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91F" w:rsidRPr="00D37F97" w:rsidRDefault="00AC491F" w:rsidP="00AC491F">
      <w:pPr>
        <w:pStyle w:val="1"/>
        <w:jc w:val="center"/>
        <w:rPr>
          <w:rFonts w:ascii="Times New Roman" w:hAnsi="Times New Roman" w:cs="Times New Roman"/>
          <w:color w:val="auto"/>
          <w:sz w:val="40"/>
          <w:szCs w:val="40"/>
          <w:lang w:val="az-Latn-AZ"/>
        </w:rPr>
      </w:pPr>
      <w:r w:rsidRPr="00D37F97">
        <w:rPr>
          <w:rFonts w:ascii="Times New Roman" w:hAnsi="Times New Roman" w:cs="Times New Roman"/>
          <w:color w:val="auto"/>
          <w:sz w:val="40"/>
          <w:szCs w:val="40"/>
          <w:lang w:val="en-US"/>
        </w:rPr>
        <w:t>«</w:t>
      </w:r>
      <w:r w:rsidRPr="00D37F97">
        <w:rPr>
          <w:rFonts w:ascii="Times New Roman" w:hAnsi="Times New Roman" w:cs="Times New Roman"/>
          <w:color w:val="auto"/>
          <w:sz w:val="40"/>
          <w:szCs w:val="40"/>
          <w:lang w:val="az-Latn-AZ"/>
        </w:rPr>
        <w:t>AZƏRBAYCAN HAVA YOLLARI</w:t>
      </w:r>
      <w:r w:rsidRPr="00D37F97">
        <w:rPr>
          <w:rFonts w:ascii="Times New Roman" w:hAnsi="Times New Roman" w:cs="Times New Roman"/>
          <w:color w:val="auto"/>
          <w:sz w:val="40"/>
          <w:szCs w:val="40"/>
          <w:lang w:val="en-US"/>
        </w:rPr>
        <w:t>»</w:t>
      </w:r>
      <w:r w:rsidRPr="00D37F97">
        <w:rPr>
          <w:rFonts w:ascii="Times New Roman" w:hAnsi="Times New Roman" w:cs="Times New Roman"/>
          <w:color w:val="auto"/>
          <w:sz w:val="40"/>
          <w:szCs w:val="40"/>
          <w:lang w:val="az-Latn-AZ"/>
        </w:rPr>
        <w:t xml:space="preserve"> QSC</w:t>
      </w:r>
    </w:p>
    <w:p w:rsidR="00AC491F" w:rsidRPr="00D37F97" w:rsidRDefault="00AC491F" w:rsidP="00AC491F">
      <w:pPr>
        <w:jc w:val="center"/>
        <w:rPr>
          <w:rFonts w:ascii="Times New Roman" w:hAnsi="Times New Roman"/>
          <w:b/>
          <w:sz w:val="40"/>
          <w:szCs w:val="40"/>
        </w:rPr>
      </w:pPr>
    </w:p>
    <w:p w:rsidR="00AC491F" w:rsidRPr="00D37F97" w:rsidRDefault="00AC491F" w:rsidP="00AC491F">
      <w:pPr>
        <w:pStyle w:val="3"/>
        <w:jc w:val="center"/>
        <w:rPr>
          <w:rFonts w:ascii="Times New Roman" w:hAnsi="Times New Roman" w:cs="Times New Roman"/>
          <w:color w:val="auto"/>
          <w:sz w:val="40"/>
          <w:szCs w:val="40"/>
          <w:lang w:val="az-Latn-AZ"/>
        </w:rPr>
      </w:pPr>
      <w:r w:rsidRPr="00D37F97">
        <w:rPr>
          <w:rFonts w:ascii="Times New Roman" w:hAnsi="Times New Roman" w:cs="Times New Roman"/>
          <w:color w:val="auto"/>
          <w:sz w:val="40"/>
          <w:szCs w:val="40"/>
          <w:lang w:val="az-Latn-AZ"/>
        </w:rPr>
        <w:t>MİLLİ AVİASİYA AKADEMİYASI</w:t>
      </w:r>
    </w:p>
    <w:p w:rsidR="00AC491F" w:rsidRPr="00D37F97" w:rsidRDefault="00AC491F" w:rsidP="00AC491F">
      <w:pPr>
        <w:jc w:val="center"/>
        <w:rPr>
          <w:rFonts w:ascii="Times New Roman" w:hAnsi="Times New Roman"/>
          <w:b/>
          <w:sz w:val="40"/>
          <w:szCs w:val="40"/>
        </w:rPr>
      </w:pPr>
    </w:p>
    <w:p w:rsidR="00AC491F" w:rsidRPr="00D37F97" w:rsidRDefault="00AC491F" w:rsidP="00AC491F">
      <w:pPr>
        <w:pStyle w:val="9"/>
        <w:jc w:val="center"/>
        <w:rPr>
          <w:rFonts w:ascii="Times New Roman" w:hAnsi="Times New Roman" w:cs="Times New Roman"/>
          <w:b/>
          <w:i w:val="0"/>
          <w:color w:val="auto"/>
          <w:sz w:val="32"/>
          <w:szCs w:val="32"/>
          <w:lang w:val="az-Latn-AZ"/>
        </w:rPr>
      </w:pPr>
      <w:r w:rsidRPr="00D37F97">
        <w:rPr>
          <w:rFonts w:ascii="Times New Roman" w:hAnsi="Times New Roman" w:cs="Times New Roman"/>
          <w:b/>
          <w:i w:val="0"/>
          <w:color w:val="auto"/>
          <w:sz w:val="32"/>
          <w:szCs w:val="32"/>
          <w:lang w:val="en-US"/>
        </w:rPr>
        <w:t>«</w:t>
      </w:r>
      <w:r w:rsidRPr="00D37F97">
        <w:rPr>
          <w:rFonts w:ascii="Times New Roman" w:hAnsi="Times New Roman" w:cs="Times New Roman"/>
          <w:b/>
          <w:i w:val="0"/>
          <w:color w:val="auto"/>
          <w:sz w:val="32"/>
          <w:szCs w:val="32"/>
          <w:lang w:val="az-Latn-AZ"/>
        </w:rPr>
        <w:t>Dünya iqtisadiyyatı</w:t>
      </w:r>
      <w:r w:rsidRPr="00D37F97">
        <w:rPr>
          <w:rFonts w:ascii="Times New Roman" w:hAnsi="Times New Roman" w:cs="Times New Roman"/>
          <w:b/>
          <w:i w:val="0"/>
          <w:color w:val="auto"/>
          <w:sz w:val="32"/>
          <w:szCs w:val="32"/>
          <w:lang w:val="en-US"/>
        </w:rPr>
        <w:t>»</w:t>
      </w:r>
      <w:r w:rsidRPr="00D37F97">
        <w:rPr>
          <w:rFonts w:ascii="Times New Roman" w:hAnsi="Times New Roman" w:cs="Times New Roman"/>
          <w:b/>
          <w:i w:val="0"/>
          <w:color w:val="auto"/>
          <w:sz w:val="32"/>
          <w:szCs w:val="32"/>
          <w:lang w:val="az-Latn-AZ"/>
        </w:rPr>
        <w:t xml:space="preserve"> kafedrası</w:t>
      </w:r>
    </w:p>
    <w:p w:rsidR="00AC491F" w:rsidRPr="00D37F97" w:rsidRDefault="00AC491F" w:rsidP="00AC491F">
      <w:pPr>
        <w:rPr>
          <w:rFonts w:ascii="Times New Roman" w:hAnsi="Times New Roman"/>
          <w:szCs w:val="28"/>
          <w:lang w:val="en-US"/>
        </w:rPr>
      </w:pPr>
    </w:p>
    <w:p w:rsidR="00AC491F" w:rsidRPr="00D37F97" w:rsidRDefault="00AC491F" w:rsidP="00AC491F">
      <w:pPr>
        <w:rPr>
          <w:rFonts w:ascii="Times New Roman" w:hAnsi="Times New Roman"/>
          <w:szCs w:val="28"/>
          <w:lang w:val="en-US"/>
        </w:rPr>
      </w:pPr>
    </w:p>
    <w:p w:rsidR="00AC491F" w:rsidRPr="00D37F97" w:rsidRDefault="00AC491F" w:rsidP="00AC491F">
      <w:pPr>
        <w:rPr>
          <w:rFonts w:ascii="Times New Roman" w:hAnsi="Times New Roman"/>
          <w:szCs w:val="28"/>
          <w:lang w:val="en-US"/>
        </w:rPr>
      </w:pPr>
    </w:p>
    <w:p w:rsidR="00AC491F" w:rsidRPr="00D37F97" w:rsidRDefault="00AC491F" w:rsidP="00AC491F">
      <w:pPr>
        <w:rPr>
          <w:rFonts w:ascii="Times New Roman" w:hAnsi="Times New Roman"/>
          <w:szCs w:val="28"/>
          <w:lang w:val="en-US"/>
        </w:rPr>
      </w:pPr>
    </w:p>
    <w:p w:rsidR="00AC491F" w:rsidRPr="00D37F97" w:rsidRDefault="00AC491F" w:rsidP="00AC491F">
      <w:pPr>
        <w:rPr>
          <w:rFonts w:ascii="Times New Roman" w:hAnsi="Times New Roman"/>
          <w:szCs w:val="28"/>
          <w:lang w:val="en-US"/>
        </w:rPr>
      </w:pPr>
    </w:p>
    <w:p w:rsidR="00AC491F" w:rsidRPr="00D37F97" w:rsidRDefault="00AC491F" w:rsidP="00AC491F">
      <w:pPr>
        <w:rPr>
          <w:rFonts w:ascii="Times New Roman" w:hAnsi="Times New Roman"/>
          <w:szCs w:val="28"/>
          <w:lang w:val="en-US"/>
        </w:rPr>
      </w:pPr>
    </w:p>
    <w:p w:rsidR="00AC491F" w:rsidRPr="00D37F97" w:rsidRDefault="00AC491F" w:rsidP="00AC491F">
      <w:pPr>
        <w:pStyle w:val="5"/>
        <w:jc w:val="center"/>
        <w:rPr>
          <w:rFonts w:ascii="Times New Roman" w:hAnsi="Times New Roman" w:cs="Times New Roman"/>
          <w:b/>
          <w:color w:val="auto"/>
          <w:sz w:val="48"/>
          <w:szCs w:val="48"/>
          <w:lang w:val="az-Latn-AZ"/>
        </w:rPr>
      </w:pPr>
      <w:r w:rsidRPr="00D37F97">
        <w:rPr>
          <w:rFonts w:ascii="Times New Roman" w:hAnsi="Times New Roman" w:cs="Times New Roman"/>
          <w:b/>
          <w:color w:val="auto"/>
          <w:sz w:val="48"/>
          <w:szCs w:val="48"/>
          <w:lang w:val="az-Latn-AZ"/>
        </w:rPr>
        <w:t>B U R A X I L I Ş  İ Ş İ</w:t>
      </w:r>
    </w:p>
    <w:p w:rsidR="00AC491F" w:rsidRPr="00D37F97" w:rsidRDefault="00AC491F" w:rsidP="00AC491F">
      <w:pPr>
        <w:ind w:firstLine="567"/>
        <w:rPr>
          <w:rFonts w:ascii="Times New Roman" w:hAnsi="Times New Roman"/>
          <w:szCs w:val="28"/>
          <w:lang w:val="en-US"/>
        </w:rPr>
      </w:pPr>
    </w:p>
    <w:p w:rsidR="00AC491F" w:rsidRPr="00D37F97" w:rsidRDefault="00AC491F" w:rsidP="00AC491F">
      <w:pPr>
        <w:ind w:firstLine="567"/>
        <w:rPr>
          <w:rFonts w:ascii="Times New Roman" w:hAnsi="Times New Roman"/>
          <w:szCs w:val="28"/>
          <w:lang w:val="en-US"/>
        </w:rPr>
      </w:pPr>
    </w:p>
    <w:p w:rsidR="00272385" w:rsidRPr="00D37F97" w:rsidRDefault="00AC491F" w:rsidP="00272385">
      <w:pPr>
        <w:spacing w:line="360" w:lineRule="auto"/>
        <w:jc w:val="center"/>
        <w:rPr>
          <w:rFonts w:ascii="Times New Roman" w:hAnsi="Times New Roman"/>
          <w:b/>
          <w:szCs w:val="28"/>
          <w:lang w:val="en-US"/>
        </w:rPr>
      </w:pPr>
      <w:r w:rsidRPr="00D37F97">
        <w:rPr>
          <w:rFonts w:ascii="Times New Roman" w:hAnsi="Times New Roman"/>
          <w:b/>
          <w:szCs w:val="28"/>
          <w:lang w:val="en-US"/>
        </w:rPr>
        <w:t xml:space="preserve">Mövzu: </w:t>
      </w:r>
      <w:r w:rsidR="00272385" w:rsidRPr="00D37F97">
        <w:rPr>
          <w:rFonts w:ascii="Times New Roman" w:hAnsi="Times New Roman"/>
          <w:b/>
          <w:szCs w:val="28"/>
          <w:lang w:val="az-Latn-AZ"/>
        </w:rPr>
        <w:t>AZƏRBAYCANIN REGİONAL İQTİSADİ İNTEQRASİYA PROSESİNDƏ İŞTİRAK</w:t>
      </w:r>
      <w:r w:rsidR="00840CFA">
        <w:rPr>
          <w:rFonts w:ascii="Times New Roman" w:hAnsi="Times New Roman"/>
          <w:b/>
          <w:szCs w:val="28"/>
          <w:lang w:val="az-Latn-AZ"/>
        </w:rPr>
        <w:t>I</w:t>
      </w:r>
      <w:r w:rsidR="00272385" w:rsidRPr="00D37F97">
        <w:rPr>
          <w:rFonts w:ascii="Times New Roman" w:hAnsi="Times New Roman"/>
          <w:b/>
          <w:szCs w:val="28"/>
          <w:lang w:val="az-Latn-AZ"/>
        </w:rPr>
        <w:t xml:space="preserve"> VƏ PERSPEKTİVLƏRİ </w:t>
      </w:r>
    </w:p>
    <w:p w:rsidR="00AC491F" w:rsidRPr="00D37F97" w:rsidRDefault="00AC491F" w:rsidP="00AC491F">
      <w:pPr>
        <w:spacing w:line="360" w:lineRule="auto"/>
        <w:jc w:val="center"/>
        <w:rPr>
          <w:rFonts w:ascii="Times New Roman" w:hAnsi="Times New Roman"/>
          <w:b/>
          <w:szCs w:val="28"/>
          <w:lang w:val="en-US"/>
        </w:rPr>
      </w:pPr>
    </w:p>
    <w:p w:rsidR="00AC491F" w:rsidRPr="00D37F97" w:rsidRDefault="00AC491F" w:rsidP="00AC491F">
      <w:pPr>
        <w:ind w:firstLine="567"/>
        <w:rPr>
          <w:rFonts w:ascii="Times New Roman" w:hAnsi="Times New Roman"/>
          <w:szCs w:val="28"/>
          <w:lang w:val="en-US"/>
        </w:rPr>
      </w:pPr>
    </w:p>
    <w:p w:rsidR="00AC491F" w:rsidRPr="00D37F97" w:rsidRDefault="00AC491F" w:rsidP="00AC491F">
      <w:pPr>
        <w:ind w:firstLine="567"/>
        <w:rPr>
          <w:rFonts w:ascii="Times New Roman" w:hAnsi="Times New Roman"/>
          <w:szCs w:val="28"/>
          <w:lang w:val="en-US"/>
        </w:rPr>
      </w:pPr>
    </w:p>
    <w:p w:rsidR="00AC491F" w:rsidRPr="00D37F97" w:rsidRDefault="00AC491F" w:rsidP="00AC491F">
      <w:pPr>
        <w:ind w:firstLine="567"/>
        <w:rPr>
          <w:rFonts w:ascii="Times New Roman" w:hAnsi="Times New Roman"/>
          <w:szCs w:val="28"/>
          <w:lang w:val="en-US"/>
        </w:rPr>
      </w:pPr>
    </w:p>
    <w:p w:rsidR="00AC491F" w:rsidRPr="00D37F97" w:rsidRDefault="00AC491F" w:rsidP="00AC491F">
      <w:pPr>
        <w:ind w:firstLine="567"/>
        <w:rPr>
          <w:rFonts w:ascii="Times New Roman" w:hAnsi="Times New Roman"/>
          <w:szCs w:val="28"/>
          <w:lang w:val="en-US"/>
        </w:rPr>
      </w:pPr>
    </w:p>
    <w:p w:rsidR="00AC491F" w:rsidRPr="00D37F97" w:rsidRDefault="00AC491F" w:rsidP="00AC491F">
      <w:pPr>
        <w:ind w:firstLine="567"/>
        <w:rPr>
          <w:rFonts w:ascii="Times New Roman" w:hAnsi="Times New Roman"/>
          <w:szCs w:val="28"/>
          <w:lang w:val="en-US"/>
        </w:rPr>
      </w:pPr>
    </w:p>
    <w:p w:rsidR="00AC491F" w:rsidRPr="00D37F97" w:rsidRDefault="00AC491F" w:rsidP="00AC491F">
      <w:pPr>
        <w:ind w:firstLine="567"/>
        <w:rPr>
          <w:rFonts w:ascii="Times New Roman" w:hAnsi="Times New Roman"/>
          <w:szCs w:val="28"/>
          <w:lang w:val="en-US"/>
        </w:rPr>
      </w:pPr>
    </w:p>
    <w:p w:rsidR="00AC491F" w:rsidRPr="00D37F97" w:rsidRDefault="00AC491F" w:rsidP="00AC491F">
      <w:pPr>
        <w:ind w:firstLine="567"/>
        <w:rPr>
          <w:rFonts w:ascii="Times New Roman" w:hAnsi="Times New Roman"/>
          <w:szCs w:val="28"/>
          <w:lang w:val="en-US"/>
        </w:rPr>
      </w:pPr>
    </w:p>
    <w:p w:rsidR="00AC491F" w:rsidRPr="00E1393A" w:rsidRDefault="00AC491F" w:rsidP="00AC491F">
      <w:pPr>
        <w:rPr>
          <w:rFonts w:ascii="Times New Roman" w:hAnsi="Times New Roman"/>
          <w:szCs w:val="28"/>
          <w:lang w:val="en-US"/>
        </w:rPr>
      </w:pPr>
      <w:r w:rsidRPr="00D37F97">
        <w:rPr>
          <w:rFonts w:ascii="Times New Roman" w:hAnsi="Times New Roman"/>
          <w:b/>
          <w:szCs w:val="28"/>
          <w:lang w:val="en-US"/>
        </w:rPr>
        <w:t>Tələbə:</w:t>
      </w:r>
      <w:r w:rsidR="0039604C">
        <w:rPr>
          <w:rFonts w:ascii="Times New Roman" w:hAnsi="Times New Roman"/>
          <w:b/>
          <w:szCs w:val="28"/>
          <w:lang w:val="en-US"/>
        </w:rPr>
        <w:t xml:space="preserve"> </w:t>
      </w:r>
      <w:r w:rsidR="00272385" w:rsidRPr="00D37F97">
        <w:rPr>
          <w:rFonts w:ascii="Times New Roman" w:hAnsi="Times New Roman"/>
          <w:szCs w:val="28"/>
          <w:lang w:val="en-US"/>
        </w:rPr>
        <w:t>Şahsuvarlı Şəhriyar Arif</w:t>
      </w:r>
      <w:r w:rsidR="00E1393A">
        <w:rPr>
          <w:rFonts w:ascii="Times New Roman" w:hAnsi="Times New Roman"/>
          <w:szCs w:val="28"/>
          <w:lang w:val="en-US"/>
        </w:rPr>
        <w:t xml:space="preserve"> oğlu</w:t>
      </w:r>
    </w:p>
    <w:p w:rsidR="00AC491F" w:rsidRPr="00D37F97" w:rsidRDefault="00AC491F" w:rsidP="00AC491F">
      <w:pPr>
        <w:rPr>
          <w:rFonts w:ascii="Times New Roman" w:hAnsi="Times New Roman"/>
          <w:szCs w:val="28"/>
          <w:lang w:val="en-US"/>
        </w:rPr>
      </w:pPr>
    </w:p>
    <w:p w:rsidR="00AC491F" w:rsidRPr="00D37F97" w:rsidRDefault="00AC491F" w:rsidP="00AC491F">
      <w:pPr>
        <w:tabs>
          <w:tab w:val="left" w:pos="4200"/>
        </w:tabs>
        <w:rPr>
          <w:rFonts w:ascii="Times New Roman" w:hAnsi="Times New Roman"/>
          <w:szCs w:val="28"/>
          <w:lang w:val="en-US"/>
        </w:rPr>
      </w:pPr>
      <w:r w:rsidRPr="00D37F97">
        <w:rPr>
          <w:rFonts w:ascii="Times New Roman" w:hAnsi="Times New Roman"/>
          <w:b/>
          <w:szCs w:val="28"/>
          <w:lang w:val="en-US"/>
        </w:rPr>
        <w:t xml:space="preserve">Rəhbər: </w:t>
      </w:r>
      <w:r w:rsidR="007D2B18">
        <w:rPr>
          <w:rFonts w:ascii="Times New Roman" w:hAnsi="Times New Roman"/>
          <w:szCs w:val="28"/>
          <w:lang w:val="en-US"/>
        </w:rPr>
        <w:t>i.e.n., dosent</w:t>
      </w:r>
      <w:r w:rsidR="002C711B">
        <w:rPr>
          <w:rFonts w:ascii="Times New Roman" w:hAnsi="Times New Roman"/>
          <w:szCs w:val="28"/>
          <w:lang w:val="en-US"/>
        </w:rPr>
        <w:t xml:space="preserve"> </w:t>
      </w:r>
      <w:r w:rsidR="00272385" w:rsidRPr="00D37F97">
        <w:rPr>
          <w:rFonts w:ascii="Times New Roman" w:hAnsi="Times New Roman"/>
          <w:szCs w:val="28"/>
          <w:lang w:val="en-US"/>
        </w:rPr>
        <w:t xml:space="preserve"> Vəliyev Vəli İsa</w:t>
      </w:r>
      <w:r w:rsidR="00E1393A">
        <w:rPr>
          <w:rFonts w:ascii="Times New Roman" w:hAnsi="Times New Roman"/>
          <w:szCs w:val="28"/>
          <w:lang w:val="en-US"/>
        </w:rPr>
        <w:t xml:space="preserve"> oğlu</w:t>
      </w:r>
    </w:p>
    <w:p w:rsidR="00AC491F" w:rsidRPr="00D37F97" w:rsidRDefault="00AC491F" w:rsidP="00AC491F">
      <w:pPr>
        <w:rPr>
          <w:rFonts w:ascii="Times New Roman" w:hAnsi="Times New Roman"/>
          <w:szCs w:val="28"/>
          <w:lang w:val="en-US"/>
        </w:rPr>
      </w:pPr>
    </w:p>
    <w:p w:rsidR="00AC491F" w:rsidRPr="00D37F97" w:rsidRDefault="00AC491F" w:rsidP="00AC491F">
      <w:pPr>
        <w:rPr>
          <w:rFonts w:ascii="Times New Roman" w:hAnsi="Times New Roman"/>
          <w:szCs w:val="28"/>
          <w:lang w:val="en-US"/>
        </w:rPr>
      </w:pPr>
      <w:r w:rsidRPr="00D37F97">
        <w:rPr>
          <w:rFonts w:ascii="Times New Roman" w:hAnsi="Times New Roman"/>
          <w:b/>
          <w:szCs w:val="28"/>
          <w:lang w:val="en-US"/>
        </w:rPr>
        <w:t>Kafedra müdiri:</w:t>
      </w:r>
      <w:r w:rsidRPr="00D37F97">
        <w:rPr>
          <w:rFonts w:ascii="Times New Roman" w:hAnsi="Times New Roman"/>
          <w:szCs w:val="28"/>
          <w:lang w:val="en-US"/>
        </w:rPr>
        <w:t xml:space="preserve"> i.e.d., prof</w:t>
      </w:r>
      <w:r w:rsidR="002C711B">
        <w:rPr>
          <w:rFonts w:ascii="Times New Roman" w:hAnsi="Times New Roman"/>
          <w:szCs w:val="28"/>
          <w:lang w:val="en-US"/>
        </w:rPr>
        <w:t xml:space="preserve">. </w:t>
      </w:r>
      <w:r w:rsidRPr="00D37F97">
        <w:rPr>
          <w:rFonts w:ascii="Times New Roman" w:hAnsi="Times New Roman"/>
          <w:szCs w:val="28"/>
          <w:lang w:val="en-US"/>
        </w:rPr>
        <w:t xml:space="preserve"> Pürhani </w:t>
      </w:r>
      <w:r w:rsidR="00E1393A">
        <w:rPr>
          <w:rFonts w:ascii="Times New Roman" w:hAnsi="Times New Roman"/>
          <w:szCs w:val="28"/>
          <w:lang w:val="en-US"/>
        </w:rPr>
        <w:t>Səfər Həsən oğlu</w:t>
      </w:r>
    </w:p>
    <w:p w:rsidR="00AC491F" w:rsidRPr="00D37F97" w:rsidRDefault="00AC491F" w:rsidP="00AC491F">
      <w:pPr>
        <w:pStyle w:val="4"/>
        <w:rPr>
          <w:rFonts w:ascii="Times New Roman" w:hAnsi="Times New Roman" w:cs="Times New Roman"/>
          <w:b w:val="0"/>
          <w:i w:val="0"/>
          <w:sz w:val="40"/>
          <w:szCs w:val="40"/>
          <w:lang w:val="az-Latn-AZ"/>
        </w:rPr>
      </w:pPr>
    </w:p>
    <w:p w:rsidR="00AC491F" w:rsidRPr="00D37F97" w:rsidRDefault="00AC491F" w:rsidP="00AC491F">
      <w:pPr>
        <w:rPr>
          <w:rFonts w:ascii="Times New Roman" w:hAnsi="Times New Roman"/>
          <w:lang w:val="az-Latn-AZ"/>
        </w:rPr>
      </w:pPr>
    </w:p>
    <w:p w:rsidR="00AC491F" w:rsidRPr="00D37F97" w:rsidRDefault="00AC491F" w:rsidP="00AC491F">
      <w:pPr>
        <w:rPr>
          <w:rFonts w:ascii="Times New Roman" w:hAnsi="Times New Roman"/>
          <w:lang w:val="az-Latn-AZ"/>
        </w:rPr>
      </w:pPr>
    </w:p>
    <w:p w:rsidR="00AC491F" w:rsidRPr="00D37F97" w:rsidRDefault="00AC491F" w:rsidP="00AC491F">
      <w:pPr>
        <w:pStyle w:val="4"/>
        <w:jc w:val="center"/>
        <w:rPr>
          <w:rFonts w:ascii="Times New Roman" w:hAnsi="Times New Roman" w:cs="Times New Roman"/>
          <w:i w:val="0"/>
          <w:color w:val="auto"/>
          <w:sz w:val="40"/>
          <w:szCs w:val="40"/>
          <w:lang w:val="az-Latn-AZ"/>
        </w:rPr>
      </w:pPr>
      <w:r w:rsidRPr="00D37F97">
        <w:rPr>
          <w:rFonts w:ascii="Times New Roman" w:hAnsi="Times New Roman" w:cs="Times New Roman"/>
          <w:i w:val="0"/>
          <w:color w:val="auto"/>
          <w:sz w:val="40"/>
          <w:szCs w:val="40"/>
          <w:lang w:val="az-Latn-AZ"/>
        </w:rPr>
        <w:t>BAKI-2015</w:t>
      </w:r>
    </w:p>
    <w:p w:rsidR="00AC491F" w:rsidRPr="00D37F97" w:rsidRDefault="00B87C13" w:rsidP="00AC491F">
      <w:pPr>
        <w:rPr>
          <w:rFonts w:ascii="Times New Roman" w:hAnsi="Times New Roman"/>
          <w:szCs w:val="28"/>
          <w:lang w:val="az-Latn-AZ"/>
        </w:rPr>
      </w:pPr>
      <w:r>
        <w:rPr>
          <w:rFonts w:ascii="Times New Roman" w:hAnsi="Times New Roman"/>
          <w:i/>
          <w:noProof/>
          <w:sz w:val="40"/>
          <w:szCs w:val="40"/>
        </w:rPr>
        <mc:AlternateContent>
          <mc:Choice Requires="wps">
            <w:drawing>
              <wp:anchor distT="0" distB="0" distL="114300" distR="114300" simplePos="0" relativeHeight="251679232" behindDoc="0" locked="0" layoutInCell="1" allowOverlap="1">
                <wp:simplePos x="0" y="0"/>
                <wp:positionH relativeFrom="column">
                  <wp:posOffset>5473065</wp:posOffset>
                </wp:positionH>
                <wp:positionV relativeFrom="paragraph">
                  <wp:posOffset>139065</wp:posOffset>
                </wp:positionV>
                <wp:extent cx="790575" cy="800100"/>
                <wp:effectExtent l="0" t="0" r="3810" b="3810"/>
                <wp:wrapNone/>
                <wp:docPr id="1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430.95pt;margin-top:10.95pt;width:62.25pt;height:63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" stroked="f"/>
            </w:pict>
          </mc:Fallback>
        </mc:AlternateContent>
      </w:r>
      <w:r>
        <w:rPr>
          <w:rFonts w:ascii="Times New Roman" w:hAnsi="Times New Roman"/>
          <w:i/>
          <w:noProof/>
          <w:sz w:val="40"/>
          <w:szCs w:val="40"/>
        </w:rPr>
        <mc:AlternateContent>
          <mc:Choice Requires="wps">
            <w:drawing>
              <wp:anchor distT="0" distB="0" distL="114300" distR="114300" simplePos="0" relativeHeight="251678208" behindDoc="0" locked="0" layoutInCell="1" allowOverlap="1">
                <wp:simplePos x="0" y="0"/>
                <wp:positionH relativeFrom="column">
                  <wp:posOffset>5406390</wp:posOffset>
                </wp:positionH>
                <wp:positionV relativeFrom="paragraph">
                  <wp:posOffset>224790</wp:posOffset>
                </wp:positionV>
                <wp:extent cx="752475" cy="561975"/>
                <wp:effectExtent l="5715" t="5715" r="13335" b="13335"/>
                <wp:wrapNone/>
                <wp:docPr id="1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56197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425.7pt;margin-top:17.7pt;width:59.25pt;height:44.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" filled="f" fillcolor="white [3212]" strokecolor="white [3212]"/>
            </w:pict>
          </mc:Fallback>
        </mc:AlternateContent>
      </w:r>
      <w:r>
        <w:rPr>
          <w:rFonts w:ascii="Times New Roman" w:hAnsi="Times New Roman"/>
          <w:noProof/>
          <w:szCs w:val="28"/>
        </w:rPr>
        <mc:AlternateContent>
          <mc:Choice Requires="wps">
            <w:drawing>
              <wp:anchor distT="0" distB="0" distL="114300" distR="114300" simplePos="0" relativeHeight="251653632" behindDoc="0" locked="0" layoutInCell="1" allowOverlap="1">
                <wp:simplePos x="0" y="0"/>
                <wp:positionH relativeFrom="column">
                  <wp:posOffset>5943600</wp:posOffset>
                </wp:positionH>
                <wp:positionV relativeFrom="paragraph">
                  <wp:posOffset>208915</wp:posOffset>
                </wp:positionV>
                <wp:extent cx="228600" cy="457200"/>
                <wp:effectExtent l="0" t="0" r="0" b="63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68pt;margin-top:16.45pt;width:18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" stroked="f"/>
            </w:pict>
          </mc:Fallback>
        </mc:AlternateContent>
      </w:r>
    </w:p>
    <w:p w:rsidR="00AC491F" w:rsidRPr="002664B3" w:rsidRDefault="00AC491F" w:rsidP="002664B3">
      <w:pPr>
        <w:pStyle w:val="2"/>
        <w:jc w:val="center"/>
        <w:rPr>
          <w:rFonts w:ascii="Times New Roman" w:hAnsi="Times New Roman" w:cs="Times New Roman"/>
          <w:b w:val="0"/>
          <w:color w:val="auto"/>
          <w:sz w:val="32"/>
          <w:szCs w:val="32"/>
          <w:lang w:val="az-Latn-AZ"/>
        </w:rPr>
      </w:pPr>
      <w:r w:rsidRPr="002664B3">
        <w:rPr>
          <w:rFonts w:ascii="Times New Roman" w:hAnsi="Times New Roman" w:cs="Times New Roman"/>
          <w:b w:val="0"/>
          <w:color w:val="auto"/>
          <w:sz w:val="32"/>
          <w:szCs w:val="32"/>
          <w:lang w:val="az-Latn-AZ"/>
        </w:rPr>
        <w:lastRenderedPageBreak/>
        <w:t>Milli Aviasiya Akademiyası</w:t>
      </w:r>
    </w:p>
    <w:p w:rsidR="00AC491F" w:rsidRPr="00D37F97" w:rsidRDefault="00AC491F" w:rsidP="00AC491F">
      <w:pPr>
        <w:rPr>
          <w:rFonts w:ascii="Times New Roman" w:hAnsi="Times New Roman"/>
          <w:szCs w:val="28"/>
          <w:lang w:val="az-Latn-AZ"/>
        </w:rPr>
      </w:pPr>
    </w:p>
    <w:p w:rsidR="00AC491F" w:rsidRPr="00D37F97" w:rsidRDefault="00AC491F" w:rsidP="00AC491F">
      <w:pPr>
        <w:rPr>
          <w:rFonts w:ascii="Times New Roman" w:hAnsi="Times New Roman"/>
          <w:szCs w:val="28"/>
          <w:lang w:val="az-Latn-AZ"/>
        </w:rPr>
      </w:pPr>
    </w:p>
    <w:p w:rsidR="00AC491F" w:rsidRPr="00D37F97" w:rsidRDefault="00AC491F" w:rsidP="00AC491F">
      <w:pPr>
        <w:rPr>
          <w:rFonts w:ascii="Times New Roman" w:hAnsi="Times New Roman"/>
          <w:szCs w:val="28"/>
          <w:lang w:val="az-Latn-AZ"/>
        </w:rPr>
      </w:pPr>
    </w:p>
    <w:p w:rsidR="00AC491F" w:rsidRPr="00D37F97" w:rsidRDefault="00AC491F" w:rsidP="00AC491F">
      <w:pPr>
        <w:rPr>
          <w:rFonts w:ascii="Times New Roman" w:hAnsi="Times New Roman"/>
          <w:szCs w:val="28"/>
          <w:lang w:val="az-Latn-AZ"/>
        </w:rPr>
      </w:pPr>
      <w:r w:rsidRPr="00D37F97">
        <w:rPr>
          <w:rFonts w:ascii="Times New Roman" w:hAnsi="Times New Roman"/>
          <w:szCs w:val="28"/>
          <w:lang w:val="az-Latn-AZ"/>
        </w:rPr>
        <w:t>Fakültə: İqtisadiyyat və hüquq</w:t>
      </w:r>
    </w:p>
    <w:p w:rsidR="00AC491F" w:rsidRPr="00D37F97" w:rsidRDefault="00AC491F" w:rsidP="00AC491F">
      <w:pPr>
        <w:rPr>
          <w:rFonts w:ascii="Times New Roman" w:hAnsi="Times New Roman"/>
          <w:szCs w:val="28"/>
          <w:lang w:val="az-Latn-AZ"/>
        </w:rPr>
      </w:pPr>
    </w:p>
    <w:p w:rsidR="00AC491F" w:rsidRPr="00D37F97" w:rsidRDefault="00AC491F" w:rsidP="00AC491F">
      <w:pPr>
        <w:rPr>
          <w:rFonts w:ascii="Times New Roman" w:hAnsi="Times New Roman"/>
          <w:szCs w:val="28"/>
          <w:lang w:val="az-Latn-AZ"/>
        </w:rPr>
      </w:pPr>
      <w:r w:rsidRPr="00D37F97">
        <w:rPr>
          <w:rFonts w:ascii="Times New Roman" w:hAnsi="Times New Roman"/>
          <w:szCs w:val="28"/>
          <w:lang w:val="az-Latn-AZ"/>
        </w:rPr>
        <w:t xml:space="preserve">Kafedra: Dünya iqtisadiyyatı    </w:t>
      </w:r>
    </w:p>
    <w:p w:rsidR="00AC491F" w:rsidRPr="00D37F97" w:rsidRDefault="00AC491F" w:rsidP="00AC491F">
      <w:pPr>
        <w:rPr>
          <w:rFonts w:ascii="Times New Roman" w:hAnsi="Times New Roman"/>
          <w:szCs w:val="28"/>
          <w:lang w:val="az-Latn-AZ"/>
        </w:rPr>
      </w:pPr>
    </w:p>
    <w:p w:rsidR="00AC491F" w:rsidRPr="00D37F97" w:rsidRDefault="00AC491F" w:rsidP="00AC491F">
      <w:pPr>
        <w:rPr>
          <w:rFonts w:ascii="Times New Roman" w:hAnsi="Times New Roman"/>
          <w:szCs w:val="28"/>
          <w:lang w:val="az-Latn-AZ"/>
        </w:rPr>
      </w:pPr>
      <w:r w:rsidRPr="00D37F97">
        <w:rPr>
          <w:rFonts w:ascii="Times New Roman" w:hAnsi="Times New Roman"/>
          <w:szCs w:val="28"/>
          <w:lang w:val="az-Latn-AZ"/>
        </w:rPr>
        <w:t xml:space="preserve">İxtisas: Dünya iqtisadiyyatı    </w:t>
      </w:r>
    </w:p>
    <w:p w:rsidR="00AC491F" w:rsidRPr="00D37F97" w:rsidRDefault="00AC491F" w:rsidP="00AC491F">
      <w:pPr>
        <w:rPr>
          <w:rFonts w:ascii="Times New Roman" w:hAnsi="Times New Roman"/>
          <w:szCs w:val="28"/>
          <w:lang w:val="az-Latn-AZ"/>
        </w:rPr>
      </w:pPr>
    </w:p>
    <w:p w:rsidR="00AC491F" w:rsidRPr="00D37F97" w:rsidRDefault="00AC491F" w:rsidP="00AC491F">
      <w:pPr>
        <w:rPr>
          <w:rFonts w:ascii="Times New Roman" w:hAnsi="Times New Roman"/>
          <w:szCs w:val="28"/>
          <w:lang w:val="az-Latn-AZ"/>
        </w:rPr>
      </w:pPr>
      <w:r w:rsidRPr="00D37F97">
        <w:rPr>
          <w:rFonts w:ascii="Times New Roman" w:hAnsi="Times New Roman"/>
          <w:szCs w:val="28"/>
          <w:lang w:val="az-Latn-AZ"/>
        </w:rPr>
        <w:t>Qrup</w:t>
      </w:r>
      <w:r w:rsidR="00CE5EE2">
        <w:rPr>
          <w:rFonts w:ascii="Times New Roman" w:hAnsi="Times New Roman"/>
          <w:szCs w:val="28"/>
          <w:lang w:val="az-Latn-AZ"/>
        </w:rPr>
        <w:t>:</w:t>
      </w:r>
      <w:r w:rsidRPr="00D37F97">
        <w:rPr>
          <w:rFonts w:ascii="Times New Roman" w:hAnsi="Times New Roman"/>
          <w:szCs w:val="28"/>
          <w:lang w:val="az-Latn-AZ"/>
        </w:rPr>
        <w:t xml:space="preserve"> 1311a</w:t>
      </w:r>
    </w:p>
    <w:p w:rsidR="00AC491F" w:rsidRPr="00D37F97" w:rsidRDefault="00AC491F" w:rsidP="00AC491F">
      <w:pPr>
        <w:rPr>
          <w:rFonts w:ascii="Times New Roman" w:hAnsi="Times New Roman"/>
          <w:szCs w:val="28"/>
          <w:lang w:val="az-Latn-AZ"/>
        </w:rPr>
      </w:pPr>
    </w:p>
    <w:p w:rsidR="00AC491F" w:rsidRPr="00D37F97" w:rsidRDefault="00AC491F" w:rsidP="00AC491F">
      <w:pPr>
        <w:rPr>
          <w:rFonts w:ascii="Times New Roman" w:hAnsi="Times New Roman"/>
          <w:szCs w:val="28"/>
          <w:lang w:val="az-Latn-AZ"/>
        </w:rPr>
      </w:pPr>
    </w:p>
    <w:p w:rsidR="00AC491F" w:rsidRPr="00D37F97" w:rsidRDefault="00AC491F" w:rsidP="00AC491F">
      <w:pPr>
        <w:rPr>
          <w:rFonts w:ascii="Times New Roman" w:hAnsi="Times New Roman"/>
          <w:szCs w:val="28"/>
          <w:lang w:val="az-Latn-AZ"/>
        </w:rPr>
      </w:pPr>
    </w:p>
    <w:p w:rsidR="00AC491F" w:rsidRPr="00F83D74" w:rsidRDefault="00AC491F" w:rsidP="00AC491F">
      <w:pPr>
        <w:pStyle w:val="4"/>
        <w:jc w:val="center"/>
        <w:rPr>
          <w:rFonts w:ascii="Times New Roman" w:hAnsi="Times New Roman" w:cs="Times New Roman"/>
          <w:b w:val="0"/>
          <w:i w:val="0"/>
          <w:color w:val="auto"/>
          <w:sz w:val="32"/>
          <w:szCs w:val="32"/>
          <w:lang w:val="az-Latn-AZ"/>
        </w:rPr>
      </w:pPr>
      <w:r w:rsidRPr="00F83D74">
        <w:rPr>
          <w:rFonts w:ascii="Times New Roman" w:hAnsi="Times New Roman" w:cs="Times New Roman"/>
          <w:b w:val="0"/>
          <w:i w:val="0"/>
          <w:color w:val="auto"/>
          <w:sz w:val="32"/>
          <w:szCs w:val="32"/>
          <w:lang w:val="az-Latn-AZ"/>
        </w:rPr>
        <w:t>Buraxılış işi üzrə</w:t>
      </w:r>
    </w:p>
    <w:p w:rsidR="00AC491F" w:rsidRPr="002664B3" w:rsidRDefault="00AC491F" w:rsidP="00AC491F">
      <w:pPr>
        <w:rPr>
          <w:rFonts w:ascii="Times New Roman" w:hAnsi="Times New Roman"/>
          <w:sz w:val="32"/>
          <w:szCs w:val="32"/>
          <w:lang w:val="az-Latn-AZ"/>
        </w:rPr>
      </w:pPr>
    </w:p>
    <w:p w:rsidR="00AC491F" w:rsidRPr="007D2B18" w:rsidRDefault="007D2B18" w:rsidP="00AC491F">
      <w:pPr>
        <w:pStyle w:val="6"/>
        <w:jc w:val="center"/>
        <w:rPr>
          <w:rFonts w:ascii="Times New Roman" w:hAnsi="Times New Roman" w:cs="Times New Roman"/>
          <w:i w:val="0"/>
          <w:color w:val="auto"/>
          <w:sz w:val="32"/>
          <w:szCs w:val="32"/>
          <w:lang w:val="az-Latn-AZ"/>
        </w:rPr>
      </w:pPr>
      <w:r>
        <w:rPr>
          <w:rFonts w:ascii="Times New Roman" w:hAnsi="Times New Roman" w:cs="Times New Roman"/>
          <w:i w:val="0"/>
          <w:color w:val="auto"/>
          <w:sz w:val="32"/>
          <w:szCs w:val="32"/>
          <w:lang w:val="az-Latn-AZ"/>
        </w:rPr>
        <w:t>tapşırıq</w:t>
      </w:r>
    </w:p>
    <w:p w:rsidR="00AC491F" w:rsidRPr="002664B3" w:rsidRDefault="00AC491F" w:rsidP="00AC491F">
      <w:pPr>
        <w:rPr>
          <w:rFonts w:ascii="Times New Roman" w:hAnsi="Times New Roman"/>
          <w:szCs w:val="28"/>
          <w:lang w:val="az-Latn-AZ"/>
        </w:rPr>
      </w:pPr>
    </w:p>
    <w:p w:rsidR="00AC491F" w:rsidRPr="00D37F97" w:rsidRDefault="00AC491F" w:rsidP="00AC491F">
      <w:pPr>
        <w:rPr>
          <w:rFonts w:ascii="Times New Roman" w:hAnsi="Times New Roman"/>
          <w:szCs w:val="28"/>
          <w:lang w:val="az-Latn-AZ"/>
        </w:rPr>
      </w:pPr>
    </w:p>
    <w:p w:rsidR="00AC491F" w:rsidRPr="00D37F97" w:rsidRDefault="00AC491F" w:rsidP="00AC491F">
      <w:pPr>
        <w:rPr>
          <w:rFonts w:ascii="Times New Roman" w:hAnsi="Times New Roman"/>
          <w:szCs w:val="28"/>
          <w:lang w:val="az-Latn-AZ"/>
        </w:rPr>
      </w:pPr>
    </w:p>
    <w:p w:rsidR="00AC491F" w:rsidRPr="00D37F97" w:rsidRDefault="00AC491F" w:rsidP="00AC491F">
      <w:pPr>
        <w:pStyle w:val="7"/>
        <w:rPr>
          <w:rFonts w:ascii="Times New Roman" w:hAnsi="Times New Roman" w:cs="Times New Roman"/>
          <w:i w:val="0"/>
          <w:color w:val="auto"/>
          <w:szCs w:val="28"/>
          <w:lang w:val="az-Latn-AZ"/>
        </w:rPr>
      </w:pPr>
      <w:r w:rsidRPr="00D37F97">
        <w:rPr>
          <w:rFonts w:ascii="Times New Roman" w:hAnsi="Times New Roman" w:cs="Times New Roman"/>
          <w:i w:val="0"/>
          <w:color w:val="auto"/>
          <w:szCs w:val="28"/>
          <w:lang w:val="az-Latn-AZ"/>
        </w:rPr>
        <w:t xml:space="preserve">Tələbə: </w:t>
      </w:r>
      <w:r w:rsidR="00272385" w:rsidRPr="00D37F97">
        <w:rPr>
          <w:rFonts w:ascii="Times New Roman" w:hAnsi="Times New Roman" w:cs="Times New Roman"/>
          <w:i w:val="0"/>
          <w:color w:val="auto"/>
          <w:szCs w:val="28"/>
          <w:lang w:val="az-Latn-AZ"/>
        </w:rPr>
        <w:t>Şahsuvarlı Şəhriyar Arif</w:t>
      </w:r>
      <w:r w:rsidR="00E1393A">
        <w:rPr>
          <w:rFonts w:ascii="Times New Roman" w:hAnsi="Times New Roman" w:cs="Times New Roman"/>
          <w:i w:val="0"/>
          <w:color w:val="auto"/>
          <w:szCs w:val="28"/>
          <w:lang w:val="az-Latn-AZ"/>
        </w:rPr>
        <w:t xml:space="preserve"> oğlu</w:t>
      </w:r>
    </w:p>
    <w:p w:rsidR="00AC491F" w:rsidRPr="00D37F97" w:rsidRDefault="00AC491F" w:rsidP="00AC491F">
      <w:pPr>
        <w:rPr>
          <w:rFonts w:ascii="Times New Roman" w:hAnsi="Times New Roman"/>
          <w:szCs w:val="28"/>
          <w:lang w:val="az-Latn-AZ"/>
        </w:rPr>
      </w:pPr>
    </w:p>
    <w:p w:rsidR="00AC491F" w:rsidRPr="00D37F97" w:rsidRDefault="00AC491F" w:rsidP="00AC491F">
      <w:pPr>
        <w:jc w:val="center"/>
        <w:rPr>
          <w:rFonts w:ascii="Times New Roman" w:hAnsi="Times New Roman"/>
          <w:szCs w:val="28"/>
          <w:lang w:val="az-Latn-AZ"/>
        </w:rPr>
      </w:pPr>
    </w:p>
    <w:p w:rsidR="00AC491F" w:rsidRPr="00D37F97" w:rsidRDefault="00AC491F" w:rsidP="00AC491F">
      <w:pPr>
        <w:jc w:val="center"/>
        <w:rPr>
          <w:rFonts w:ascii="Times New Roman" w:hAnsi="Times New Roman"/>
          <w:szCs w:val="28"/>
          <w:lang w:val="az-Latn-AZ"/>
        </w:rPr>
      </w:pPr>
    </w:p>
    <w:p w:rsidR="00AC491F" w:rsidRPr="002664B3" w:rsidRDefault="002664B3" w:rsidP="002664B3">
      <w:pPr>
        <w:spacing w:line="360" w:lineRule="auto"/>
        <w:jc w:val="both"/>
        <w:rPr>
          <w:rFonts w:ascii="Times New Roman" w:hAnsi="Times New Roman"/>
          <w:b/>
          <w:szCs w:val="28"/>
          <w:lang w:val="az-Latn-AZ"/>
        </w:rPr>
      </w:pPr>
      <w:r>
        <w:rPr>
          <w:rFonts w:ascii="Times New Roman" w:hAnsi="Times New Roman"/>
          <w:szCs w:val="28"/>
          <w:lang w:val="az-Latn-AZ"/>
        </w:rPr>
        <w:t xml:space="preserve">1. </w:t>
      </w:r>
      <w:r w:rsidR="00AC491F" w:rsidRPr="002664B3">
        <w:rPr>
          <w:rFonts w:ascii="Times New Roman" w:hAnsi="Times New Roman"/>
          <w:szCs w:val="28"/>
          <w:lang w:val="az-Latn-AZ"/>
        </w:rPr>
        <w:t xml:space="preserve">Mövzu: </w:t>
      </w:r>
      <w:r w:rsidR="00272385" w:rsidRPr="002664B3">
        <w:rPr>
          <w:rFonts w:ascii="Times New Roman" w:hAnsi="Times New Roman"/>
          <w:szCs w:val="28"/>
          <w:lang w:val="az-Latn-AZ"/>
        </w:rPr>
        <w:t>Azərbaycan regional iqtisadi inteqrasiya prosesində iştirak</w:t>
      </w:r>
      <w:r w:rsidR="00840CFA">
        <w:rPr>
          <w:rFonts w:ascii="Times New Roman" w:hAnsi="Times New Roman"/>
          <w:szCs w:val="28"/>
          <w:lang w:val="az-Latn-AZ"/>
        </w:rPr>
        <w:t>ı</w:t>
      </w:r>
      <w:r w:rsidR="00272385" w:rsidRPr="002664B3">
        <w:rPr>
          <w:rFonts w:ascii="Times New Roman" w:hAnsi="Times New Roman"/>
          <w:szCs w:val="28"/>
          <w:lang w:val="az-Latn-AZ"/>
        </w:rPr>
        <w:t xml:space="preserve"> və perspektivləri </w:t>
      </w:r>
    </w:p>
    <w:p w:rsidR="00AC491F" w:rsidRPr="00D37F97" w:rsidRDefault="00AC491F" w:rsidP="00AC491F">
      <w:pPr>
        <w:spacing w:line="360" w:lineRule="auto"/>
        <w:jc w:val="both"/>
        <w:rPr>
          <w:rFonts w:ascii="Times New Roman" w:hAnsi="Times New Roman"/>
          <w:szCs w:val="28"/>
          <w:lang w:val="az-Latn-AZ"/>
        </w:rPr>
      </w:pPr>
    </w:p>
    <w:p w:rsidR="00AC491F" w:rsidRPr="00A1079F" w:rsidRDefault="00884FE2" w:rsidP="00AC491F">
      <w:pPr>
        <w:pStyle w:val="23"/>
        <w:spacing w:line="360" w:lineRule="auto"/>
        <w:jc w:val="both"/>
        <w:rPr>
          <w:rFonts w:ascii="Times New Roman" w:hAnsi="Times New Roman"/>
          <w:szCs w:val="28"/>
          <w:lang w:val="az-Latn-AZ"/>
        </w:rPr>
      </w:pPr>
      <w:r w:rsidRPr="00884FE2">
        <w:rPr>
          <w:rFonts w:ascii="Times New Roman" w:hAnsi="Times New Roman"/>
          <w:szCs w:val="28"/>
          <w:lang w:val="az-Latn-AZ"/>
        </w:rPr>
        <w:t xml:space="preserve">02 fevral </w:t>
      </w:r>
      <w:r w:rsidR="00AC491F" w:rsidRPr="00A1079F">
        <w:rPr>
          <w:rFonts w:ascii="Times New Roman" w:hAnsi="Times New Roman"/>
          <w:szCs w:val="28"/>
          <w:lang w:val="az-Latn-AZ"/>
        </w:rPr>
        <w:t xml:space="preserve"> 2015-ci ildə Аkademiya üzrə </w:t>
      </w:r>
      <w:r w:rsidR="00E1393A">
        <w:rPr>
          <w:rFonts w:ascii="Times New Roman" w:hAnsi="Times New Roman"/>
          <w:szCs w:val="28"/>
          <w:lang w:val="az-Latn-AZ"/>
        </w:rPr>
        <w:t>40</w:t>
      </w:r>
      <w:r w:rsidR="00AC491F" w:rsidRPr="00A1079F">
        <w:rPr>
          <w:rFonts w:ascii="Times New Roman" w:hAnsi="Times New Roman"/>
          <w:szCs w:val="28"/>
          <w:lang w:val="az-Latn-AZ"/>
        </w:rPr>
        <w:t xml:space="preserve"> saylı qərarla təsdiq edilib</w:t>
      </w:r>
    </w:p>
    <w:p w:rsidR="00AC491F" w:rsidRPr="00D37F97" w:rsidRDefault="00AC491F" w:rsidP="00AC491F">
      <w:pPr>
        <w:spacing w:line="360" w:lineRule="auto"/>
        <w:rPr>
          <w:rFonts w:ascii="Times New Roman" w:hAnsi="Times New Roman"/>
          <w:szCs w:val="28"/>
          <w:lang w:val="az-Latn-AZ"/>
        </w:rPr>
      </w:pPr>
    </w:p>
    <w:p w:rsidR="00AC491F" w:rsidRPr="00D37F97" w:rsidRDefault="00AC491F" w:rsidP="00AC491F">
      <w:pPr>
        <w:spacing w:line="360" w:lineRule="auto"/>
        <w:rPr>
          <w:rFonts w:ascii="Times New Roman" w:hAnsi="Times New Roman"/>
          <w:szCs w:val="28"/>
          <w:lang w:val="az-Latn-AZ"/>
        </w:rPr>
      </w:pPr>
    </w:p>
    <w:p w:rsidR="00AC491F" w:rsidRPr="002664B3" w:rsidRDefault="002664B3" w:rsidP="002664B3">
      <w:pPr>
        <w:spacing w:line="360" w:lineRule="auto"/>
        <w:rPr>
          <w:rFonts w:ascii="Times New Roman" w:hAnsi="Times New Roman"/>
          <w:szCs w:val="28"/>
          <w:lang w:val="az-Latn-AZ"/>
        </w:rPr>
      </w:pPr>
      <w:r>
        <w:rPr>
          <w:rFonts w:ascii="Times New Roman" w:hAnsi="Times New Roman"/>
          <w:szCs w:val="28"/>
          <w:lang w:val="az-Latn-AZ"/>
        </w:rPr>
        <w:t xml:space="preserve">2. </w:t>
      </w:r>
      <w:r w:rsidR="00AC491F" w:rsidRPr="002664B3">
        <w:rPr>
          <w:rFonts w:ascii="Times New Roman" w:hAnsi="Times New Roman"/>
          <w:szCs w:val="28"/>
          <w:lang w:val="az-Latn-AZ"/>
        </w:rPr>
        <w:t>Tələbə tərəfindən bitirilmiş işin təqdim edilmə tarixi: 24 aprel 2015-ci il</w:t>
      </w:r>
    </w:p>
    <w:p w:rsidR="00AC491F" w:rsidRPr="00D37F97" w:rsidRDefault="00AC491F" w:rsidP="00AC491F">
      <w:pPr>
        <w:spacing w:line="360" w:lineRule="auto"/>
        <w:rPr>
          <w:rFonts w:ascii="Times New Roman" w:hAnsi="Times New Roman"/>
          <w:szCs w:val="28"/>
          <w:lang w:val="az-Latn-AZ"/>
        </w:rPr>
      </w:pPr>
    </w:p>
    <w:p w:rsidR="00AC491F" w:rsidRPr="00D37F97" w:rsidRDefault="00AC491F" w:rsidP="00AC491F">
      <w:pPr>
        <w:spacing w:line="360" w:lineRule="auto"/>
        <w:rPr>
          <w:rFonts w:ascii="Times New Roman" w:hAnsi="Times New Roman"/>
          <w:szCs w:val="28"/>
          <w:lang w:val="az-Latn-AZ"/>
        </w:rPr>
      </w:pPr>
    </w:p>
    <w:p w:rsidR="00AC491F" w:rsidRPr="002664B3" w:rsidRDefault="002664B3" w:rsidP="002664B3">
      <w:pPr>
        <w:spacing w:line="360" w:lineRule="auto"/>
        <w:rPr>
          <w:rFonts w:ascii="Times New Roman" w:hAnsi="Times New Roman"/>
          <w:szCs w:val="28"/>
          <w:lang w:val="az-Latn-AZ"/>
        </w:rPr>
      </w:pPr>
      <w:r>
        <w:rPr>
          <w:rFonts w:ascii="Times New Roman" w:hAnsi="Times New Roman"/>
          <w:szCs w:val="28"/>
          <w:lang w:val="az-Latn-AZ"/>
        </w:rPr>
        <w:t xml:space="preserve">3. </w:t>
      </w:r>
      <w:r w:rsidR="00AC491F" w:rsidRPr="002664B3">
        <w:rPr>
          <w:rFonts w:ascii="Times New Roman" w:hAnsi="Times New Roman"/>
          <w:szCs w:val="28"/>
          <w:lang w:val="az-Latn-AZ"/>
        </w:rPr>
        <w:t>İş üzrə başlanğıc məlumat:</w:t>
      </w:r>
    </w:p>
    <w:p w:rsidR="00AC491F" w:rsidRPr="00D37F97" w:rsidRDefault="00B87C13" w:rsidP="00AC491F">
      <w:pPr>
        <w:spacing w:line="360" w:lineRule="auto"/>
        <w:jc w:val="both"/>
        <w:rPr>
          <w:rFonts w:ascii="Times New Roman" w:hAnsi="Times New Roman"/>
          <w:szCs w:val="28"/>
          <w:lang w:val="az-Latn-AZ"/>
        </w:rPr>
      </w:pPr>
      <w:r>
        <w:rPr>
          <w:rFonts w:ascii="Times New Roman" w:hAnsi="Times New Roman"/>
          <w:noProof/>
          <w:szCs w:val="28"/>
        </w:rPr>
        <mc:AlternateContent>
          <mc:Choice Requires="wps">
            <w:drawing>
              <wp:anchor distT="0" distB="0" distL="114300" distR="114300" simplePos="0" relativeHeight="251680256" behindDoc="0" locked="0" layoutInCell="1" allowOverlap="1">
                <wp:simplePos x="0" y="0"/>
                <wp:positionH relativeFrom="column">
                  <wp:posOffset>5711190</wp:posOffset>
                </wp:positionH>
                <wp:positionV relativeFrom="paragraph">
                  <wp:posOffset>214630</wp:posOffset>
                </wp:positionV>
                <wp:extent cx="561975" cy="533400"/>
                <wp:effectExtent l="0" t="0" r="3810" b="4445"/>
                <wp:wrapNone/>
                <wp:docPr id="1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449.7pt;margin-top:16.9pt;width:44.25pt;height:4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" stroked="f"/>
            </w:pict>
          </mc:Fallback>
        </mc:AlternateContent>
      </w:r>
      <w:r w:rsidR="00AC491F" w:rsidRPr="00D37F97">
        <w:rPr>
          <w:rFonts w:ascii="Times New Roman" w:hAnsi="Times New Roman"/>
          <w:szCs w:val="28"/>
          <w:lang w:val="az-Latn-AZ"/>
        </w:rPr>
        <w:t xml:space="preserve">Azərbaycan Respublikasının Dövlət Statistika Komitəsinin statistik məlumatları </w:t>
      </w:r>
    </w:p>
    <w:p w:rsidR="00AC491F" w:rsidRPr="00D37F97" w:rsidRDefault="00B87C13" w:rsidP="00AC491F">
      <w:pPr>
        <w:spacing w:line="360" w:lineRule="auto"/>
        <w:jc w:val="both"/>
        <w:rPr>
          <w:rFonts w:ascii="Times New Roman" w:hAnsi="Times New Roman"/>
          <w:szCs w:val="28"/>
          <w:lang w:val="az-Latn-AZ"/>
        </w:rPr>
      </w:pPr>
      <w:r>
        <w:rPr>
          <w:rFonts w:ascii="Times New Roman" w:hAnsi="Times New Roman"/>
          <w:noProof/>
          <w:szCs w:val="28"/>
        </w:rPr>
        <mc:AlternateContent>
          <mc:Choice Requires="wps">
            <w:drawing>
              <wp:anchor distT="0" distB="0" distL="114300" distR="114300" simplePos="0" relativeHeight="251654656" behindDoc="0" locked="0" layoutInCell="1" allowOverlap="1">
                <wp:simplePos x="0" y="0"/>
                <wp:positionH relativeFrom="column">
                  <wp:posOffset>5829300</wp:posOffset>
                </wp:positionH>
                <wp:positionV relativeFrom="paragraph">
                  <wp:posOffset>237490</wp:posOffset>
                </wp:positionV>
                <wp:extent cx="466725" cy="666750"/>
                <wp:effectExtent l="9525" t="8890" r="9525" b="1016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6667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59pt;margin-top:18.7pt;width:36.75pt;height: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" strokecolor="white"/>
            </w:pict>
          </mc:Fallback>
        </mc:AlternateContent>
      </w:r>
      <w:r w:rsidR="00AC491F" w:rsidRPr="00D37F97">
        <w:rPr>
          <w:rFonts w:ascii="Times New Roman" w:hAnsi="Times New Roman"/>
          <w:szCs w:val="28"/>
          <w:lang w:val="az-Latn-AZ"/>
        </w:rPr>
        <w:t>Mövzu üzrə dövri ədəbiyyatlar və jurnallar</w:t>
      </w:r>
    </w:p>
    <w:p w:rsidR="00AC491F" w:rsidRDefault="00AC491F" w:rsidP="00AC491F">
      <w:pPr>
        <w:spacing w:line="360" w:lineRule="auto"/>
        <w:jc w:val="both"/>
        <w:rPr>
          <w:rFonts w:ascii="Times New Roman" w:hAnsi="Times New Roman"/>
          <w:szCs w:val="28"/>
          <w:lang w:val="az-Latn-AZ"/>
        </w:rPr>
      </w:pPr>
      <w:r w:rsidRPr="00D37F97">
        <w:rPr>
          <w:rFonts w:ascii="Times New Roman" w:hAnsi="Times New Roman"/>
          <w:szCs w:val="28"/>
          <w:lang w:val="az-Latn-AZ"/>
        </w:rPr>
        <w:lastRenderedPageBreak/>
        <w:t>«İnternet» şəbəkəsindən məlumatlar</w:t>
      </w:r>
    </w:p>
    <w:p w:rsidR="007D2B18" w:rsidRPr="00D37F97" w:rsidRDefault="007D2B18" w:rsidP="00AC491F">
      <w:pPr>
        <w:spacing w:line="360" w:lineRule="auto"/>
        <w:jc w:val="both"/>
        <w:rPr>
          <w:rFonts w:ascii="Times New Roman" w:hAnsi="Times New Roman"/>
          <w:szCs w:val="28"/>
          <w:lang w:val="az-Latn-AZ"/>
        </w:rPr>
      </w:pPr>
    </w:p>
    <w:p w:rsidR="00AC491F" w:rsidRPr="002664B3" w:rsidRDefault="00B87C13" w:rsidP="002664B3">
      <w:pPr>
        <w:spacing w:line="360" w:lineRule="auto"/>
        <w:jc w:val="both"/>
        <w:rPr>
          <w:rFonts w:ascii="Times New Roman" w:hAnsi="Times New Roman"/>
          <w:szCs w:val="28"/>
          <w:lang w:val="az-Latn-AZ"/>
        </w:rPr>
      </w:pPr>
      <w:r>
        <w:rPr>
          <w:noProof/>
        </w:rPr>
        <mc:AlternateContent>
          <mc:Choice Requires="wps">
            <w:drawing>
              <wp:anchor distT="0" distB="0" distL="114300" distR="114300" simplePos="0" relativeHeight="251655680" behindDoc="0" locked="0" layoutInCell="1" allowOverlap="1">
                <wp:simplePos x="0" y="0"/>
                <wp:positionH relativeFrom="column">
                  <wp:posOffset>5715000</wp:posOffset>
                </wp:positionH>
                <wp:positionV relativeFrom="paragraph">
                  <wp:posOffset>201295</wp:posOffset>
                </wp:positionV>
                <wp:extent cx="466725" cy="666750"/>
                <wp:effectExtent l="9525" t="10795" r="9525" b="8255"/>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6667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50pt;margin-top:15.85pt;width:36.75pt;height: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" strokecolor="whit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5943600</wp:posOffset>
                </wp:positionH>
                <wp:positionV relativeFrom="paragraph">
                  <wp:posOffset>185420</wp:posOffset>
                </wp:positionV>
                <wp:extent cx="228600" cy="457200"/>
                <wp:effectExtent l="0" t="4445" r="0"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68pt;margin-top:14.6pt;width:18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" stroked="f"/>
            </w:pict>
          </mc:Fallback>
        </mc:AlternateContent>
      </w:r>
      <w:r w:rsidR="002664B3">
        <w:rPr>
          <w:rFonts w:ascii="Times New Roman" w:hAnsi="Times New Roman"/>
          <w:szCs w:val="28"/>
          <w:lang w:val="az-Latn-AZ"/>
        </w:rPr>
        <w:t xml:space="preserve">4. </w:t>
      </w:r>
      <w:r w:rsidR="00AC491F" w:rsidRPr="002664B3">
        <w:rPr>
          <w:rFonts w:ascii="Times New Roman" w:hAnsi="Times New Roman"/>
          <w:szCs w:val="28"/>
          <w:lang w:val="az-Latn-AZ"/>
        </w:rPr>
        <w:t>Hesablama-aydınlaşdırıcı yazının tərkibi:</w:t>
      </w:r>
    </w:p>
    <w:p w:rsidR="00AC491F" w:rsidRPr="00D37F97" w:rsidRDefault="00AC491F" w:rsidP="00AC491F">
      <w:pPr>
        <w:spacing w:line="360" w:lineRule="auto"/>
        <w:jc w:val="both"/>
        <w:rPr>
          <w:rFonts w:ascii="Times New Roman" w:hAnsi="Times New Roman"/>
          <w:szCs w:val="28"/>
          <w:lang w:val="az-Latn-AZ"/>
        </w:rPr>
      </w:pPr>
    </w:p>
    <w:p w:rsidR="00272385" w:rsidRPr="00D37F97" w:rsidRDefault="00272385" w:rsidP="00E1393A">
      <w:pPr>
        <w:pStyle w:val="ab"/>
        <w:numPr>
          <w:ilvl w:val="0"/>
          <w:numId w:val="2"/>
        </w:numPr>
        <w:spacing w:line="360" w:lineRule="auto"/>
        <w:ind w:left="0" w:firstLine="0"/>
        <w:rPr>
          <w:rFonts w:ascii="Times New Roman" w:hAnsi="Times New Roman"/>
          <w:szCs w:val="28"/>
          <w:shd w:val="clear" w:color="auto" w:fill="FFFFFF"/>
          <w:lang w:val="az-Latn-AZ"/>
        </w:rPr>
      </w:pPr>
      <w:r w:rsidRPr="00D37F97">
        <w:rPr>
          <w:rFonts w:ascii="Times New Roman" w:hAnsi="Times New Roman"/>
          <w:szCs w:val="28"/>
          <w:shd w:val="clear" w:color="auto" w:fill="FFFFFF"/>
          <w:lang w:val="az-Latn-AZ"/>
        </w:rPr>
        <w:t xml:space="preserve">Beynəlxalq iqtisadi münasibətlərdə inteqrasiya </w:t>
      </w:r>
      <w:r w:rsidR="00E56D2A">
        <w:rPr>
          <w:rFonts w:ascii="Times New Roman" w:hAnsi="Times New Roman"/>
          <w:szCs w:val="28"/>
          <w:shd w:val="clear" w:color="auto" w:fill="FFFFFF"/>
          <w:lang w:val="az-Latn-AZ"/>
        </w:rPr>
        <w:t>proses</w:t>
      </w:r>
      <w:r w:rsidRPr="00D37F97">
        <w:rPr>
          <w:rFonts w:ascii="Times New Roman" w:hAnsi="Times New Roman"/>
          <w:szCs w:val="28"/>
          <w:shd w:val="clear" w:color="auto" w:fill="FFFFFF"/>
          <w:lang w:val="az-Latn-AZ"/>
        </w:rPr>
        <w:t>ləri</w:t>
      </w:r>
    </w:p>
    <w:p w:rsidR="00272385" w:rsidRPr="00D37F97" w:rsidRDefault="006D76A9" w:rsidP="00E1393A">
      <w:pPr>
        <w:spacing w:line="360" w:lineRule="auto"/>
        <w:rPr>
          <w:rFonts w:ascii="Times New Roman" w:hAnsi="Times New Roman"/>
          <w:szCs w:val="28"/>
          <w:lang w:val="az-Latn-AZ"/>
        </w:rPr>
      </w:pPr>
      <w:r>
        <w:rPr>
          <w:rFonts w:ascii="Times New Roman" w:hAnsi="Times New Roman"/>
          <w:szCs w:val="28"/>
          <w:lang w:val="az-Latn-AZ"/>
        </w:rPr>
        <w:t xml:space="preserve">      </w:t>
      </w:r>
      <w:r w:rsidR="00272385" w:rsidRPr="00D37F97">
        <w:rPr>
          <w:rFonts w:ascii="Times New Roman" w:hAnsi="Times New Roman"/>
          <w:szCs w:val="28"/>
          <w:lang w:val="az-Latn-AZ"/>
        </w:rPr>
        <w:t xml:space="preserve">İnteqrasiya </w:t>
      </w:r>
      <w:r w:rsidR="00E56D2A">
        <w:rPr>
          <w:rFonts w:ascii="Times New Roman" w:hAnsi="Times New Roman"/>
          <w:szCs w:val="28"/>
          <w:lang w:val="az-Latn-AZ"/>
        </w:rPr>
        <w:t>proses</w:t>
      </w:r>
      <w:r w:rsidR="00272385" w:rsidRPr="00D37F97">
        <w:rPr>
          <w:rFonts w:ascii="Times New Roman" w:hAnsi="Times New Roman"/>
          <w:szCs w:val="28"/>
          <w:lang w:val="az-Latn-AZ"/>
        </w:rPr>
        <w:t xml:space="preserve">lərinin nəzəri-metodoloji əsasları </w:t>
      </w:r>
    </w:p>
    <w:p w:rsidR="00AC491F" w:rsidRPr="00D37F97" w:rsidRDefault="00272385" w:rsidP="00E1393A">
      <w:pPr>
        <w:pStyle w:val="ab"/>
        <w:numPr>
          <w:ilvl w:val="0"/>
          <w:numId w:val="2"/>
        </w:numPr>
        <w:spacing w:line="360" w:lineRule="auto"/>
        <w:ind w:left="0" w:firstLine="0"/>
        <w:rPr>
          <w:rFonts w:ascii="Times New Roman" w:hAnsi="Times New Roman"/>
          <w:szCs w:val="28"/>
          <w:shd w:val="clear" w:color="auto" w:fill="FFFFFF"/>
          <w:lang w:val="az-Latn-AZ"/>
        </w:rPr>
      </w:pPr>
      <w:r w:rsidRPr="00D37F97">
        <w:rPr>
          <w:rFonts w:ascii="Times New Roman" w:hAnsi="Times New Roman"/>
          <w:szCs w:val="28"/>
          <w:shd w:val="clear" w:color="auto" w:fill="FFFFFF"/>
          <w:lang w:val="az-Latn-AZ"/>
        </w:rPr>
        <w:t>Azərbaycanın regional iqtisadi inteqrasiya prosesində iştirakının təhlili</w:t>
      </w:r>
    </w:p>
    <w:p w:rsidR="00272385" w:rsidRPr="00D37F97" w:rsidRDefault="00272385" w:rsidP="00E1393A">
      <w:pPr>
        <w:pStyle w:val="ab"/>
        <w:numPr>
          <w:ilvl w:val="0"/>
          <w:numId w:val="2"/>
        </w:numPr>
        <w:spacing w:line="360" w:lineRule="auto"/>
        <w:ind w:left="0" w:firstLine="0"/>
        <w:rPr>
          <w:rFonts w:ascii="Times New Roman" w:hAnsi="Times New Roman"/>
          <w:szCs w:val="28"/>
          <w:shd w:val="clear" w:color="auto" w:fill="FFFFFF"/>
          <w:lang w:val="az-Latn-AZ"/>
        </w:rPr>
      </w:pPr>
      <w:r w:rsidRPr="00D37F97">
        <w:rPr>
          <w:rFonts w:ascii="Times New Roman" w:hAnsi="Times New Roman"/>
          <w:szCs w:val="28"/>
          <w:shd w:val="clear" w:color="auto" w:fill="FFFFFF"/>
          <w:lang w:val="az-Latn-AZ"/>
        </w:rPr>
        <w:t xml:space="preserve">Azərbaycanın inteqrasiya </w:t>
      </w:r>
      <w:r w:rsidR="00E56D2A">
        <w:rPr>
          <w:rFonts w:ascii="Times New Roman" w:hAnsi="Times New Roman"/>
          <w:szCs w:val="28"/>
          <w:shd w:val="clear" w:color="auto" w:fill="FFFFFF"/>
          <w:lang w:val="az-Latn-AZ"/>
        </w:rPr>
        <w:t>proses</w:t>
      </w:r>
      <w:r w:rsidRPr="00D37F97">
        <w:rPr>
          <w:rFonts w:ascii="Times New Roman" w:hAnsi="Times New Roman"/>
          <w:szCs w:val="28"/>
          <w:shd w:val="clear" w:color="auto" w:fill="FFFFFF"/>
          <w:lang w:val="az-Latn-AZ"/>
        </w:rPr>
        <w:t>lərində iştirakının prespektivləri</w:t>
      </w:r>
    </w:p>
    <w:p w:rsidR="00272385" w:rsidRPr="00D37F97" w:rsidRDefault="00272385" w:rsidP="00272385">
      <w:pPr>
        <w:pStyle w:val="ab"/>
        <w:spacing w:line="360" w:lineRule="auto"/>
        <w:ind w:left="750"/>
        <w:rPr>
          <w:rFonts w:ascii="Times New Roman" w:hAnsi="Times New Roman"/>
          <w:szCs w:val="28"/>
          <w:shd w:val="clear" w:color="auto" w:fill="FFFFFF"/>
          <w:lang w:val="az-Latn-AZ"/>
        </w:rPr>
      </w:pPr>
    </w:p>
    <w:p w:rsidR="00AC491F" w:rsidRPr="006D76A9" w:rsidRDefault="00AC491F" w:rsidP="006D76A9">
      <w:pPr>
        <w:pStyle w:val="ab"/>
        <w:numPr>
          <w:ilvl w:val="0"/>
          <w:numId w:val="35"/>
        </w:numPr>
        <w:spacing w:line="360" w:lineRule="auto"/>
        <w:rPr>
          <w:rFonts w:ascii="Times New Roman" w:hAnsi="Times New Roman"/>
          <w:szCs w:val="28"/>
          <w:lang w:val="az-Latn-AZ"/>
        </w:rPr>
      </w:pPr>
      <w:r w:rsidRPr="006D76A9">
        <w:rPr>
          <w:rFonts w:ascii="Times New Roman" w:hAnsi="Times New Roman"/>
          <w:szCs w:val="28"/>
          <w:lang w:val="az-Latn-AZ"/>
        </w:rPr>
        <w:t>Qrafik materialların siyahısı:</w:t>
      </w:r>
    </w:p>
    <w:p w:rsidR="002C711B" w:rsidRPr="002C711B" w:rsidRDefault="002C711B" w:rsidP="002C711B">
      <w:pPr>
        <w:spacing w:line="360" w:lineRule="auto"/>
        <w:rPr>
          <w:rFonts w:ascii="Times New Roman" w:hAnsi="Times New Roman"/>
          <w:szCs w:val="28"/>
          <w:lang w:val="az-Latn-AZ"/>
        </w:rPr>
      </w:pPr>
    </w:p>
    <w:p w:rsidR="002C711B" w:rsidRPr="002C711B" w:rsidRDefault="002C711B" w:rsidP="002C711B">
      <w:pPr>
        <w:pStyle w:val="ab"/>
        <w:numPr>
          <w:ilvl w:val="0"/>
          <w:numId w:val="3"/>
        </w:numPr>
        <w:spacing w:line="360" w:lineRule="auto"/>
        <w:rPr>
          <w:rFonts w:ascii="Times New Roman" w:hAnsi="Times New Roman"/>
          <w:szCs w:val="28"/>
          <w:lang w:val="az-Latn-AZ"/>
        </w:rPr>
      </w:pPr>
      <w:r>
        <w:rPr>
          <w:rFonts w:ascii="Times New Roman" w:hAnsi="Times New Roman"/>
          <w:szCs w:val="28"/>
          <w:lang w:val="az-Latn-AZ"/>
        </w:rPr>
        <w:t xml:space="preserve"> </w:t>
      </w:r>
      <w:r w:rsidRPr="002C711B">
        <w:rPr>
          <w:rFonts w:ascii="Times New Roman" w:hAnsi="Times New Roman"/>
          <w:szCs w:val="28"/>
          <w:lang w:val="az-Latn-AZ"/>
        </w:rPr>
        <w:t>Azərbaycan Respublikasının Müstəqil Dövlətlər Birliyi ilə</w:t>
      </w:r>
      <w:r>
        <w:rPr>
          <w:rFonts w:ascii="Times New Roman" w:hAnsi="Times New Roman"/>
          <w:szCs w:val="28"/>
          <w:lang w:val="az-Latn-AZ"/>
        </w:rPr>
        <w:t xml:space="preserve"> ixrac –idxal </w:t>
      </w:r>
      <w:r w:rsidRPr="002C711B">
        <w:rPr>
          <w:rFonts w:ascii="Times New Roman" w:hAnsi="Times New Roman"/>
          <w:szCs w:val="28"/>
          <w:lang w:val="az-Latn-AZ"/>
        </w:rPr>
        <w:t>əməliyyatları</w:t>
      </w:r>
    </w:p>
    <w:p w:rsidR="002C711B" w:rsidRPr="002C711B" w:rsidRDefault="002C711B" w:rsidP="002C711B">
      <w:pPr>
        <w:pStyle w:val="ab"/>
        <w:numPr>
          <w:ilvl w:val="0"/>
          <w:numId w:val="3"/>
        </w:numPr>
        <w:spacing w:line="360" w:lineRule="auto"/>
        <w:rPr>
          <w:szCs w:val="28"/>
          <w:lang w:val="az-Latn-AZ"/>
        </w:rPr>
      </w:pPr>
      <w:r w:rsidRPr="002C711B">
        <w:rPr>
          <w:rFonts w:ascii="Times New Roman" w:hAnsi="Times New Roman"/>
          <w:lang w:val="az-Latn-AZ"/>
        </w:rPr>
        <w:t>Azərbaycanın əsas ticarət tərəfdaşları haqqında statistik məlumatlar</w:t>
      </w:r>
    </w:p>
    <w:p w:rsidR="009E004F" w:rsidRPr="009E004F" w:rsidRDefault="009E004F" w:rsidP="009E004F">
      <w:pPr>
        <w:pStyle w:val="ab"/>
        <w:numPr>
          <w:ilvl w:val="0"/>
          <w:numId w:val="3"/>
        </w:numPr>
        <w:spacing w:line="360" w:lineRule="auto"/>
        <w:jc w:val="center"/>
        <w:rPr>
          <w:rFonts w:ascii="Times New Roman" w:hAnsi="Times New Roman"/>
          <w:szCs w:val="28"/>
          <w:lang w:val="az-Latn-AZ"/>
        </w:rPr>
      </w:pPr>
      <w:r w:rsidRPr="009E004F">
        <w:rPr>
          <w:rFonts w:ascii="Times New Roman" w:hAnsi="Times New Roman"/>
          <w:szCs w:val="28"/>
          <w:lang w:val="az-Latn-AZ"/>
        </w:rPr>
        <w:t>Azərbaycan Respublikasının GUAM dövlətləri ilə</w:t>
      </w:r>
      <w:r>
        <w:rPr>
          <w:rFonts w:ascii="Times New Roman" w:hAnsi="Times New Roman"/>
          <w:szCs w:val="28"/>
          <w:lang w:val="az-Latn-AZ"/>
        </w:rPr>
        <w:t xml:space="preserve"> idxal-</w:t>
      </w:r>
      <w:r w:rsidRPr="009E004F">
        <w:rPr>
          <w:rFonts w:ascii="Times New Roman" w:hAnsi="Times New Roman"/>
          <w:szCs w:val="28"/>
          <w:lang w:val="az-Latn-AZ"/>
        </w:rPr>
        <w:t xml:space="preserve"> ixrac əməliyyatları</w:t>
      </w:r>
    </w:p>
    <w:p w:rsidR="00AC491F" w:rsidRPr="00D37F97" w:rsidRDefault="00AC491F" w:rsidP="00AC491F">
      <w:pPr>
        <w:pStyle w:val="af3"/>
        <w:spacing w:line="360" w:lineRule="auto"/>
        <w:rPr>
          <w:rFonts w:ascii="Times New Roman" w:hAnsi="Times New Roman"/>
          <w:szCs w:val="28"/>
          <w:lang w:val="az-Latn-AZ"/>
        </w:rPr>
      </w:pPr>
    </w:p>
    <w:p w:rsidR="00AC491F" w:rsidRPr="00D37F97" w:rsidRDefault="002664B3" w:rsidP="00AC491F">
      <w:pPr>
        <w:pStyle w:val="af3"/>
        <w:spacing w:line="360" w:lineRule="auto"/>
        <w:rPr>
          <w:rFonts w:ascii="Times New Roman" w:hAnsi="Times New Roman"/>
          <w:szCs w:val="28"/>
          <w:lang w:val="az-Latn-AZ"/>
        </w:rPr>
      </w:pPr>
      <w:r>
        <w:rPr>
          <w:rFonts w:ascii="Times New Roman" w:hAnsi="Times New Roman"/>
          <w:szCs w:val="28"/>
          <w:lang w:val="az-Latn-AZ"/>
        </w:rPr>
        <w:t xml:space="preserve"> 6. </w:t>
      </w:r>
      <w:r w:rsidR="00AC491F" w:rsidRPr="00D37F97">
        <w:rPr>
          <w:rFonts w:ascii="Times New Roman" w:hAnsi="Times New Roman"/>
          <w:szCs w:val="28"/>
          <w:lang w:val="az-Latn-AZ"/>
        </w:rPr>
        <w:t xml:space="preserve">Tapşırığın verilmə tarixi: </w:t>
      </w:r>
      <w:r w:rsidR="00AC491F" w:rsidRPr="00B225EF">
        <w:rPr>
          <w:rFonts w:ascii="Times New Roman" w:hAnsi="Times New Roman"/>
          <w:szCs w:val="28"/>
          <w:lang w:val="az-Latn-AZ"/>
        </w:rPr>
        <w:t>30.01.2015</w:t>
      </w:r>
    </w:p>
    <w:p w:rsidR="00AC491F" w:rsidRPr="00D37F97" w:rsidRDefault="00AC491F" w:rsidP="00AC491F">
      <w:pPr>
        <w:spacing w:line="360" w:lineRule="auto"/>
        <w:ind w:left="360"/>
        <w:rPr>
          <w:rFonts w:ascii="Times New Roman" w:hAnsi="Times New Roman"/>
          <w:szCs w:val="28"/>
          <w:lang w:val="az-Latn-AZ"/>
        </w:rPr>
      </w:pPr>
    </w:p>
    <w:p w:rsidR="00AC491F" w:rsidRPr="00D37F97" w:rsidRDefault="00AC491F" w:rsidP="00AC491F">
      <w:pPr>
        <w:spacing w:line="360" w:lineRule="auto"/>
        <w:rPr>
          <w:rFonts w:ascii="Times New Roman" w:hAnsi="Times New Roman"/>
          <w:szCs w:val="28"/>
          <w:lang w:val="az-Latn-AZ"/>
        </w:rPr>
      </w:pPr>
      <w:r w:rsidRPr="00D37F97">
        <w:rPr>
          <w:rFonts w:ascii="Times New Roman" w:hAnsi="Times New Roman"/>
          <w:szCs w:val="28"/>
          <w:lang w:val="az-Latn-AZ"/>
        </w:rPr>
        <w:t>Rəhbər:________________________________________</w:t>
      </w:r>
    </w:p>
    <w:p w:rsidR="00AC491F" w:rsidRPr="00D37F97" w:rsidRDefault="00AC491F" w:rsidP="00AC491F">
      <w:pPr>
        <w:spacing w:line="360" w:lineRule="auto"/>
        <w:rPr>
          <w:rFonts w:ascii="Times New Roman" w:hAnsi="Times New Roman"/>
          <w:szCs w:val="28"/>
          <w:lang w:val="az-Latn-AZ"/>
        </w:rPr>
      </w:pPr>
      <w:r w:rsidRPr="00D37F97">
        <w:rPr>
          <w:rFonts w:ascii="Times New Roman" w:hAnsi="Times New Roman"/>
          <w:szCs w:val="28"/>
          <w:lang w:val="az-Latn-AZ"/>
        </w:rPr>
        <w:t xml:space="preserve">                                            (imza)</w:t>
      </w:r>
    </w:p>
    <w:p w:rsidR="00AC491F" w:rsidRPr="00D37F97" w:rsidRDefault="00AC491F" w:rsidP="00AC491F">
      <w:pPr>
        <w:spacing w:line="360" w:lineRule="auto"/>
        <w:ind w:left="360"/>
        <w:rPr>
          <w:rFonts w:ascii="Times New Roman" w:hAnsi="Times New Roman"/>
          <w:szCs w:val="28"/>
          <w:lang w:val="az-Latn-AZ"/>
        </w:rPr>
      </w:pPr>
    </w:p>
    <w:p w:rsidR="00AC491F" w:rsidRPr="00D37F97" w:rsidRDefault="00AC491F" w:rsidP="00AC491F">
      <w:pPr>
        <w:spacing w:line="360" w:lineRule="auto"/>
        <w:rPr>
          <w:rFonts w:ascii="Times New Roman" w:hAnsi="Times New Roman"/>
          <w:szCs w:val="28"/>
          <w:lang w:val="az-Latn-AZ"/>
        </w:rPr>
      </w:pPr>
      <w:r w:rsidRPr="00D37F97">
        <w:rPr>
          <w:rFonts w:ascii="Times New Roman" w:hAnsi="Times New Roman"/>
          <w:szCs w:val="28"/>
          <w:lang w:val="az-Latn-AZ"/>
        </w:rPr>
        <w:t>Tapşırığı əməl etmək üçün qəbul edib:________________</w:t>
      </w:r>
    </w:p>
    <w:p w:rsidR="00AC491F" w:rsidRPr="00D37F97" w:rsidRDefault="00AC491F" w:rsidP="00AC491F">
      <w:pPr>
        <w:spacing w:line="360" w:lineRule="auto"/>
        <w:rPr>
          <w:rFonts w:ascii="Times New Roman" w:hAnsi="Times New Roman"/>
          <w:szCs w:val="28"/>
          <w:lang w:val="az-Latn-AZ"/>
        </w:rPr>
      </w:pPr>
      <w:r w:rsidRPr="00D37F97">
        <w:rPr>
          <w:rFonts w:ascii="Times New Roman" w:hAnsi="Times New Roman"/>
          <w:szCs w:val="28"/>
          <w:lang w:val="az-Latn-AZ"/>
        </w:rPr>
        <w:t xml:space="preserve">                                                                         (imza) </w:t>
      </w:r>
    </w:p>
    <w:p w:rsidR="00AC491F" w:rsidRPr="00D37F97" w:rsidRDefault="00AC491F" w:rsidP="00AC491F">
      <w:pPr>
        <w:rPr>
          <w:rFonts w:ascii="Times New Roman" w:hAnsi="Times New Roman"/>
          <w:szCs w:val="28"/>
          <w:lang w:val="az-Latn-AZ"/>
        </w:rPr>
      </w:pPr>
    </w:p>
    <w:p w:rsidR="00AC491F" w:rsidRPr="00D37F97" w:rsidRDefault="00AC491F" w:rsidP="00AC491F">
      <w:pPr>
        <w:jc w:val="center"/>
        <w:rPr>
          <w:rFonts w:ascii="Times New Roman" w:hAnsi="Times New Roman"/>
          <w:b/>
          <w:sz w:val="32"/>
          <w:szCs w:val="32"/>
          <w:lang w:val="az-Latn-AZ"/>
        </w:rPr>
      </w:pPr>
    </w:p>
    <w:p w:rsidR="00AC491F" w:rsidRPr="00D37F97" w:rsidRDefault="00AC491F" w:rsidP="00AC491F">
      <w:pPr>
        <w:jc w:val="center"/>
        <w:rPr>
          <w:rFonts w:ascii="Times New Roman" w:hAnsi="Times New Roman"/>
          <w:b/>
          <w:sz w:val="32"/>
          <w:szCs w:val="32"/>
          <w:lang w:val="az-Latn-AZ"/>
        </w:rPr>
      </w:pPr>
    </w:p>
    <w:p w:rsidR="00AC491F" w:rsidRDefault="00AC491F" w:rsidP="002664B3">
      <w:pPr>
        <w:rPr>
          <w:rFonts w:ascii="Times New Roman" w:hAnsi="Times New Roman"/>
          <w:b/>
          <w:sz w:val="32"/>
          <w:szCs w:val="32"/>
          <w:lang w:val="az-Latn-AZ"/>
        </w:rPr>
      </w:pPr>
    </w:p>
    <w:p w:rsidR="002664B3" w:rsidRDefault="002664B3" w:rsidP="002664B3">
      <w:pPr>
        <w:rPr>
          <w:rFonts w:ascii="Times New Roman" w:hAnsi="Times New Roman"/>
          <w:b/>
          <w:sz w:val="32"/>
          <w:szCs w:val="32"/>
          <w:lang w:val="az-Latn-AZ"/>
        </w:rPr>
      </w:pPr>
    </w:p>
    <w:p w:rsidR="002664B3" w:rsidRDefault="002664B3" w:rsidP="002664B3">
      <w:pPr>
        <w:rPr>
          <w:rFonts w:ascii="Times New Roman" w:hAnsi="Times New Roman"/>
          <w:b/>
          <w:sz w:val="32"/>
          <w:szCs w:val="32"/>
          <w:lang w:val="az-Latn-AZ"/>
        </w:rPr>
      </w:pPr>
    </w:p>
    <w:p w:rsidR="002664B3" w:rsidRPr="00D37F97" w:rsidRDefault="002664B3" w:rsidP="002664B3">
      <w:pPr>
        <w:rPr>
          <w:rFonts w:ascii="Times New Roman" w:hAnsi="Times New Roman"/>
          <w:b/>
          <w:sz w:val="32"/>
          <w:szCs w:val="32"/>
          <w:lang w:val="az-Latn-AZ"/>
        </w:rPr>
      </w:pPr>
    </w:p>
    <w:p w:rsidR="00AC491F" w:rsidRDefault="00AC491F" w:rsidP="002664B3">
      <w:pPr>
        <w:rPr>
          <w:rFonts w:ascii="Times New Roman" w:hAnsi="Times New Roman"/>
          <w:b/>
          <w:sz w:val="32"/>
          <w:szCs w:val="32"/>
          <w:lang w:val="az-Latn-AZ"/>
        </w:rPr>
      </w:pPr>
    </w:p>
    <w:p w:rsidR="00095EE1" w:rsidRPr="0097622C" w:rsidRDefault="00B87C13" w:rsidP="00F83D74">
      <w:pPr>
        <w:spacing w:after="100" w:afterAutospacing="1" w:line="276" w:lineRule="auto"/>
        <w:jc w:val="center"/>
        <w:rPr>
          <w:rFonts w:ascii="Times New Roman" w:eastAsia="Calibri" w:hAnsi="Times New Roman"/>
          <w:b/>
          <w:sz w:val="32"/>
          <w:szCs w:val="28"/>
          <w:lang w:val="en-US" w:eastAsia="en-US"/>
        </w:rPr>
      </w:pPr>
      <w:r>
        <w:rPr>
          <w:rFonts w:ascii="Times New Roman" w:hAnsi="Times New Roman"/>
          <w:b/>
          <w:noProof/>
          <w:sz w:val="32"/>
          <w:szCs w:val="32"/>
        </w:rPr>
        <mc:AlternateContent>
          <mc:Choice Requires="wps">
            <w:drawing>
              <wp:anchor distT="0" distB="0" distL="114300" distR="114300" simplePos="0" relativeHeight="251681280" behindDoc="0" locked="0" layoutInCell="1" allowOverlap="1">
                <wp:simplePos x="0" y="0"/>
                <wp:positionH relativeFrom="column">
                  <wp:posOffset>5539740</wp:posOffset>
                </wp:positionH>
                <wp:positionV relativeFrom="paragraph">
                  <wp:posOffset>235585</wp:posOffset>
                </wp:positionV>
                <wp:extent cx="733425" cy="467995"/>
                <wp:effectExtent l="0" t="0" r="3810" b="1270"/>
                <wp:wrapNone/>
                <wp:docPr id="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436.2pt;margin-top:18.55pt;width:57.75pt;height:36.8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" stroked="f"/>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5730240</wp:posOffset>
                </wp:positionH>
                <wp:positionV relativeFrom="paragraph">
                  <wp:posOffset>8919210</wp:posOffset>
                </wp:positionV>
                <wp:extent cx="552450" cy="733425"/>
                <wp:effectExtent l="0" t="3810" r="3810" b="0"/>
                <wp:wrapNone/>
                <wp:docPr id="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451.2pt;margin-top:702.3pt;width:43.5pt;height:57.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" stroked="f"/>
            </w:pict>
          </mc:Fallback>
        </mc:AlternateContent>
      </w:r>
      <w:r w:rsidR="00A07E85">
        <w:rPr>
          <w:lang w:val="az-Latn-AZ"/>
        </w:rPr>
        <w:br w:type="page"/>
      </w:r>
      <w:r w:rsidR="00095EE1" w:rsidRPr="00D13230">
        <w:rPr>
          <w:rFonts w:ascii="Times New Roman" w:eastAsia="Calibri" w:hAnsi="Times New Roman"/>
          <w:b/>
          <w:sz w:val="32"/>
          <w:szCs w:val="28"/>
          <w:lang w:val="en-US" w:eastAsia="en-US"/>
        </w:rPr>
        <w:lastRenderedPageBreak/>
        <w:t>ABSTRACT</w:t>
      </w:r>
    </w:p>
    <w:p w:rsidR="00095EE1" w:rsidRPr="0097622C" w:rsidRDefault="00095EE1" w:rsidP="00F83D74">
      <w:pPr>
        <w:spacing w:line="360" w:lineRule="auto"/>
        <w:ind w:firstLine="567"/>
        <w:jc w:val="both"/>
        <w:rPr>
          <w:rFonts w:ascii="Times New Roman" w:hAnsi="Times New Roman"/>
          <w:szCs w:val="28"/>
          <w:lang w:val="en-US"/>
        </w:rPr>
      </w:pPr>
      <w:r w:rsidRPr="0097622C">
        <w:rPr>
          <w:rFonts w:ascii="Times New Roman" w:hAnsi="Times New Roman"/>
          <w:szCs w:val="28"/>
          <w:lang w:val="en-US"/>
        </w:rPr>
        <w:t>The relevance of the research topic is defining the trend of the modern political and geopolitical picture of the world due to the regional integration today, along with the globalization processes.</w:t>
      </w:r>
    </w:p>
    <w:p w:rsidR="00095EE1" w:rsidRPr="0097622C" w:rsidRDefault="00095EE1" w:rsidP="00F83D74">
      <w:pPr>
        <w:spacing w:line="360" w:lineRule="auto"/>
        <w:ind w:firstLine="567"/>
        <w:jc w:val="both"/>
        <w:rPr>
          <w:rFonts w:ascii="Times New Roman" w:hAnsi="Times New Roman"/>
          <w:szCs w:val="28"/>
          <w:lang w:val="en-US"/>
        </w:rPr>
      </w:pPr>
      <w:r w:rsidRPr="0097622C">
        <w:rPr>
          <w:rFonts w:ascii="Times New Roman" w:hAnsi="Times New Roman"/>
          <w:szCs w:val="28"/>
          <w:lang w:val="en-US"/>
        </w:rPr>
        <w:t>The research consists of an introduction, three chapters, conclusion and suggestions, as well as a list of references.</w:t>
      </w:r>
    </w:p>
    <w:p w:rsidR="00095EE1" w:rsidRPr="0097622C" w:rsidRDefault="00095EE1" w:rsidP="00F83D74">
      <w:pPr>
        <w:spacing w:line="360" w:lineRule="auto"/>
        <w:ind w:firstLine="567"/>
        <w:jc w:val="both"/>
        <w:rPr>
          <w:rFonts w:ascii="Times New Roman" w:hAnsi="Times New Roman"/>
          <w:szCs w:val="28"/>
          <w:lang w:val="en-US"/>
        </w:rPr>
      </w:pPr>
      <w:r w:rsidRPr="0097622C">
        <w:rPr>
          <w:rFonts w:ascii="Times New Roman" w:hAnsi="Times New Roman"/>
          <w:szCs w:val="28"/>
          <w:lang w:val="en-US"/>
        </w:rPr>
        <w:t>The first chapter entitled "Integration processes in the foreign relations" gives the theoretical and methodological basis of the integration process, the evolution of contemporary regionalism.</w:t>
      </w:r>
    </w:p>
    <w:p w:rsidR="00095EE1" w:rsidRPr="0097622C" w:rsidRDefault="00095EE1" w:rsidP="00F83D74">
      <w:pPr>
        <w:spacing w:line="360" w:lineRule="auto"/>
        <w:ind w:firstLine="567"/>
        <w:jc w:val="both"/>
        <w:rPr>
          <w:rFonts w:ascii="Times New Roman" w:hAnsi="Times New Roman"/>
          <w:szCs w:val="28"/>
          <w:lang w:val="en-US"/>
        </w:rPr>
      </w:pPr>
      <w:r w:rsidRPr="0097622C">
        <w:rPr>
          <w:rFonts w:ascii="Times New Roman" w:hAnsi="Times New Roman"/>
          <w:szCs w:val="28"/>
          <w:lang w:val="en-US"/>
        </w:rPr>
        <w:t>The second chapter is entitled "The analysis of the participation of the Republic of Azerbaijan in the process of regional economic integration." The chapter examines the state of cooperation of Azerbaijan with CIS countries, members of GUAM, BSEC and the OIC.</w:t>
      </w:r>
    </w:p>
    <w:p w:rsidR="00095EE1" w:rsidRPr="0097622C" w:rsidRDefault="00095EE1" w:rsidP="00F83D74">
      <w:pPr>
        <w:spacing w:line="360" w:lineRule="auto"/>
        <w:ind w:firstLine="567"/>
        <w:jc w:val="both"/>
        <w:rPr>
          <w:rFonts w:ascii="Times New Roman" w:hAnsi="Times New Roman"/>
          <w:szCs w:val="28"/>
          <w:lang w:val="en-US"/>
        </w:rPr>
      </w:pPr>
      <w:r w:rsidRPr="0097622C">
        <w:rPr>
          <w:rFonts w:ascii="Times New Roman" w:hAnsi="Times New Roman"/>
          <w:szCs w:val="28"/>
          <w:lang w:val="en-US"/>
        </w:rPr>
        <w:t>The third chapter entitled "The prospects of Azerbaijan's participation in the integration processes" discussed the issues related to the European dilemma of Azerbaijan's accession to the Customs Union and the possibility of increasing the efficiency of the integration process.</w:t>
      </w:r>
    </w:p>
    <w:p w:rsidR="00D13230" w:rsidRPr="003248DD" w:rsidRDefault="00D13230" w:rsidP="00095EE1">
      <w:pPr>
        <w:spacing w:line="276" w:lineRule="auto"/>
        <w:jc w:val="center"/>
        <w:rPr>
          <w:rFonts w:ascii="Times New Roman" w:eastAsia="Calibri" w:hAnsi="Times New Roman"/>
          <w:sz w:val="32"/>
          <w:szCs w:val="28"/>
          <w:lang w:val="en-US" w:eastAsia="en-US"/>
        </w:rPr>
      </w:pPr>
    </w:p>
    <w:p w:rsidR="00D13230" w:rsidRDefault="00D13230" w:rsidP="00D13230">
      <w:pPr>
        <w:spacing w:after="100" w:afterAutospacing="1" w:line="276" w:lineRule="auto"/>
        <w:jc w:val="center"/>
        <w:rPr>
          <w:rFonts w:ascii="Times New Roman" w:eastAsia="Calibri" w:hAnsi="Times New Roman"/>
          <w:b/>
          <w:sz w:val="32"/>
          <w:szCs w:val="28"/>
          <w:lang w:val="en-US" w:eastAsia="en-US"/>
        </w:rPr>
      </w:pPr>
    </w:p>
    <w:p w:rsidR="003248DD" w:rsidRDefault="003248DD" w:rsidP="00D13230">
      <w:pPr>
        <w:spacing w:after="100" w:afterAutospacing="1" w:line="276" w:lineRule="auto"/>
        <w:jc w:val="center"/>
        <w:rPr>
          <w:rFonts w:ascii="Times New Roman" w:eastAsia="Calibri" w:hAnsi="Times New Roman"/>
          <w:b/>
          <w:sz w:val="32"/>
          <w:szCs w:val="28"/>
          <w:lang w:val="en-US" w:eastAsia="en-US"/>
        </w:rPr>
      </w:pPr>
    </w:p>
    <w:p w:rsidR="003248DD" w:rsidRDefault="003248DD" w:rsidP="00D13230">
      <w:pPr>
        <w:spacing w:after="100" w:afterAutospacing="1" w:line="276" w:lineRule="auto"/>
        <w:jc w:val="center"/>
        <w:rPr>
          <w:rFonts w:ascii="Times New Roman" w:eastAsia="Calibri" w:hAnsi="Times New Roman"/>
          <w:b/>
          <w:sz w:val="32"/>
          <w:szCs w:val="28"/>
          <w:lang w:val="en-US" w:eastAsia="en-US"/>
        </w:rPr>
      </w:pPr>
    </w:p>
    <w:p w:rsidR="003248DD" w:rsidRDefault="003248DD" w:rsidP="00D13230">
      <w:pPr>
        <w:spacing w:after="100" w:afterAutospacing="1" w:line="276" w:lineRule="auto"/>
        <w:jc w:val="center"/>
        <w:rPr>
          <w:rFonts w:ascii="Times New Roman" w:eastAsia="Calibri" w:hAnsi="Times New Roman"/>
          <w:b/>
          <w:sz w:val="32"/>
          <w:szCs w:val="28"/>
          <w:lang w:val="en-US" w:eastAsia="en-US"/>
        </w:rPr>
      </w:pPr>
    </w:p>
    <w:p w:rsidR="003248DD" w:rsidRDefault="003248DD" w:rsidP="00D13230">
      <w:pPr>
        <w:spacing w:after="100" w:afterAutospacing="1" w:line="276" w:lineRule="auto"/>
        <w:jc w:val="center"/>
        <w:rPr>
          <w:rFonts w:ascii="Times New Roman" w:eastAsia="Calibri" w:hAnsi="Times New Roman"/>
          <w:b/>
          <w:sz w:val="32"/>
          <w:szCs w:val="28"/>
          <w:lang w:val="en-US" w:eastAsia="en-US"/>
        </w:rPr>
      </w:pPr>
    </w:p>
    <w:p w:rsidR="003248DD" w:rsidRDefault="003248DD" w:rsidP="00D13230">
      <w:pPr>
        <w:spacing w:after="100" w:afterAutospacing="1" w:line="276" w:lineRule="auto"/>
        <w:jc w:val="center"/>
        <w:rPr>
          <w:rFonts w:ascii="Times New Roman" w:eastAsia="Calibri" w:hAnsi="Times New Roman"/>
          <w:b/>
          <w:sz w:val="32"/>
          <w:szCs w:val="28"/>
          <w:lang w:val="en-US" w:eastAsia="en-US"/>
        </w:rPr>
      </w:pPr>
    </w:p>
    <w:p w:rsidR="00095EE1" w:rsidRDefault="00095EE1" w:rsidP="00D13230">
      <w:pPr>
        <w:spacing w:after="100" w:afterAutospacing="1" w:line="276" w:lineRule="auto"/>
        <w:jc w:val="center"/>
        <w:rPr>
          <w:rFonts w:ascii="Times New Roman" w:eastAsia="Calibri" w:hAnsi="Times New Roman"/>
          <w:b/>
          <w:sz w:val="32"/>
          <w:szCs w:val="28"/>
          <w:lang w:val="en-US" w:eastAsia="en-US"/>
        </w:rPr>
      </w:pPr>
    </w:p>
    <w:p w:rsidR="00D13230" w:rsidRPr="00D13230" w:rsidRDefault="00B87C13" w:rsidP="00D13230">
      <w:pPr>
        <w:spacing w:after="100" w:afterAutospacing="1" w:line="276" w:lineRule="auto"/>
        <w:jc w:val="center"/>
        <w:rPr>
          <w:rFonts w:ascii="Times New Roman" w:eastAsia="Calibri" w:hAnsi="Times New Roman"/>
          <w:b/>
          <w:sz w:val="32"/>
          <w:szCs w:val="28"/>
          <w:lang w:val="en-US" w:eastAsia="en-US"/>
        </w:rPr>
      </w:pPr>
      <w:r>
        <w:rPr>
          <w:rFonts w:ascii="Times New Roman" w:eastAsia="Calibri" w:hAnsi="Times New Roman"/>
          <w:b/>
          <w:noProof/>
          <w:sz w:val="32"/>
          <w:szCs w:val="28"/>
        </w:rPr>
        <mc:AlternateContent>
          <mc:Choice Requires="wps">
            <w:drawing>
              <wp:anchor distT="0" distB="0" distL="114300" distR="114300" simplePos="0" relativeHeight="251685376" behindDoc="0" locked="0" layoutInCell="1" allowOverlap="1">
                <wp:simplePos x="0" y="0"/>
                <wp:positionH relativeFrom="column">
                  <wp:posOffset>5724525</wp:posOffset>
                </wp:positionH>
                <wp:positionV relativeFrom="paragraph">
                  <wp:posOffset>122555</wp:posOffset>
                </wp:positionV>
                <wp:extent cx="257810" cy="831215"/>
                <wp:effectExtent l="0" t="0" r="0" b="0"/>
                <wp:wrapNone/>
                <wp:docPr id="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831215"/>
                        </a:xfrm>
                        <a:prstGeom prst="rect">
                          <a:avLst/>
                        </a:prstGeom>
                        <a:solidFill>
                          <a:srgbClr val="FFFFFF"/>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450.75pt;margin-top:9.65pt;width:20.3pt;height:65.4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" stroked="f" strokecolor="white [3212]"/>
            </w:pict>
          </mc:Fallback>
        </mc:AlternateContent>
      </w:r>
    </w:p>
    <w:p w:rsidR="00095EE1" w:rsidRPr="00345FF4" w:rsidRDefault="00B87C13" w:rsidP="00095EE1">
      <w:pPr>
        <w:spacing w:after="100" w:afterAutospacing="1" w:line="276" w:lineRule="auto"/>
        <w:jc w:val="center"/>
        <w:rPr>
          <w:rFonts w:ascii="Times New Roman" w:eastAsia="Calibri" w:hAnsi="Times New Roman"/>
          <w:b/>
          <w:sz w:val="32"/>
          <w:szCs w:val="28"/>
          <w:lang w:val="az-Latn-AZ" w:eastAsia="en-US"/>
        </w:rPr>
      </w:pPr>
      <w:r>
        <w:rPr>
          <w:noProof/>
        </w:rPr>
        <w:lastRenderedPageBreak/>
        <mc:AlternateContent>
          <mc:Choice Requires="wps">
            <w:drawing>
              <wp:anchor distT="0" distB="0" distL="114300" distR="114300" simplePos="0" relativeHeight="251687424" behindDoc="0" locked="0" layoutInCell="1" allowOverlap="1">
                <wp:simplePos x="0" y="0"/>
                <wp:positionH relativeFrom="column">
                  <wp:posOffset>5644515</wp:posOffset>
                </wp:positionH>
                <wp:positionV relativeFrom="paragraph">
                  <wp:posOffset>8809355</wp:posOffset>
                </wp:positionV>
                <wp:extent cx="638175" cy="552450"/>
                <wp:effectExtent l="0" t="0" r="3810" b="1270"/>
                <wp:wrapNone/>
                <wp:docPr id="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444.45pt;margin-top:693.65pt;width:50.25pt;height:43.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BFofQIAAPsE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" stroked="f"/>
            </w:pict>
          </mc:Fallback>
        </mc:AlternateContent>
      </w:r>
      <w:r w:rsidR="00095EE1" w:rsidRPr="00345FF4">
        <w:rPr>
          <w:rFonts w:ascii="Times New Roman" w:eastAsia="Calibri" w:hAnsi="Times New Roman"/>
          <w:b/>
          <w:sz w:val="32"/>
          <w:szCs w:val="28"/>
          <w:lang w:eastAsia="en-US"/>
        </w:rPr>
        <w:t>АННОТАЦИЯ</w:t>
      </w:r>
    </w:p>
    <w:p w:rsidR="00095EE1" w:rsidRPr="007E69B2" w:rsidRDefault="00095EE1" w:rsidP="00095EE1">
      <w:pPr>
        <w:widowControl w:val="0"/>
        <w:autoSpaceDE w:val="0"/>
        <w:autoSpaceDN w:val="0"/>
        <w:adjustRightInd w:val="0"/>
        <w:spacing w:line="360" w:lineRule="auto"/>
        <w:ind w:firstLine="567"/>
        <w:jc w:val="both"/>
        <w:rPr>
          <w:rFonts w:ascii="Times New Roman" w:eastAsia="Times New Roman" w:hAnsi="Times New Roman"/>
          <w:szCs w:val="28"/>
          <w:lang w:val="az-Latn-AZ"/>
        </w:rPr>
      </w:pPr>
      <w:r w:rsidRPr="007E69B2">
        <w:rPr>
          <w:rFonts w:ascii="Times New Roman" w:eastAsia="Times New Roman" w:hAnsi="Times New Roman"/>
          <w:szCs w:val="28"/>
          <w:lang w:val="az-Latn-AZ"/>
        </w:rPr>
        <w:t xml:space="preserve">Актуальность темы исследования обусловлена тем, что региональная интеграция сегодня, наряду с процессами глобализации, является определяющей тенденцией современной политической и геополитической картины мира. </w:t>
      </w:r>
    </w:p>
    <w:p w:rsidR="00095EE1" w:rsidRPr="007E69B2" w:rsidRDefault="00095EE1" w:rsidP="00095EE1">
      <w:pPr>
        <w:spacing w:line="360" w:lineRule="auto"/>
        <w:ind w:firstLine="567"/>
        <w:jc w:val="both"/>
        <w:rPr>
          <w:rFonts w:ascii="Times New Roman" w:eastAsia="Calibri" w:hAnsi="Times New Roman"/>
          <w:szCs w:val="28"/>
        </w:rPr>
      </w:pPr>
      <w:r w:rsidRPr="007E69B2">
        <w:rPr>
          <w:rFonts w:ascii="Times New Roman" w:eastAsia="Calibri" w:hAnsi="Times New Roman"/>
          <w:szCs w:val="28"/>
        </w:rPr>
        <w:t>Настоящая работа состоит из введения, трёх глав, выводов и предложений, а также списка использованной литературы.</w:t>
      </w:r>
    </w:p>
    <w:p w:rsidR="00095EE1" w:rsidRPr="007E69B2" w:rsidRDefault="00095EE1" w:rsidP="00095EE1">
      <w:pPr>
        <w:spacing w:line="360" w:lineRule="auto"/>
        <w:ind w:firstLine="567"/>
        <w:jc w:val="both"/>
        <w:rPr>
          <w:rFonts w:ascii="Times New Roman" w:hAnsi="Times New Roman"/>
          <w:szCs w:val="28"/>
        </w:rPr>
      </w:pPr>
      <w:r w:rsidRPr="007E69B2">
        <w:rPr>
          <w:rFonts w:ascii="Times New Roman" w:hAnsi="Times New Roman"/>
          <w:szCs w:val="28"/>
        </w:rPr>
        <w:t>В первой главе "Интеграционные процессы в</w:t>
      </w:r>
      <w:r w:rsidR="005602FD" w:rsidRPr="005602FD">
        <w:t xml:space="preserve"> </w:t>
      </w:r>
      <w:r w:rsidR="008E669F" w:rsidRPr="008E669F">
        <w:rPr>
          <w:rFonts w:ascii="Times New Roman" w:hAnsi="Times New Roman"/>
          <w:szCs w:val="28"/>
        </w:rPr>
        <w:t xml:space="preserve">международных экономических </w:t>
      </w:r>
      <w:r w:rsidRPr="007E69B2">
        <w:rPr>
          <w:rFonts w:ascii="Times New Roman" w:hAnsi="Times New Roman"/>
          <w:szCs w:val="28"/>
        </w:rPr>
        <w:t xml:space="preserve">отношениях" дана теоретическая и методологическая основа интеграционных процессов, эволюция современного регионализма. </w:t>
      </w:r>
    </w:p>
    <w:p w:rsidR="00095EE1" w:rsidRPr="007E69B2" w:rsidRDefault="00095EE1" w:rsidP="00095EE1">
      <w:pPr>
        <w:spacing w:line="360" w:lineRule="auto"/>
        <w:ind w:firstLine="567"/>
        <w:jc w:val="both"/>
        <w:rPr>
          <w:rFonts w:ascii="Times New Roman" w:hAnsi="Times New Roman"/>
          <w:szCs w:val="28"/>
        </w:rPr>
      </w:pPr>
      <w:r w:rsidRPr="007E69B2">
        <w:rPr>
          <w:rFonts w:ascii="Times New Roman" w:hAnsi="Times New Roman"/>
          <w:szCs w:val="28"/>
        </w:rPr>
        <w:t>Вторая глава называется "Анализ участия Азербайджан</w:t>
      </w:r>
      <w:r w:rsidR="00840CFA" w:rsidRPr="007E69B2">
        <w:rPr>
          <w:rFonts w:ascii="Times New Roman" w:hAnsi="Times New Roman"/>
          <w:szCs w:val="28"/>
        </w:rPr>
        <w:t>а</w:t>
      </w:r>
      <w:r w:rsidRPr="007E69B2">
        <w:rPr>
          <w:rFonts w:ascii="Times New Roman" w:hAnsi="Times New Roman"/>
          <w:szCs w:val="28"/>
        </w:rPr>
        <w:t xml:space="preserve"> в процессе региональной экономической интеграции". В этой главе анализируется состояние сотрудничеств</w:t>
      </w:r>
      <w:r w:rsidR="00840CFA">
        <w:rPr>
          <w:rFonts w:ascii="Times New Roman" w:hAnsi="Times New Roman"/>
          <w:szCs w:val="28"/>
        </w:rPr>
        <w:t>а Азербайджанской Республики  с</w:t>
      </w:r>
      <w:r w:rsidR="00840CFA">
        <w:rPr>
          <w:rFonts w:ascii="Times New Roman" w:hAnsi="Times New Roman"/>
          <w:szCs w:val="28"/>
          <w:lang w:val="az-Latn-AZ"/>
        </w:rPr>
        <w:t>o</w:t>
      </w:r>
      <w:r w:rsidRPr="007E69B2">
        <w:rPr>
          <w:rFonts w:ascii="Times New Roman" w:hAnsi="Times New Roman"/>
          <w:szCs w:val="28"/>
        </w:rPr>
        <w:t xml:space="preserve"> странами СНГ, с участниками ГУАМ, ОИК  и ОЧЭС.</w:t>
      </w:r>
    </w:p>
    <w:p w:rsidR="00095EE1" w:rsidRPr="007E69B2" w:rsidRDefault="00095EE1" w:rsidP="00095EE1">
      <w:pPr>
        <w:spacing w:line="360" w:lineRule="auto"/>
        <w:ind w:firstLine="567"/>
        <w:jc w:val="both"/>
        <w:rPr>
          <w:rFonts w:ascii="Times New Roman" w:hAnsi="Times New Roman"/>
          <w:szCs w:val="28"/>
        </w:rPr>
      </w:pPr>
      <w:r w:rsidRPr="007E69B2">
        <w:rPr>
          <w:rFonts w:ascii="Times New Roman" w:hAnsi="Times New Roman"/>
          <w:szCs w:val="28"/>
        </w:rPr>
        <w:t xml:space="preserve">В третьей главе "Перспективы участия Азербайджана в интеграционных процессах" рассмотрены </w:t>
      </w:r>
      <w:r w:rsidR="00884FE2">
        <w:rPr>
          <w:rFonts w:ascii="Times New Roman" w:hAnsi="Times New Roman"/>
          <w:szCs w:val="28"/>
        </w:rPr>
        <w:t>вопросы, связанные с</w:t>
      </w:r>
      <w:r w:rsidRPr="007E69B2">
        <w:rPr>
          <w:rFonts w:ascii="Times New Roman" w:hAnsi="Times New Roman"/>
          <w:szCs w:val="28"/>
        </w:rPr>
        <w:t xml:space="preserve"> дил</w:t>
      </w:r>
      <w:r w:rsidR="00884FE2">
        <w:rPr>
          <w:rFonts w:ascii="Times New Roman" w:hAnsi="Times New Roman"/>
          <w:szCs w:val="28"/>
        </w:rPr>
        <w:t>еммой</w:t>
      </w:r>
      <w:r w:rsidRPr="007E69B2">
        <w:rPr>
          <w:rFonts w:ascii="Times New Roman" w:hAnsi="Times New Roman"/>
          <w:szCs w:val="28"/>
        </w:rPr>
        <w:t xml:space="preserve"> вступления Азербайджана в </w:t>
      </w:r>
      <w:r w:rsidR="00884FE2">
        <w:rPr>
          <w:rFonts w:ascii="Times New Roman" w:hAnsi="Times New Roman"/>
          <w:szCs w:val="28"/>
        </w:rPr>
        <w:t xml:space="preserve"> ЕС или </w:t>
      </w:r>
      <w:r w:rsidRPr="007E69B2">
        <w:rPr>
          <w:rFonts w:ascii="Times New Roman" w:hAnsi="Times New Roman"/>
          <w:szCs w:val="28"/>
        </w:rPr>
        <w:t>Таможенный союз и возможности повышения эффективности интеграционных процессов.</w:t>
      </w:r>
    </w:p>
    <w:p w:rsidR="003248DD" w:rsidRDefault="003248DD" w:rsidP="00A07E85"/>
    <w:p w:rsidR="003248DD" w:rsidRDefault="003248DD" w:rsidP="00A07E85"/>
    <w:p w:rsidR="003248DD" w:rsidRDefault="003248DD" w:rsidP="00A07E85"/>
    <w:p w:rsidR="003248DD" w:rsidRDefault="003248DD" w:rsidP="00A07E85"/>
    <w:p w:rsidR="003248DD" w:rsidRDefault="003248DD" w:rsidP="00A07E85"/>
    <w:p w:rsidR="003248DD" w:rsidRDefault="003248DD" w:rsidP="00A07E85"/>
    <w:p w:rsidR="003248DD" w:rsidRDefault="003248DD" w:rsidP="00A07E85"/>
    <w:p w:rsidR="003248DD" w:rsidRDefault="003248DD" w:rsidP="00A07E85"/>
    <w:p w:rsidR="003248DD" w:rsidRDefault="003248DD" w:rsidP="00A07E85"/>
    <w:p w:rsidR="003248DD" w:rsidRDefault="003248DD" w:rsidP="00A07E85"/>
    <w:p w:rsidR="003248DD" w:rsidRPr="008C0FED" w:rsidRDefault="003248DD" w:rsidP="00A07E85"/>
    <w:p w:rsidR="00095EE1" w:rsidRPr="008C0FED" w:rsidRDefault="00095EE1" w:rsidP="00A07E85"/>
    <w:p w:rsidR="003248DD" w:rsidRPr="003248DD" w:rsidRDefault="003248DD" w:rsidP="00A07E85"/>
    <w:p w:rsidR="00A07E85" w:rsidRDefault="00A07E85" w:rsidP="00A07E85">
      <w:pPr>
        <w:spacing w:line="360" w:lineRule="auto"/>
        <w:rPr>
          <w:rFonts w:ascii="Times New Roman" w:hAnsi="Times New Roman"/>
          <w:b/>
          <w:szCs w:val="28"/>
          <w:lang w:val="az-Latn-AZ"/>
        </w:rPr>
      </w:pPr>
    </w:p>
    <w:p w:rsidR="00345FF4" w:rsidRDefault="00345FF4" w:rsidP="00A07E85">
      <w:pPr>
        <w:spacing w:line="360" w:lineRule="auto"/>
        <w:jc w:val="center"/>
        <w:rPr>
          <w:rFonts w:ascii="Times New Roman" w:hAnsi="Times New Roman"/>
          <w:b/>
          <w:sz w:val="32"/>
          <w:szCs w:val="32"/>
        </w:rPr>
      </w:pPr>
    </w:p>
    <w:p w:rsidR="00A07E85" w:rsidRPr="00570F6F" w:rsidRDefault="00A07E85" w:rsidP="00A07E85">
      <w:pPr>
        <w:spacing w:line="360" w:lineRule="auto"/>
        <w:jc w:val="center"/>
        <w:rPr>
          <w:rFonts w:ascii="Times New Roman" w:hAnsi="Times New Roman"/>
          <w:b/>
          <w:sz w:val="32"/>
          <w:szCs w:val="32"/>
        </w:rPr>
      </w:pPr>
      <w:r w:rsidRPr="00570F6F">
        <w:rPr>
          <w:rFonts w:ascii="Times New Roman" w:hAnsi="Times New Roman"/>
          <w:b/>
          <w:sz w:val="32"/>
          <w:szCs w:val="32"/>
          <w:lang w:val="az-Latn-AZ"/>
        </w:rPr>
        <w:lastRenderedPageBreak/>
        <w:t>MÜNDƏRİCAT</w:t>
      </w:r>
    </w:p>
    <w:p w:rsidR="00A07E85" w:rsidRPr="009C0B5C" w:rsidRDefault="00A07E85" w:rsidP="00A07E85">
      <w:pPr>
        <w:spacing w:line="360" w:lineRule="auto"/>
        <w:jc w:val="center"/>
        <w:rPr>
          <w:rFonts w:ascii="Times New Roman" w:hAnsi="Times New Roman"/>
          <w:b/>
          <w:szCs w:val="28"/>
        </w:rPr>
      </w:pPr>
    </w:p>
    <w:tbl>
      <w:tblPr>
        <w:tblW w:w="0" w:type="auto"/>
        <w:tblLayout w:type="fixed"/>
        <w:tblLook w:val="04A0" w:firstRow="1" w:lastRow="0" w:firstColumn="1" w:lastColumn="0" w:noHBand="0" w:noVBand="1"/>
      </w:tblPr>
      <w:tblGrid>
        <w:gridCol w:w="1369"/>
        <w:gridCol w:w="7641"/>
        <w:gridCol w:w="649"/>
      </w:tblGrid>
      <w:tr w:rsidR="00A07E85" w:rsidRPr="009C0B5C" w:rsidTr="00E1393A">
        <w:trPr>
          <w:trHeight w:val="478"/>
        </w:trPr>
        <w:tc>
          <w:tcPr>
            <w:tcW w:w="9010" w:type="dxa"/>
            <w:gridSpan w:val="2"/>
          </w:tcPr>
          <w:p w:rsidR="00A07E85" w:rsidRPr="009C0B5C" w:rsidRDefault="00A07E85" w:rsidP="00E1393A">
            <w:pPr>
              <w:spacing w:line="360" w:lineRule="auto"/>
              <w:jc w:val="both"/>
              <w:rPr>
                <w:rFonts w:ascii="Times New Roman" w:hAnsi="Times New Roman"/>
                <w:szCs w:val="28"/>
                <w:lang w:val="az-Latn-AZ"/>
              </w:rPr>
            </w:pPr>
            <w:r w:rsidRPr="009C0B5C">
              <w:rPr>
                <w:rFonts w:ascii="Times New Roman" w:hAnsi="Times New Roman"/>
                <w:b/>
                <w:szCs w:val="28"/>
                <w:lang w:val="az-Latn-AZ"/>
              </w:rPr>
              <w:t>Giriş</w:t>
            </w:r>
            <w:r w:rsidRPr="009C0B5C">
              <w:rPr>
                <w:rFonts w:ascii="Times New Roman" w:hAnsi="Times New Roman"/>
                <w:szCs w:val="28"/>
                <w:lang w:val="az-Latn-AZ"/>
              </w:rPr>
              <w:t>...................................................................................................................</w:t>
            </w:r>
            <w:r>
              <w:rPr>
                <w:rFonts w:ascii="Times New Roman" w:hAnsi="Times New Roman"/>
                <w:szCs w:val="28"/>
                <w:lang w:val="az-Latn-AZ"/>
              </w:rPr>
              <w:t>.</w:t>
            </w:r>
          </w:p>
        </w:tc>
        <w:tc>
          <w:tcPr>
            <w:tcW w:w="649" w:type="dxa"/>
          </w:tcPr>
          <w:p w:rsidR="00A07E85" w:rsidRPr="006544F5" w:rsidRDefault="008744D2" w:rsidP="00E1393A">
            <w:pPr>
              <w:spacing w:line="360" w:lineRule="auto"/>
              <w:jc w:val="center"/>
              <w:rPr>
                <w:rFonts w:ascii="Times New Roman" w:hAnsi="Times New Roman"/>
                <w:szCs w:val="28"/>
                <w:lang w:val="en-US"/>
              </w:rPr>
            </w:pPr>
            <w:r>
              <w:rPr>
                <w:rFonts w:ascii="Times New Roman" w:hAnsi="Times New Roman"/>
                <w:szCs w:val="28"/>
                <w:lang w:val="en-US"/>
              </w:rPr>
              <w:t>7</w:t>
            </w:r>
          </w:p>
        </w:tc>
      </w:tr>
      <w:tr w:rsidR="00A07E85" w:rsidRPr="009D0C59" w:rsidTr="00E1393A">
        <w:trPr>
          <w:trHeight w:val="465"/>
        </w:trPr>
        <w:tc>
          <w:tcPr>
            <w:tcW w:w="1369" w:type="dxa"/>
          </w:tcPr>
          <w:p w:rsidR="00A07E85" w:rsidRPr="009C0B5C" w:rsidRDefault="00A07E85" w:rsidP="00E1393A">
            <w:pPr>
              <w:spacing w:line="360" w:lineRule="auto"/>
              <w:jc w:val="right"/>
              <w:rPr>
                <w:rFonts w:ascii="Times New Roman" w:hAnsi="Times New Roman"/>
                <w:b/>
                <w:szCs w:val="28"/>
                <w:lang w:val="az-Latn-AZ"/>
              </w:rPr>
            </w:pPr>
            <w:r w:rsidRPr="009C0B5C">
              <w:rPr>
                <w:rFonts w:ascii="Times New Roman" w:hAnsi="Times New Roman"/>
                <w:b/>
                <w:szCs w:val="28"/>
                <w:lang w:val="az-Latn-AZ"/>
              </w:rPr>
              <w:t>Fə</w:t>
            </w:r>
            <w:r w:rsidR="00840CFA">
              <w:rPr>
                <w:rFonts w:ascii="Times New Roman" w:hAnsi="Times New Roman"/>
                <w:b/>
                <w:szCs w:val="28"/>
                <w:lang w:val="az-Latn-AZ"/>
              </w:rPr>
              <w:t>sil 1</w:t>
            </w:r>
            <w:r w:rsidRPr="009C0B5C">
              <w:rPr>
                <w:rFonts w:ascii="Times New Roman" w:hAnsi="Times New Roman"/>
                <w:b/>
                <w:szCs w:val="28"/>
                <w:lang w:val="az-Latn-AZ"/>
              </w:rPr>
              <w:t>.</w:t>
            </w:r>
          </w:p>
        </w:tc>
        <w:tc>
          <w:tcPr>
            <w:tcW w:w="7641" w:type="dxa"/>
          </w:tcPr>
          <w:p w:rsidR="00A07E85" w:rsidRPr="009C0B5C" w:rsidRDefault="00A07E85" w:rsidP="00E1393A">
            <w:pPr>
              <w:spacing w:line="360" w:lineRule="auto"/>
              <w:jc w:val="both"/>
              <w:rPr>
                <w:rFonts w:ascii="Times New Roman" w:hAnsi="Times New Roman"/>
                <w:szCs w:val="28"/>
                <w:lang w:val="az-Latn-AZ"/>
              </w:rPr>
            </w:pPr>
            <w:r w:rsidRPr="009C0B5C">
              <w:rPr>
                <w:rFonts w:ascii="Times New Roman" w:hAnsi="Times New Roman"/>
                <w:szCs w:val="28"/>
                <w:shd w:val="clear" w:color="auto" w:fill="FFFFFF"/>
                <w:lang w:val="az-Latn-AZ"/>
              </w:rPr>
              <w:t>Beynəlxalq iqtisadi münasibətlərdə inteqrasiya prosesləri</w:t>
            </w:r>
          </w:p>
        </w:tc>
        <w:tc>
          <w:tcPr>
            <w:tcW w:w="649" w:type="dxa"/>
          </w:tcPr>
          <w:p w:rsidR="00A07E85" w:rsidRPr="009C0B5C" w:rsidRDefault="00A07E85" w:rsidP="00E1393A">
            <w:pPr>
              <w:spacing w:line="360" w:lineRule="auto"/>
              <w:jc w:val="center"/>
              <w:rPr>
                <w:rFonts w:ascii="Times New Roman" w:hAnsi="Times New Roman"/>
                <w:szCs w:val="28"/>
                <w:lang w:val="az-Latn-AZ"/>
              </w:rPr>
            </w:pPr>
          </w:p>
        </w:tc>
      </w:tr>
      <w:tr w:rsidR="00A07E85" w:rsidRPr="008744D2" w:rsidTr="00E1393A">
        <w:trPr>
          <w:trHeight w:val="335"/>
        </w:trPr>
        <w:tc>
          <w:tcPr>
            <w:tcW w:w="1369" w:type="dxa"/>
          </w:tcPr>
          <w:p w:rsidR="00A07E85" w:rsidRPr="009C0B5C" w:rsidRDefault="00A07E85" w:rsidP="00E1393A">
            <w:pPr>
              <w:spacing w:line="360" w:lineRule="auto"/>
              <w:jc w:val="right"/>
              <w:rPr>
                <w:rFonts w:ascii="Times New Roman" w:hAnsi="Times New Roman"/>
                <w:b/>
                <w:szCs w:val="28"/>
                <w:lang w:val="az-Latn-AZ"/>
              </w:rPr>
            </w:pPr>
            <w:r w:rsidRPr="009C0B5C">
              <w:rPr>
                <w:rFonts w:ascii="Times New Roman" w:hAnsi="Times New Roman"/>
                <w:b/>
                <w:szCs w:val="28"/>
                <w:lang w:val="az-Latn-AZ"/>
              </w:rPr>
              <w:t>1.1</w:t>
            </w:r>
          </w:p>
        </w:tc>
        <w:tc>
          <w:tcPr>
            <w:tcW w:w="7641" w:type="dxa"/>
          </w:tcPr>
          <w:p w:rsidR="00A07E85" w:rsidRPr="009C0B5C" w:rsidRDefault="00A07E85" w:rsidP="00E1393A">
            <w:pPr>
              <w:spacing w:line="360" w:lineRule="auto"/>
              <w:jc w:val="both"/>
              <w:rPr>
                <w:rFonts w:ascii="Times New Roman" w:hAnsi="Times New Roman"/>
                <w:szCs w:val="28"/>
                <w:lang w:val="az-Latn-AZ"/>
              </w:rPr>
            </w:pPr>
            <w:r w:rsidRPr="009C0B5C">
              <w:rPr>
                <w:rFonts w:ascii="Times New Roman" w:hAnsi="Times New Roman"/>
                <w:szCs w:val="28"/>
                <w:lang w:val="az-Latn-AZ"/>
              </w:rPr>
              <w:t xml:space="preserve">İnteqrasiya </w:t>
            </w:r>
            <w:r>
              <w:rPr>
                <w:rFonts w:ascii="Times New Roman" w:hAnsi="Times New Roman"/>
                <w:szCs w:val="28"/>
                <w:lang w:val="az-Latn-AZ"/>
              </w:rPr>
              <w:t>pros</w:t>
            </w:r>
            <w:r w:rsidRPr="009C0B5C">
              <w:rPr>
                <w:rFonts w:ascii="Times New Roman" w:hAnsi="Times New Roman"/>
                <w:szCs w:val="28"/>
                <w:lang w:val="az-Latn-AZ"/>
              </w:rPr>
              <w:t>eslərinin nəzəri-metodoloji əsasları..............</w:t>
            </w:r>
            <w:r>
              <w:rPr>
                <w:rFonts w:ascii="Times New Roman" w:hAnsi="Times New Roman"/>
                <w:szCs w:val="28"/>
                <w:lang w:val="az-Latn-AZ"/>
              </w:rPr>
              <w:t>.</w:t>
            </w:r>
            <w:r w:rsidRPr="009C0B5C">
              <w:rPr>
                <w:rFonts w:ascii="Times New Roman" w:hAnsi="Times New Roman"/>
                <w:szCs w:val="28"/>
                <w:lang w:val="az-Latn-AZ"/>
              </w:rPr>
              <w:t>.......</w:t>
            </w:r>
          </w:p>
        </w:tc>
        <w:tc>
          <w:tcPr>
            <w:tcW w:w="649" w:type="dxa"/>
          </w:tcPr>
          <w:p w:rsidR="00A07E85" w:rsidRPr="009C0B5C" w:rsidRDefault="008744D2" w:rsidP="00E1393A">
            <w:pPr>
              <w:spacing w:line="360" w:lineRule="auto"/>
              <w:jc w:val="center"/>
              <w:rPr>
                <w:rFonts w:ascii="Times New Roman" w:hAnsi="Times New Roman"/>
                <w:szCs w:val="28"/>
                <w:lang w:val="az-Latn-AZ"/>
              </w:rPr>
            </w:pPr>
            <w:r>
              <w:rPr>
                <w:rFonts w:ascii="Times New Roman" w:hAnsi="Times New Roman"/>
                <w:szCs w:val="28"/>
                <w:lang w:val="az-Latn-AZ"/>
              </w:rPr>
              <w:t>8</w:t>
            </w:r>
          </w:p>
        </w:tc>
      </w:tr>
      <w:tr w:rsidR="00A07E85" w:rsidRPr="009C0B5C" w:rsidTr="00E1393A">
        <w:trPr>
          <w:trHeight w:val="400"/>
        </w:trPr>
        <w:tc>
          <w:tcPr>
            <w:tcW w:w="1369" w:type="dxa"/>
          </w:tcPr>
          <w:p w:rsidR="00A07E85" w:rsidRPr="009C0B5C" w:rsidRDefault="00A07E85" w:rsidP="00E1393A">
            <w:pPr>
              <w:spacing w:line="360" w:lineRule="auto"/>
              <w:jc w:val="right"/>
              <w:rPr>
                <w:rFonts w:ascii="Times New Roman" w:hAnsi="Times New Roman"/>
                <w:b/>
                <w:szCs w:val="28"/>
                <w:lang w:val="az-Latn-AZ"/>
              </w:rPr>
            </w:pPr>
            <w:r w:rsidRPr="009C0B5C">
              <w:rPr>
                <w:rFonts w:ascii="Times New Roman" w:hAnsi="Times New Roman"/>
                <w:b/>
                <w:szCs w:val="28"/>
                <w:lang w:val="az-Latn-AZ"/>
              </w:rPr>
              <w:t>1.2</w:t>
            </w:r>
          </w:p>
        </w:tc>
        <w:tc>
          <w:tcPr>
            <w:tcW w:w="7641" w:type="dxa"/>
          </w:tcPr>
          <w:p w:rsidR="00A07E85" w:rsidRPr="009C0B5C" w:rsidRDefault="00A07E85" w:rsidP="00E1393A">
            <w:pPr>
              <w:spacing w:line="360" w:lineRule="auto"/>
              <w:jc w:val="both"/>
              <w:rPr>
                <w:rFonts w:ascii="Times New Roman" w:hAnsi="Times New Roman"/>
                <w:szCs w:val="28"/>
                <w:lang w:val="az-Latn-AZ"/>
              </w:rPr>
            </w:pPr>
            <w:r w:rsidRPr="009C0B5C">
              <w:rPr>
                <w:rFonts w:ascii="Times New Roman" w:hAnsi="Times New Roman"/>
                <w:szCs w:val="28"/>
                <w:lang w:val="az-Latn-AZ"/>
              </w:rPr>
              <w:t>Müasir regionalizmin təkamülü...</w:t>
            </w:r>
            <w:r>
              <w:rPr>
                <w:rFonts w:ascii="Times New Roman" w:hAnsi="Times New Roman"/>
                <w:szCs w:val="28"/>
                <w:lang w:val="az-Latn-AZ"/>
              </w:rPr>
              <w:t>.....</w:t>
            </w:r>
            <w:r w:rsidRPr="009C0B5C">
              <w:rPr>
                <w:rFonts w:ascii="Times New Roman" w:hAnsi="Times New Roman"/>
                <w:szCs w:val="28"/>
                <w:lang w:val="az-Latn-AZ"/>
              </w:rPr>
              <w:t>...............................................</w:t>
            </w:r>
          </w:p>
        </w:tc>
        <w:tc>
          <w:tcPr>
            <w:tcW w:w="649" w:type="dxa"/>
          </w:tcPr>
          <w:p w:rsidR="00A07E85" w:rsidRPr="009C0B5C" w:rsidRDefault="008744D2" w:rsidP="00E1393A">
            <w:pPr>
              <w:spacing w:line="360" w:lineRule="auto"/>
              <w:jc w:val="center"/>
              <w:rPr>
                <w:rFonts w:ascii="Times New Roman" w:hAnsi="Times New Roman"/>
                <w:szCs w:val="28"/>
                <w:lang w:val="az-Latn-AZ"/>
              </w:rPr>
            </w:pPr>
            <w:r>
              <w:rPr>
                <w:rFonts w:ascii="Times New Roman" w:hAnsi="Times New Roman"/>
                <w:szCs w:val="28"/>
                <w:lang w:val="az-Latn-AZ"/>
              </w:rPr>
              <w:t>1</w:t>
            </w:r>
            <w:r w:rsidR="002E1A81">
              <w:rPr>
                <w:rFonts w:ascii="Times New Roman" w:hAnsi="Times New Roman"/>
                <w:szCs w:val="28"/>
                <w:lang w:val="az-Latn-AZ"/>
              </w:rPr>
              <w:t>6</w:t>
            </w:r>
          </w:p>
        </w:tc>
      </w:tr>
      <w:tr w:rsidR="00A07E85" w:rsidRPr="009D0C59" w:rsidTr="00E1393A">
        <w:trPr>
          <w:trHeight w:val="450"/>
        </w:trPr>
        <w:tc>
          <w:tcPr>
            <w:tcW w:w="1369" w:type="dxa"/>
          </w:tcPr>
          <w:p w:rsidR="00A07E85" w:rsidRPr="009C0B5C" w:rsidRDefault="00A07E85" w:rsidP="00E1393A">
            <w:pPr>
              <w:spacing w:line="360" w:lineRule="auto"/>
              <w:jc w:val="right"/>
              <w:rPr>
                <w:rFonts w:ascii="Times New Roman" w:hAnsi="Times New Roman"/>
                <w:b/>
                <w:szCs w:val="28"/>
                <w:lang w:val="az-Latn-AZ"/>
              </w:rPr>
            </w:pPr>
            <w:r w:rsidRPr="009C0B5C">
              <w:rPr>
                <w:rFonts w:ascii="Times New Roman" w:hAnsi="Times New Roman"/>
                <w:b/>
                <w:szCs w:val="28"/>
                <w:lang w:val="az-Latn-AZ"/>
              </w:rPr>
              <w:t>Fə</w:t>
            </w:r>
            <w:r w:rsidR="00840CFA">
              <w:rPr>
                <w:rFonts w:ascii="Times New Roman" w:hAnsi="Times New Roman"/>
                <w:b/>
                <w:szCs w:val="28"/>
                <w:lang w:val="az-Latn-AZ"/>
              </w:rPr>
              <w:t>sil 2</w:t>
            </w:r>
            <w:r w:rsidRPr="009C0B5C">
              <w:rPr>
                <w:rFonts w:ascii="Times New Roman" w:hAnsi="Times New Roman"/>
                <w:b/>
                <w:szCs w:val="28"/>
                <w:lang w:val="az-Latn-AZ"/>
              </w:rPr>
              <w:t>.</w:t>
            </w:r>
          </w:p>
        </w:tc>
        <w:tc>
          <w:tcPr>
            <w:tcW w:w="7641" w:type="dxa"/>
          </w:tcPr>
          <w:p w:rsidR="00A07E85" w:rsidRPr="009C0B5C" w:rsidRDefault="00A07E85" w:rsidP="008744D2">
            <w:pPr>
              <w:spacing w:line="360" w:lineRule="auto"/>
              <w:jc w:val="both"/>
              <w:rPr>
                <w:rFonts w:ascii="Times New Roman" w:hAnsi="Times New Roman"/>
                <w:szCs w:val="28"/>
                <w:shd w:val="clear" w:color="auto" w:fill="FFFFFF"/>
                <w:lang w:val="az-Latn-AZ"/>
              </w:rPr>
            </w:pPr>
            <w:r w:rsidRPr="009C0B5C">
              <w:rPr>
                <w:rFonts w:ascii="Times New Roman" w:hAnsi="Times New Roman"/>
                <w:szCs w:val="28"/>
                <w:shd w:val="clear" w:color="auto" w:fill="FFFFFF"/>
                <w:lang w:val="az-Latn-AZ"/>
              </w:rPr>
              <w:t>Azərbaycanın regional iqtisadi inteqrasiya prosesində iştirakının təhlili</w:t>
            </w:r>
          </w:p>
        </w:tc>
        <w:tc>
          <w:tcPr>
            <w:tcW w:w="649" w:type="dxa"/>
          </w:tcPr>
          <w:p w:rsidR="00A07E85" w:rsidRPr="009C0B5C" w:rsidRDefault="00A07E85" w:rsidP="00E1393A">
            <w:pPr>
              <w:spacing w:line="360" w:lineRule="auto"/>
              <w:jc w:val="center"/>
              <w:rPr>
                <w:rFonts w:ascii="Times New Roman" w:hAnsi="Times New Roman"/>
                <w:szCs w:val="28"/>
                <w:lang w:val="az-Latn-AZ"/>
              </w:rPr>
            </w:pPr>
          </w:p>
        </w:tc>
      </w:tr>
      <w:tr w:rsidR="00A07E85" w:rsidRPr="009C0B5C" w:rsidTr="00E1393A">
        <w:trPr>
          <w:trHeight w:val="611"/>
        </w:trPr>
        <w:tc>
          <w:tcPr>
            <w:tcW w:w="1369" w:type="dxa"/>
          </w:tcPr>
          <w:p w:rsidR="00A07E85" w:rsidRPr="009C0B5C" w:rsidRDefault="00A07E85" w:rsidP="00E1393A">
            <w:pPr>
              <w:spacing w:line="360" w:lineRule="auto"/>
              <w:jc w:val="right"/>
              <w:rPr>
                <w:rFonts w:ascii="Times New Roman" w:hAnsi="Times New Roman"/>
                <w:b/>
                <w:szCs w:val="28"/>
                <w:lang w:val="az-Latn-AZ"/>
              </w:rPr>
            </w:pPr>
            <w:r w:rsidRPr="009C0B5C">
              <w:rPr>
                <w:rFonts w:ascii="Times New Roman" w:hAnsi="Times New Roman"/>
                <w:b/>
                <w:szCs w:val="28"/>
                <w:lang w:val="az-Latn-AZ"/>
              </w:rPr>
              <w:t>2.1</w:t>
            </w:r>
          </w:p>
        </w:tc>
        <w:tc>
          <w:tcPr>
            <w:tcW w:w="7641" w:type="dxa"/>
          </w:tcPr>
          <w:p w:rsidR="00A07E85" w:rsidRPr="009C0B5C" w:rsidRDefault="00A07E85" w:rsidP="00E1393A">
            <w:pPr>
              <w:spacing w:line="360" w:lineRule="auto"/>
              <w:jc w:val="both"/>
              <w:rPr>
                <w:rFonts w:ascii="Times New Roman" w:hAnsi="Times New Roman"/>
                <w:szCs w:val="28"/>
                <w:shd w:val="clear" w:color="auto" w:fill="FFFFFF"/>
                <w:lang w:val="az-Latn-AZ"/>
              </w:rPr>
            </w:pPr>
            <w:r w:rsidRPr="009C0B5C">
              <w:rPr>
                <w:rFonts w:ascii="Times New Roman" w:hAnsi="Times New Roman"/>
                <w:szCs w:val="28"/>
                <w:shd w:val="clear" w:color="auto" w:fill="FFFFFF"/>
                <w:lang w:val="az-Latn-AZ"/>
              </w:rPr>
              <w:t>Azərbaycanın MDB çərçivəsində əməkdaşlığı....</w:t>
            </w:r>
            <w:r>
              <w:rPr>
                <w:rFonts w:ascii="Times New Roman" w:hAnsi="Times New Roman"/>
                <w:szCs w:val="28"/>
                <w:shd w:val="clear" w:color="auto" w:fill="FFFFFF"/>
                <w:lang w:val="az-Latn-AZ"/>
              </w:rPr>
              <w:t>.....</w:t>
            </w:r>
            <w:r w:rsidRPr="009C0B5C">
              <w:rPr>
                <w:rFonts w:ascii="Times New Roman" w:hAnsi="Times New Roman"/>
                <w:szCs w:val="28"/>
                <w:shd w:val="clear" w:color="auto" w:fill="FFFFFF"/>
                <w:lang w:val="az-Latn-AZ"/>
              </w:rPr>
              <w:t>.......................</w:t>
            </w:r>
          </w:p>
        </w:tc>
        <w:tc>
          <w:tcPr>
            <w:tcW w:w="649" w:type="dxa"/>
          </w:tcPr>
          <w:p w:rsidR="00A07E85" w:rsidRPr="009C0B5C" w:rsidRDefault="002E1A81" w:rsidP="00E1393A">
            <w:pPr>
              <w:spacing w:line="360" w:lineRule="auto"/>
              <w:jc w:val="center"/>
              <w:rPr>
                <w:rFonts w:ascii="Times New Roman" w:hAnsi="Times New Roman"/>
                <w:szCs w:val="28"/>
                <w:lang w:val="az-Latn-AZ"/>
              </w:rPr>
            </w:pPr>
            <w:r>
              <w:rPr>
                <w:rFonts w:ascii="Times New Roman" w:hAnsi="Times New Roman"/>
                <w:szCs w:val="28"/>
                <w:lang w:val="az-Latn-AZ"/>
              </w:rPr>
              <w:t>19</w:t>
            </w:r>
          </w:p>
        </w:tc>
      </w:tr>
      <w:tr w:rsidR="00A07E85" w:rsidRPr="008744D2" w:rsidTr="00E1393A">
        <w:trPr>
          <w:trHeight w:val="525"/>
        </w:trPr>
        <w:tc>
          <w:tcPr>
            <w:tcW w:w="1369" w:type="dxa"/>
          </w:tcPr>
          <w:p w:rsidR="00A07E85" w:rsidRPr="009C0B5C" w:rsidRDefault="00A07E85" w:rsidP="00E1393A">
            <w:pPr>
              <w:spacing w:line="360" w:lineRule="auto"/>
              <w:jc w:val="right"/>
              <w:rPr>
                <w:rFonts w:ascii="Times New Roman" w:hAnsi="Times New Roman"/>
                <w:b/>
                <w:szCs w:val="28"/>
                <w:lang w:val="az-Latn-AZ"/>
              </w:rPr>
            </w:pPr>
            <w:r w:rsidRPr="009C0B5C">
              <w:rPr>
                <w:rFonts w:ascii="Times New Roman" w:hAnsi="Times New Roman"/>
                <w:b/>
                <w:szCs w:val="28"/>
                <w:lang w:val="az-Latn-AZ"/>
              </w:rPr>
              <w:t>2.2</w:t>
            </w:r>
          </w:p>
        </w:tc>
        <w:tc>
          <w:tcPr>
            <w:tcW w:w="7641" w:type="dxa"/>
          </w:tcPr>
          <w:p w:rsidR="00A07E85" w:rsidRPr="009C0B5C" w:rsidRDefault="00A07E85" w:rsidP="00E1393A">
            <w:pPr>
              <w:spacing w:line="360" w:lineRule="auto"/>
              <w:jc w:val="both"/>
              <w:rPr>
                <w:rFonts w:ascii="Times New Roman" w:hAnsi="Times New Roman"/>
                <w:szCs w:val="28"/>
                <w:shd w:val="clear" w:color="auto" w:fill="FFFFFF"/>
                <w:lang w:val="az-Latn-AZ"/>
              </w:rPr>
            </w:pPr>
            <w:r w:rsidRPr="009C0B5C">
              <w:rPr>
                <w:rFonts w:ascii="Times New Roman" w:hAnsi="Times New Roman"/>
                <w:szCs w:val="28"/>
                <w:shd w:val="clear" w:color="auto" w:fill="FFFFFF"/>
                <w:lang w:val="az-Latn-AZ"/>
              </w:rPr>
              <w:t>Azərbaycanın GUAM, İƏT, QDİƏT ilə münasibətləri........</w:t>
            </w:r>
            <w:r>
              <w:rPr>
                <w:rFonts w:ascii="Times New Roman" w:hAnsi="Times New Roman"/>
                <w:szCs w:val="28"/>
                <w:shd w:val="clear" w:color="auto" w:fill="FFFFFF"/>
                <w:lang w:val="az-Latn-AZ"/>
              </w:rPr>
              <w:t>.</w:t>
            </w:r>
            <w:r w:rsidRPr="009C0B5C">
              <w:rPr>
                <w:rFonts w:ascii="Times New Roman" w:hAnsi="Times New Roman"/>
                <w:szCs w:val="28"/>
                <w:shd w:val="clear" w:color="auto" w:fill="FFFFFF"/>
                <w:lang w:val="az-Latn-AZ"/>
              </w:rPr>
              <w:t>..........</w:t>
            </w:r>
          </w:p>
        </w:tc>
        <w:tc>
          <w:tcPr>
            <w:tcW w:w="649" w:type="dxa"/>
            <w:vMerge w:val="restart"/>
          </w:tcPr>
          <w:p w:rsidR="00A07E85" w:rsidRPr="009C0B5C" w:rsidRDefault="00F60DBB" w:rsidP="00E1393A">
            <w:pPr>
              <w:spacing w:line="360" w:lineRule="auto"/>
              <w:jc w:val="center"/>
              <w:rPr>
                <w:rFonts w:ascii="Times New Roman" w:hAnsi="Times New Roman"/>
                <w:szCs w:val="28"/>
                <w:lang w:val="az-Latn-AZ"/>
              </w:rPr>
            </w:pPr>
            <w:r>
              <w:rPr>
                <w:rFonts w:ascii="Times New Roman" w:hAnsi="Times New Roman"/>
                <w:szCs w:val="28"/>
                <w:lang w:val="az-Latn-AZ"/>
              </w:rPr>
              <w:t>25</w:t>
            </w:r>
          </w:p>
          <w:p w:rsidR="00A07E85" w:rsidRPr="009C0B5C" w:rsidRDefault="00A07E85" w:rsidP="00E1393A">
            <w:pPr>
              <w:spacing w:line="360" w:lineRule="auto"/>
              <w:jc w:val="center"/>
              <w:rPr>
                <w:rFonts w:ascii="Times New Roman" w:hAnsi="Times New Roman"/>
                <w:szCs w:val="28"/>
                <w:lang w:val="az-Latn-AZ"/>
              </w:rPr>
            </w:pPr>
          </w:p>
        </w:tc>
      </w:tr>
      <w:tr w:rsidR="00A07E85" w:rsidRPr="009D0C59" w:rsidTr="00E1393A">
        <w:trPr>
          <w:trHeight w:val="426"/>
        </w:trPr>
        <w:tc>
          <w:tcPr>
            <w:tcW w:w="1369" w:type="dxa"/>
          </w:tcPr>
          <w:p w:rsidR="00A07E85" w:rsidRPr="009C0B5C" w:rsidRDefault="00A07E85" w:rsidP="00E1393A">
            <w:pPr>
              <w:spacing w:line="360" w:lineRule="auto"/>
              <w:jc w:val="right"/>
              <w:rPr>
                <w:rFonts w:ascii="Times New Roman" w:hAnsi="Times New Roman"/>
                <w:b/>
                <w:szCs w:val="28"/>
                <w:lang w:val="az-Latn-AZ"/>
              </w:rPr>
            </w:pPr>
            <w:r w:rsidRPr="009C0B5C">
              <w:rPr>
                <w:rFonts w:ascii="Times New Roman" w:hAnsi="Times New Roman"/>
                <w:b/>
                <w:szCs w:val="28"/>
                <w:lang w:val="az-Latn-AZ"/>
              </w:rPr>
              <w:t>Fə</w:t>
            </w:r>
            <w:r w:rsidR="00840CFA">
              <w:rPr>
                <w:rFonts w:ascii="Times New Roman" w:hAnsi="Times New Roman"/>
                <w:b/>
                <w:szCs w:val="28"/>
                <w:lang w:val="az-Latn-AZ"/>
              </w:rPr>
              <w:t>sil 3</w:t>
            </w:r>
            <w:r w:rsidRPr="009C0B5C">
              <w:rPr>
                <w:rFonts w:ascii="Times New Roman" w:hAnsi="Times New Roman"/>
                <w:b/>
                <w:szCs w:val="28"/>
                <w:lang w:val="az-Latn-AZ"/>
              </w:rPr>
              <w:t>.</w:t>
            </w:r>
          </w:p>
        </w:tc>
        <w:tc>
          <w:tcPr>
            <w:tcW w:w="7641" w:type="dxa"/>
          </w:tcPr>
          <w:p w:rsidR="00A07E85" w:rsidRPr="009C0B5C" w:rsidRDefault="00A07E85" w:rsidP="008744D2">
            <w:pPr>
              <w:spacing w:line="360" w:lineRule="auto"/>
              <w:jc w:val="both"/>
              <w:rPr>
                <w:rFonts w:ascii="Times New Roman" w:hAnsi="Times New Roman"/>
                <w:szCs w:val="28"/>
                <w:shd w:val="clear" w:color="auto" w:fill="FFFFFF"/>
                <w:lang w:val="az-Latn-AZ"/>
              </w:rPr>
            </w:pPr>
            <w:r w:rsidRPr="009C0B5C">
              <w:rPr>
                <w:rFonts w:ascii="Times New Roman" w:hAnsi="Times New Roman"/>
                <w:szCs w:val="28"/>
                <w:shd w:val="clear" w:color="auto" w:fill="FFFFFF"/>
                <w:lang w:val="az-Latn-AZ"/>
              </w:rPr>
              <w:t>Azə</w:t>
            </w:r>
            <w:r>
              <w:rPr>
                <w:rFonts w:ascii="Times New Roman" w:hAnsi="Times New Roman"/>
                <w:szCs w:val="28"/>
                <w:shd w:val="clear" w:color="auto" w:fill="FFFFFF"/>
                <w:lang w:val="az-Latn-AZ"/>
              </w:rPr>
              <w:t>rbaycanın inteqrasiya pro</w:t>
            </w:r>
            <w:r w:rsidRPr="009C0B5C">
              <w:rPr>
                <w:rFonts w:ascii="Times New Roman" w:hAnsi="Times New Roman"/>
                <w:szCs w:val="28"/>
                <w:shd w:val="clear" w:color="auto" w:fill="FFFFFF"/>
                <w:lang w:val="az-Latn-AZ"/>
              </w:rPr>
              <w:t>seslərində</w:t>
            </w:r>
            <w:r>
              <w:rPr>
                <w:rFonts w:ascii="Times New Roman" w:hAnsi="Times New Roman"/>
                <w:szCs w:val="28"/>
                <w:shd w:val="clear" w:color="auto" w:fill="FFFFFF"/>
                <w:lang w:val="az-Latn-AZ"/>
              </w:rPr>
              <w:t xml:space="preserve"> iştirakının p</w:t>
            </w:r>
            <w:r w:rsidRPr="009C0B5C">
              <w:rPr>
                <w:rFonts w:ascii="Times New Roman" w:hAnsi="Times New Roman"/>
                <w:szCs w:val="28"/>
                <w:shd w:val="clear" w:color="auto" w:fill="FFFFFF"/>
                <w:lang w:val="az-Latn-AZ"/>
              </w:rPr>
              <w:t>e</w:t>
            </w:r>
            <w:r>
              <w:rPr>
                <w:rFonts w:ascii="Times New Roman" w:hAnsi="Times New Roman"/>
                <w:szCs w:val="28"/>
                <w:shd w:val="clear" w:color="auto" w:fill="FFFFFF"/>
                <w:lang w:val="az-Latn-AZ"/>
              </w:rPr>
              <w:t>r</w:t>
            </w:r>
            <w:r w:rsidRPr="009C0B5C">
              <w:rPr>
                <w:rFonts w:ascii="Times New Roman" w:hAnsi="Times New Roman"/>
                <w:szCs w:val="28"/>
                <w:shd w:val="clear" w:color="auto" w:fill="FFFFFF"/>
                <w:lang w:val="az-Latn-AZ"/>
              </w:rPr>
              <w:t>spektivləri</w:t>
            </w:r>
          </w:p>
        </w:tc>
        <w:tc>
          <w:tcPr>
            <w:tcW w:w="649" w:type="dxa"/>
            <w:vMerge/>
          </w:tcPr>
          <w:p w:rsidR="00A07E85" w:rsidRPr="009C0B5C" w:rsidRDefault="00A07E85" w:rsidP="00E1393A">
            <w:pPr>
              <w:spacing w:line="360" w:lineRule="auto"/>
              <w:jc w:val="center"/>
              <w:rPr>
                <w:rFonts w:ascii="Times New Roman" w:hAnsi="Times New Roman"/>
                <w:szCs w:val="28"/>
                <w:lang w:val="az-Latn-AZ"/>
              </w:rPr>
            </w:pPr>
          </w:p>
        </w:tc>
      </w:tr>
      <w:tr w:rsidR="00A07E85" w:rsidRPr="008744D2" w:rsidTr="00E1393A">
        <w:trPr>
          <w:trHeight w:val="366"/>
        </w:trPr>
        <w:tc>
          <w:tcPr>
            <w:tcW w:w="1369" w:type="dxa"/>
          </w:tcPr>
          <w:p w:rsidR="00A07E85" w:rsidRPr="009C0B5C" w:rsidRDefault="00A07E85" w:rsidP="00E1393A">
            <w:pPr>
              <w:spacing w:line="360" w:lineRule="auto"/>
              <w:jc w:val="right"/>
              <w:rPr>
                <w:rFonts w:ascii="Times New Roman" w:hAnsi="Times New Roman"/>
                <w:szCs w:val="28"/>
                <w:lang w:val="az-Latn-AZ"/>
              </w:rPr>
            </w:pPr>
            <w:r w:rsidRPr="009C0B5C">
              <w:rPr>
                <w:rFonts w:ascii="Times New Roman" w:hAnsi="Times New Roman"/>
                <w:b/>
                <w:szCs w:val="28"/>
                <w:lang w:val="az-Latn-AZ"/>
              </w:rPr>
              <w:t>3.1</w:t>
            </w:r>
          </w:p>
        </w:tc>
        <w:tc>
          <w:tcPr>
            <w:tcW w:w="7641" w:type="dxa"/>
          </w:tcPr>
          <w:p w:rsidR="00A07E85" w:rsidRPr="006544F5" w:rsidRDefault="00A07E85" w:rsidP="00840CFA">
            <w:pPr>
              <w:spacing w:line="360" w:lineRule="auto"/>
              <w:jc w:val="both"/>
              <w:rPr>
                <w:rFonts w:ascii="Times New Roman" w:hAnsi="Times New Roman"/>
                <w:szCs w:val="28"/>
                <w:lang w:val="az-Latn-AZ"/>
              </w:rPr>
            </w:pPr>
            <w:r w:rsidRPr="009C0B5C">
              <w:rPr>
                <w:rFonts w:ascii="Times New Roman" w:hAnsi="Times New Roman"/>
                <w:szCs w:val="28"/>
                <w:shd w:val="clear" w:color="auto" w:fill="FFFFFF"/>
                <w:lang w:val="az-Latn-AZ"/>
              </w:rPr>
              <w:t xml:space="preserve">Gömrük ittifaqı və Avropa </w:t>
            </w:r>
            <w:r w:rsidR="00840CFA">
              <w:rPr>
                <w:rFonts w:ascii="Times New Roman" w:hAnsi="Times New Roman"/>
                <w:szCs w:val="28"/>
                <w:shd w:val="clear" w:color="auto" w:fill="FFFFFF"/>
                <w:lang w:val="az-Latn-AZ"/>
              </w:rPr>
              <w:t xml:space="preserve">ittifaqı </w:t>
            </w:r>
            <w:r w:rsidRPr="009C0B5C">
              <w:rPr>
                <w:rFonts w:ascii="Times New Roman" w:hAnsi="Times New Roman"/>
                <w:szCs w:val="28"/>
                <w:shd w:val="clear" w:color="auto" w:fill="FFFFFF"/>
                <w:lang w:val="az-Latn-AZ"/>
              </w:rPr>
              <w:t>dilemm</w:t>
            </w:r>
            <w:r w:rsidR="00F60DBB">
              <w:rPr>
                <w:rFonts w:ascii="Times New Roman" w:hAnsi="Times New Roman"/>
                <w:szCs w:val="28"/>
                <w:shd w:val="clear" w:color="auto" w:fill="FFFFFF"/>
                <w:lang w:val="az-Latn-AZ"/>
              </w:rPr>
              <w:t>ası.................................</w:t>
            </w:r>
          </w:p>
        </w:tc>
        <w:tc>
          <w:tcPr>
            <w:tcW w:w="649" w:type="dxa"/>
            <w:vMerge w:val="restart"/>
          </w:tcPr>
          <w:p w:rsidR="00A07E85" w:rsidRDefault="00D841C1" w:rsidP="00E1393A">
            <w:pPr>
              <w:spacing w:line="360" w:lineRule="auto"/>
              <w:jc w:val="center"/>
              <w:rPr>
                <w:rFonts w:ascii="Times New Roman" w:hAnsi="Times New Roman"/>
                <w:szCs w:val="28"/>
              </w:rPr>
            </w:pPr>
            <w:r>
              <w:rPr>
                <w:rFonts w:ascii="Times New Roman" w:hAnsi="Times New Roman"/>
                <w:szCs w:val="28"/>
                <w:lang w:val="az-Latn-AZ"/>
              </w:rPr>
              <w:t>38</w:t>
            </w:r>
          </w:p>
          <w:p w:rsidR="00E67758" w:rsidRPr="00E67758" w:rsidRDefault="00E67758" w:rsidP="00E1393A">
            <w:pPr>
              <w:spacing w:line="360" w:lineRule="auto"/>
              <w:jc w:val="center"/>
              <w:rPr>
                <w:rFonts w:ascii="Times New Roman" w:hAnsi="Times New Roman"/>
                <w:szCs w:val="28"/>
              </w:rPr>
            </w:pPr>
          </w:p>
          <w:p w:rsidR="00A07E85" w:rsidRPr="009C0B5C" w:rsidRDefault="008744D2" w:rsidP="00E1393A">
            <w:pPr>
              <w:spacing w:line="360" w:lineRule="auto"/>
              <w:jc w:val="center"/>
              <w:rPr>
                <w:rFonts w:ascii="Times New Roman" w:hAnsi="Times New Roman"/>
                <w:szCs w:val="28"/>
                <w:lang w:val="az-Latn-AZ"/>
              </w:rPr>
            </w:pPr>
            <w:r>
              <w:rPr>
                <w:rFonts w:ascii="Times New Roman" w:hAnsi="Times New Roman"/>
                <w:szCs w:val="28"/>
                <w:lang w:val="az-Latn-AZ"/>
              </w:rPr>
              <w:t>4</w:t>
            </w:r>
            <w:r w:rsidR="00D841C1">
              <w:rPr>
                <w:rFonts w:ascii="Times New Roman" w:hAnsi="Times New Roman"/>
                <w:szCs w:val="28"/>
                <w:lang w:val="az-Latn-AZ"/>
              </w:rPr>
              <w:t>3</w:t>
            </w:r>
          </w:p>
        </w:tc>
      </w:tr>
      <w:tr w:rsidR="00A07E85" w:rsidRPr="009D0C59" w:rsidTr="00E1393A">
        <w:trPr>
          <w:trHeight w:val="585"/>
        </w:trPr>
        <w:tc>
          <w:tcPr>
            <w:tcW w:w="1369" w:type="dxa"/>
          </w:tcPr>
          <w:p w:rsidR="00A07E85" w:rsidRPr="009C0B5C" w:rsidRDefault="00A07E85" w:rsidP="00E1393A">
            <w:pPr>
              <w:spacing w:line="360" w:lineRule="auto"/>
              <w:jc w:val="right"/>
              <w:rPr>
                <w:rFonts w:ascii="Times New Roman" w:hAnsi="Times New Roman"/>
                <w:b/>
                <w:szCs w:val="28"/>
                <w:lang w:val="az-Latn-AZ"/>
              </w:rPr>
            </w:pPr>
            <w:r w:rsidRPr="009C0B5C">
              <w:rPr>
                <w:rFonts w:ascii="Times New Roman" w:hAnsi="Times New Roman"/>
                <w:b/>
                <w:szCs w:val="28"/>
                <w:lang w:val="az-Latn-AZ"/>
              </w:rPr>
              <w:t>3.2</w:t>
            </w:r>
          </w:p>
          <w:p w:rsidR="00A07E85" w:rsidRPr="009C0B5C" w:rsidRDefault="00A07E85" w:rsidP="00E1393A">
            <w:pPr>
              <w:tabs>
                <w:tab w:val="left" w:pos="900"/>
              </w:tabs>
              <w:spacing w:line="360" w:lineRule="auto"/>
              <w:jc w:val="both"/>
              <w:rPr>
                <w:rFonts w:ascii="Times New Roman" w:hAnsi="Times New Roman"/>
                <w:b/>
                <w:szCs w:val="28"/>
                <w:lang w:val="az-Latn-AZ"/>
              </w:rPr>
            </w:pPr>
          </w:p>
        </w:tc>
        <w:tc>
          <w:tcPr>
            <w:tcW w:w="7641" w:type="dxa"/>
          </w:tcPr>
          <w:p w:rsidR="00A07E85" w:rsidRPr="009C0B5C" w:rsidRDefault="00A07E85" w:rsidP="008744D2">
            <w:pPr>
              <w:spacing w:line="360" w:lineRule="auto"/>
              <w:jc w:val="both"/>
              <w:rPr>
                <w:rFonts w:ascii="Times New Roman" w:hAnsi="Times New Roman"/>
                <w:szCs w:val="28"/>
                <w:shd w:val="clear" w:color="auto" w:fill="FFFFFF"/>
                <w:lang w:val="az-Latn-AZ"/>
              </w:rPr>
            </w:pPr>
            <w:r>
              <w:rPr>
                <w:rFonts w:ascii="Times New Roman" w:hAnsi="Times New Roman"/>
                <w:szCs w:val="28"/>
                <w:shd w:val="clear" w:color="auto" w:fill="FFFFFF"/>
                <w:lang w:val="az-Latn-AZ"/>
              </w:rPr>
              <w:t>İnteqrasiya pro</w:t>
            </w:r>
            <w:r w:rsidRPr="009C0B5C">
              <w:rPr>
                <w:rFonts w:ascii="Times New Roman" w:hAnsi="Times New Roman"/>
                <w:szCs w:val="28"/>
                <w:shd w:val="clear" w:color="auto" w:fill="FFFFFF"/>
                <w:lang w:val="az-Latn-AZ"/>
              </w:rPr>
              <w:t>seslərinin səmərəliliyinin yüksəldilmə</w:t>
            </w:r>
            <w:r w:rsidR="00840CFA">
              <w:rPr>
                <w:rFonts w:ascii="Times New Roman" w:hAnsi="Times New Roman"/>
                <w:szCs w:val="28"/>
                <w:shd w:val="clear" w:color="auto" w:fill="FFFFFF"/>
                <w:lang w:val="az-Latn-AZ"/>
              </w:rPr>
              <w:t>si yolları.</w:t>
            </w:r>
            <w:r w:rsidR="00E67758">
              <w:rPr>
                <w:rFonts w:ascii="Times New Roman" w:hAnsi="Times New Roman"/>
                <w:szCs w:val="28"/>
                <w:shd w:val="clear" w:color="auto" w:fill="FFFFFF"/>
                <w:lang w:val="az-Latn-AZ"/>
              </w:rPr>
              <w:t>…</w:t>
            </w:r>
            <w:r w:rsidR="00E67758" w:rsidRPr="00E67758">
              <w:rPr>
                <w:rFonts w:ascii="Times New Roman" w:hAnsi="Times New Roman"/>
                <w:szCs w:val="28"/>
                <w:shd w:val="clear" w:color="auto" w:fill="FFFFFF"/>
                <w:lang w:val="az-Latn-AZ"/>
              </w:rPr>
              <w:t>………………………………………………………</w:t>
            </w:r>
            <w:r w:rsidR="008744D2" w:rsidRPr="009C0B5C">
              <w:rPr>
                <w:rFonts w:ascii="Times New Roman" w:hAnsi="Times New Roman"/>
                <w:szCs w:val="28"/>
                <w:shd w:val="clear" w:color="auto" w:fill="FFFFFF"/>
                <w:lang w:val="az-Latn-AZ"/>
              </w:rPr>
              <w:t xml:space="preserve">. </w:t>
            </w:r>
          </w:p>
        </w:tc>
        <w:tc>
          <w:tcPr>
            <w:tcW w:w="649" w:type="dxa"/>
            <w:vMerge/>
          </w:tcPr>
          <w:p w:rsidR="00A07E85" w:rsidRPr="009C0B5C" w:rsidRDefault="00A07E85" w:rsidP="00E1393A">
            <w:pPr>
              <w:spacing w:line="360" w:lineRule="auto"/>
              <w:jc w:val="center"/>
              <w:rPr>
                <w:rFonts w:ascii="Times New Roman" w:hAnsi="Times New Roman"/>
                <w:szCs w:val="28"/>
                <w:lang w:val="az-Latn-AZ"/>
              </w:rPr>
            </w:pPr>
          </w:p>
        </w:tc>
      </w:tr>
      <w:tr w:rsidR="00A07E85" w:rsidRPr="006544F5" w:rsidTr="00E1393A">
        <w:trPr>
          <w:trHeight w:val="306"/>
        </w:trPr>
        <w:tc>
          <w:tcPr>
            <w:tcW w:w="9010" w:type="dxa"/>
            <w:gridSpan w:val="2"/>
          </w:tcPr>
          <w:p w:rsidR="00A07E85" w:rsidRPr="009C0B5C" w:rsidRDefault="00A07E85" w:rsidP="00E1393A">
            <w:pPr>
              <w:rPr>
                <w:rFonts w:ascii="Times New Roman" w:hAnsi="Times New Roman"/>
                <w:szCs w:val="28"/>
                <w:shd w:val="clear" w:color="auto" w:fill="FFFFFF"/>
                <w:lang w:val="az-Latn-AZ"/>
              </w:rPr>
            </w:pPr>
            <w:r w:rsidRPr="009C0B5C">
              <w:rPr>
                <w:rFonts w:ascii="Times New Roman" w:hAnsi="Times New Roman"/>
                <w:b/>
                <w:szCs w:val="28"/>
                <w:lang w:val="az-Latn-AZ"/>
              </w:rPr>
              <w:t>Nəticə</w:t>
            </w:r>
            <w:r w:rsidR="00EF7DC8">
              <w:rPr>
                <w:rFonts w:ascii="Times New Roman" w:hAnsi="Times New Roman"/>
                <w:b/>
                <w:szCs w:val="28"/>
                <w:lang w:val="az-Latn-AZ"/>
              </w:rPr>
              <w:t xml:space="preserve"> </w:t>
            </w:r>
            <w:r w:rsidRPr="009C0B5C">
              <w:rPr>
                <w:rFonts w:ascii="Times New Roman" w:hAnsi="Times New Roman"/>
                <w:b/>
                <w:szCs w:val="28"/>
                <w:lang w:val="az-Latn-AZ"/>
              </w:rPr>
              <w:t>və təkliflər</w:t>
            </w:r>
            <w:r w:rsidRPr="009C0B5C">
              <w:rPr>
                <w:rFonts w:ascii="Times New Roman" w:hAnsi="Times New Roman"/>
                <w:szCs w:val="28"/>
                <w:lang w:val="az-Latn-AZ"/>
              </w:rPr>
              <w:t>.........</w:t>
            </w:r>
            <w:r w:rsidRPr="006544F5">
              <w:rPr>
                <w:rFonts w:ascii="Times New Roman" w:hAnsi="Times New Roman"/>
                <w:szCs w:val="28"/>
                <w:lang w:val="az-Latn-AZ"/>
              </w:rPr>
              <w:t>...................</w:t>
            </w:r>
            <w:r w:rsidRPr="009C0B5C">
              <w:rPr>
                <w:rFonts w:ascii="Times New Roman" w:hAnsi="Times New Roman"/>
                <w:szCs w:val="28"/>
                <w:lang w:val="az-Latn-AZ"/>
              </w:rPr>
              <w:t>...................................................................</w:t>
            </w:r>
          </w:p>
        </w:tc>
        <w:tc>
          <w:tcPr>
            <w:tcW w:w="649" w:type="dxa"/>
          </w:tcPr>
          <w:p w:rsidR="00A07E85" w:rsidRPr="009C0B5C" w:rsidRDefault="00D841C1" w:rsidP="00E1393A">
            <w:pPr>
              <w:spacing w:line="360" w:lineRule="auto"/>
              <w:jc w:val="center"/>
              <w:rPr>
                <w:rFonts w:ascii="Times New Roman" w:hAnsi="Times New Roman"/>
                <w:szCs w:val="28"/>
                <w:lang w:val="az-Latn-AZ"/>
              </w:rPr>
            </w:pPr>
            <w:r>
              <w:rPr>
                <w:rFonts w:ascii="Times New Roman" w:hAnsi="Times New Roman"/>
                <w:szCs w:val="28"/>
                <w:lang w:val="az-Latn-AZ"/>
              </w:rPr>
              <w:t>51</w:t>
            </w:r>
          </w:p>
        </w:tc>
      </w:tr>
      <w:tr w:rsidR="00A07E85" w:rsidRPr="006544F5" w:rsidTr="00E1393A">
        <w:trPr>
          <w:trHeight w:val="723"/>
        </w:trPr>
        <w:tc>
          <w:tcPr>
            <w:tcW w:w="9010" w:type="dxa"/>
            <w:gridSpan w:val="2"/>
          </w:tcPr>
          <w:p w:rsidR="00A07E85" w:rsidRPr="009C0B5C" w:rsidRDefault="00A07E85" w:rsidP="00E1393A">
            <w:pPr>
              <w:spacing w:line="360" w:lineRule="auto"/>
              <w:jc w:val="both"/>
              <w:rPr>
                <w:rFonts w:ascii="Times New Roman" w:hAnsi="Times New Roman"/>
                <w:szCs w:val="28"/>
                <w:shd w:val="clear" w:color="auto" w:fill="FFFFFF"/>
                <w:lang w:val="az-Latn-AZ"/>
              </w:rPr>
            </w:pPr>
            <w:r w:rsidRPr="009C0B5C">
              <w:rPr>
                <w:rFonts w:ascii="Times New Roman" w:hAnsi="Times New Roman"/>
                <w:b/>
                <w:szCs w:val="28"/>
                <w:lang w:val="az-Latn-AZ"/>
              </w:rPr>
              <w:t>Ədəbiyyat siyahısı</w:t>
            </w:r>
            <w:r w:rsidRPr="009C0B5C">
              <w:rPr>
                <w:rFonts w:ascii="Times New Roman" w:hAnsi="Times New Roman"/>
                <w:szCs w:val="28"/>
                <w:lang w:val="az-Latn-AZ"/>
              </w:rPr>
              <w:t>..............................................................................................</w:t>
            </w:r>
          </w:p>
        </w:tc>
        <w:tc>
          <w:tcPr>
            <w:tcW w:w="649" w:type="dxa"/>
          </w:tcPr>
          <w:p w:rsidR="00A07E85" w:rsidRPr="009C0B5C" w:rsidRDefault="00D841C1" w:rsidP="00E1393A">
            <w:pPr>
              <w:spacing w:line="360" w:lineRule="auto"/>
              <w:jc w:val="center"/>
              <w:rPr>
                <w:rFonts w:ascii="Times New Roman" w:hAnsi="Times New Roman"/>
                <w:szCs w:val="28"/>
                <w:lang w:val="az-Latn-AZ"/>
              </w:rPr>
            </w:pPr>
            <w:r>
              <w:rPr>
                <w:rFonts w:ascii="Times New Roman" w:hAnsi="Times New Roman"/>
                <w:szCs w:val="28"/>
                <w:lang w:val="az-Latn-AZ"/>
              </w:rPr>
              <w:t>52</w:t>
            </w:r>
          </w:p>
          <w:p w:rsidR="00A07E85" w:rsidRPr="009C0B5C" w:rsidRDefault="00A07E85" w:rsidP="00E1393A">
            <w:pPr>
              <w:spacing w:line="360" w:lineRule="auto"/>
              <w:jc w:val="center"/>
              <w:rPr>
                <w:rFonts w:ascii="Times New Roman" w:hAnsi="Times New Roman"/>
                <w:szCs w:val="28"/>
                <w:lang w:val="az-Latn-AZ"/>
              </w:rPr>
            </w:pPr>
          </w:p>
        </w:tc>
      </w:tr>
    </w:tbl>
    <w:p w:rsidR="00A07E85" w:rsidRDefault="00A07E85" w:rsidP="00A07E85">
      <w:pPr>
        <w:shd w:val="clear" w:color="auto" w:fill="FFFFFF"/>
        <w:spacing w:line="360" w:lineRule="auto"/>
        <w:jc w:val="center"/>
        <w:rPr>
          <w:rFonts w:ascii="Times New Roman" w:hAnsi="Times New Roman"/>
          <w:b/>
          <w:bCs/>
          <w:noProof/>
          <w:szCs w:val="28"/>
          <w:lang w:val="az-Latn-AZ"/>
        </w:rPr>
      </w:pPr>
    </w:p>
    <w:p w:rsidR="00A07E85" w:rsidRDefault="00A07E85" w:rsidP="00A07E85">
      <w:pPr>
        <w:shd w:val="clear" w:color="auto" w:fill="FFFFFF"/>
        <w:spacing w:line="360" w:lineRule="auto"/>
        <w:jc w:val="center"/>
        <w:rPr>
          <w:rFonts w:ascii="Times New Roman" w:hAnsi="Times New Roman"/>
          <w:b/>
          <w:bCs/>
          <w:noProof/>
          <w:szCs w:val="28"/>
          <w:lang w:val="az-Latn-AZ"/>
        </w:rPr>
      </w:pPr>
    </w:p>
    <w:p w:rsidR="00A07E85" w:rsidRDefault="00A07E85" w:rsidP="00A07E85">
      <w:pPr>
        <w:shd w:val="clear" w:color="auto" w:fill="FFFFFF"/>
        <w:spacing w:line="360" w:lineRule="auto"/>
        <w:jc w:val="center"/>
        <w:rPr>
          <w:rFonts w:ascii="Times New Roman" w:hAnsi="Times New Roman"/>
          <w:b/>
          <w:bCs/>
          <w:noProof/>
          <w:szCs w:val="28"/>
          <w:lang w:val="az-Latn-AZ"/>
        </w:rPr>
      </w:pPr>
    </w:p>
    <w:p w:rsidR="00A07E85" w:rsidRDefault="00A07E85" w:rsidP="00A07E85">
      <w:pPr>
        <w:shd w:val="clear" w:color="auto" w:fill="FFFFFF"/>
        <w:spacing w:line="360" w:lineRule="auto"/>
        <w:jc w:val="center"/>
        <w:rPr>
          <w:rFonts w:ascii="Times New Roman" w:hAnsi="Times New Roman"/>
          <w:b/>
          <w:bCs/>
          <w:noProof/>
          <w:szCs w:val="28"/>
          <w:lang w:val="az-Latn-AZ"/>
        </w:rPr>
      </w:pPr>
    </w:p>
    <w:p w:rsidR="00A07E85" w:rsidRDefault="00A07E85" w:rsidP="00A07E85">
      <w:pPr>
        <w:shd w:val="clear" w:color="auto" w:fill="FFFFFF"/>
        <w:spacing w:line="360" w:lineRule="auto"/>
        <w:jc w:val="center"/>
        <w:rPr>
          <w:rFonts w:ascii="Times New Roman" w:hAnsi="Times New Roman"/>
          <w:b/>
          <w:bCs/>
          <w:noProof/>
          <w:szCs w:val="28"/>
          <w:lang w:val="az-Latn-AZ"/>
        </w:rPr>
      </w:pPr>
    </w:p>
    <w:p w:rsidR="00A07E85" w:rsidRDefault="00A07E85" w:rsidP="00A07E85">
      <w:pPr>
        <w:shd w:val="clear" w:color="auto" w:fill="FFFFFF"/>
        <w:spacing w:line="360" w:lineRule="auto"/>
        <w:jc w:val="center"/>
        <w:rPr>
          <w:rFonts w:ascii="Times New Roman" w:hAnsi="Times New Roman"/>
          <w:b/>
          <w:bCs/>
          <w:noProof/>
          <w:szCs w:val="28"/>
          <w:lang w:val="az-Latn-AZ"/>
        </w:rPr>
      </w:pPr>
    </w:p>
    <w:p w:rsidR="00A07E85" w:rsidRDefault="00A07E85" w:rsidP="00A07E85">
      <w:pPr>
        <w:shd w:val="clear" w:color="auto" w:fill="FFFFFF"/>
        <w:spacing w:line="360" w:lineRule="auto"/>
        <w:jc w:val="center"/>
        <w:rPr>
          <w:rFonts w:ascii="Times New Roman" w:hAnsi="Times New Roman"/>
          <w:b/>
          <w:bCs/>
          <w:noProof/>
          <w:szCs w:val="28"/>
          <w:lang w:val="az-Latn-AZ"/>
        </w:rPr>
      </w:pPr>
    </w:p>
    <w:p w:rsidR="00A07E85" w:rsidRDefault="00A07E85" w:rsidP="00A07E85">
      <w:pPr>
        <w:shd w:val="clear" w:color="auto" w:fill="FFFFFF"/>
        <w:spacing w:line="360" w:lineRule="auto"/>
        <w:jc w:val="center"/>
        <w:rPr>
          <w:rFonts w:ascii="Times New Roman" w:hAnsi="Times New Roman"/>
          <w:b/>
          <w:bCs/>
          <w:noProof/>
          <w:szCs w:val="28"/>
          <w:lang w:val="az-Latn-AZ"/>
        </w:rPr>
      </w:pPr>
    </w:p>
    <w:p w:rsidR="008744D2" w:rsidRDefault="008744D2" w:rsidP="00A07E85">
      <w:pPr>
        <w:shd w:val="clear" w:color="auto" w:fill="FFFFFF"/>
        <w:spacing w:line="360" w:lineRule="auto"/>
        <w:jc w:val="center"/>
        <w:rPr>
          <w:rFonts w:ascii="Times New Roman" w:hAnsi="Times New Roman"/>
          <w:b/>
          <w:bCs/>
          <w:noProof/>
          <w:szCs w:val="28"/>
          <w:lang w:val="az-Latn-AZ"/>
        </w:rPr>
      </w:pPr>
    </w:p>
    <w:p w:rsidR="003248DD" w:rsidRDefault="003248DD" w:rsidP="00A07E85">
      <w:pPr>
        <w:shd w:val="clear" w:color="auto" w:fill="FFFFFF"/>
        <w:spacing w:line="360" w:lineRule="auto"/>
        <w:jc w:val="center"/>
        <w:rPr>
          <w:rFonts w:ascii="Times New Roman" w:hAnsi="Times New Roman"/>
          <w:b/>
          <w:bCs/>
          <w:noProof/>
          <w:szCs w:val="28"/>
          <w:lang w:val="az-Latn-AZ"/>
        </w:rPr>
      </w:pPr>
    </w:p>
    <w:p w:rsidR="00A07E85" w:rsidRDefault="00A07E85" w:rsidP="002664B3">
      <w:pPr>
        <w:rPr>
          <w:rFonts w:ascii="Times New Roman" w:hAnsi="Times New Roman"/>
          <w:b/>
          <w:sz w:val="32"/>
          <w:szCs w:val="32"/>
          <w:lang w:val="az-Latn-AZ"/>
        </w:rPr>
      </w:pPr>
    </w:p>
    <w:p w:rsidR="00345FF4" w:rsidRDefault="00B87C13" w:rsidP="002664B3">
      <w:r>
        <w:rPr>
          <w:noProof/>
        </w:rPr>
        <mc:AlternateContent>
          <mc:Choice Requires="wps">
            <w:drawing>
              <wp:anchor distT="0" distB="0" distL="114300" distR="114300" simplePos="0" relativeHeight="251684352" behindDoc="0" locked="0" layoutInCell="1" allowOverlap="1">
                <wp:simplePos x="0" y="0"/>
                <wp:positionH relativeFrom="column">
                  <wp:posOffset>5581015</wp:posOffset>
                </wp:positionH>
                <wp:positionV relativeFrom="paragraph">
                  <wp:posOffset>222250</wp:posOffset>
                </wp:positionV>
                <wp:extent cx="452755" cy="557530"/>
                <wp:effectExtent l="0" t="3175" r="0" b="1270"/>
                <wp:wrapNone/>
                <wp:docPr id="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557530"/>
                        </a:xfrm>
                        <a:prstGeom prst="rect">
                          <a:avLst/>
                        </a:prstGeom>
                        <a:solidFill>
                          <a:srgbClr val="FFFFFF"/>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439.45pt;margin-top:17.5pt;width:35.65pt;height:43.9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" stroked="f" strokecolor="white [3212]"/>
            </w:pict>
          </mc:Fallback>
        </mc:AlternateContent>
      </w:r>
    </w:p>
    <w:p w:rsidR="00732D86" w:rsidRDefault="00732D86" w:rsidP="00345FF4">
      <w:pPr>
        <w:jc w:val="center"/>
        <w:rPr>
          <w:rFonts w:ascii="Times New Roman" w:hAnsi="Times New Roman"/>
          <w:b/>
          <w:sz w:val="32"/>
          <w:szCs w:val="32"/>
          <w:lang w:val="az-Latn-AZ"/>
        </w:rPr>
      </w:pPr>
      <w:bookmarkStart w:id="0" w:name="_GoBack"/>
      <w:r w:rsidRPr="000F3C51">
        <w:rPr>
          <w:rFonts w:ascii="Times New Roman" w:hAnsi="Times New Roman"/>
          <w:b/>
          <w:sz w:val="32"/>
          <w:szCs w:val="32"/>
          <w:lang w:val="az-Latn-AZ"/>
        </w:rPr>
        <w:lastRenderedPageBreak/>
        <w:t>GİRİŞ</w:t>
      </w:r>
    </w:p>
    <w:p w:rsidR="008F5BB5" w:rsidRPr="000F3C51" w:rsidRDefault="008F5BB5" w:rsidP="008F5BB5">
      <w:pPr>
        <w:jc w:val="center"/>
        <w:rPr>
          <w:rFonts w:ascii="Times New Roman" w:hAnsi="Times New Roman"/>
          <w:b/>
          <w:sz w:val="32"/>
          <w:szCs w:val="32"/>
          <w:lang w:val="az-Latn-AZ"/>
        </w:rPr>
      </w:pPr>
    </w:p>
    <w:p w:rsidR="00732D86" w:rsidRPr="00732D86" w:rsidRDefault="00732D86" w:rsidP="008F5BB5">
      <w:pPr>
        <w:spacing w:line="360" w:lineRule="auto"/>
        <w:ind w:firstLine="567"/>
        <w:jc w:val="both"/>
        <w:rPr>
          <w:rFonts w:ascii="Times New Roman" w:hAnsi="Times New Roman"/>
          <w:szCs w:val="28"/>
          <w:lang w:val="az-Latn-AZ"/>
        </w:rPr>
      </w:pPr>
      <w:r w:rsidRPr="00BE7A9C">
        <w:rPr>
          <w:rFonts w:ascii="Times New Roman" w:hAnsi="Times New Roman"/>
          <w:szCs w:val="28"/>
          <w:lang w:val="az-Latn-AZ"/>
        </w:rPr>
        <w:t>Regional inteqrasiya üç və daha</w:t>
      </w:r>
      <w:r w:rsidR="00C9062F">
        <w:rPr>
          <w:rFonts w:ascii="Times New Roman" w:hAnsi="Times New Roman"/>
          <w:szCs w:val="28"/>
          <w:lang w:val="az-Latn-AZ"/>
        </w:rPr>
        <w:t xml:space="preserve"> </w:t>
      </w:r>
      <w:r w:rsidRPr="00BE7A9C">
        <w:rPr>
          <w:rFonts w:ascii="Times New Roman" w:hAnsi="Times New Roman"/>
          <w:szCs w:val="28"/>
          <w:lang w:val="az-Latn-AZ"/>
        </w:rPr>
        <w:t>artıq dövlətin iştirakı ilə, rəsmi və ya qeyri-rəsmi səviyyədə həmin dövlətlərin hökumə</w:t>
      </w:r>
      <w:r w:rsidR="00C9062F">
        <w:rPr>
          <w:rFonts w:ascii="Times New Roman" w:hAnsi="Times New Roman"/>
          <w:szCs w:val="28"/>
          <w:lang w:val="az-Latn-AZ"/>
        </w:rPr>
        <w:t xml:space="preserve">t </w:t>
      </w:r>
      <w:r w:rsidRPr="00BE7A9C">
        <w:rPr>
          <w:rFonts w:ascii="Times New Roman" w:hAnsi="Times New Roman"/>
          <w:szCs w:val="28"/>
          <w:lang w:val="az-Latn-AZ"/>
        </w:rPr>
        <w:t>və</w:t>
      </w:r>
      <w:r w:rsidR="00C9062F">
        <w:rPr>
          <w:rFonts w:ascii="Times New Roman" w:hAnsi="Times New Roman"/>
          <w:szCs w:val="28"/>
          <w:lang w:val="az-Latn-AZ"/>
        </w:rPr>
        <w:t xml:space="preserve"> yaxud </w:t>
      </w:r>
      <w:r w:rsidRPr="00BE7A9C">
        <w:rPr>
          <w:rFonts w:ascii="Times New Roman" w:hAnsi="Times New Roman"/>
          <w:szCs w:val="28"/>
          <w:lang w:val="az-Latn-AZ"/>
        </w:rPr>
        <w:t xml:space="preserve">qeyri-hökumət təşkilatları arasında qarşılıqlı fayda əldə etmək üçün qurulan daimi əməkdaşlıqdır. </w:t>
      </w:r>
      <w:r w:rsidRPr="00732D86">
        <w:rPr>
          <w:rFonts w:ascii="Times New Roman" w:hAnsi="Times New Roman"/>
          <w:szCs w:val="28"/>
          <w:lang w:val="az-Latn-AZ"/>
        </w:rPr>
        <w:t>Regional əməkdaşlığın subyektləri qeyd edildiyi kimi, ayrı-ayrı dövlətlər və yaxud qeyri-hökumət təşkilatları ola bilər. Məhz regional inteqrasiya məqsədilə yaradılan bu cür təşkilatlar müxtə</w:t>
      </w:r>
      <w:r w:rsidR="00C9062F">
        <w:rPr>
          <w:rFonts w:ascii="Times New Roman" w:hAnsi="Times New Roman"/>
          <w:szCs w:val="28"/>
          <w:lang w:val="az-Latn-AZ"/>
        </w:rPr>
        <w:t>lif faktorlar</w:t>
      </w:r>
      <w:r w:rsidRPr="00732D86">
        <w:rPr>
          <w:rFonts w:ascii="Times New Roman" w:hAnsi="Times New Roman"/>
          <w:szCs w:val="28"/>
          <w:lang w:val="az-Latn-AZ"/>
        </w:rPr>
        <w:t xml:space="preserve"> əsasında yaradılır.</w:t>
      </w:r>
    </w:p>
    <w:p w:rsidR="00732D86" w:rsidRPr="00B225EF" w:rsidRDefault="00732D86" w:rsidP="008F5BB5">
      <w:pPr>
        <w:spacing w:line="360" w:lineRule="auto"/>
        <w:ind w:firstLine="567"/>
        <w:jc w:val="both"/>
        <w:rPr>
          <w:rFonts w:ascii="Times New Roman" w:hAnsi="Times New Roman"/>
          <w:szCs w:val="28"/>
          <w:lang w:val="az-Latn-AZ"/>
        </w:rPr>
      </w:pPr>
      <w:r w:rsidRPr="00B225EF">
        <w:rPr>
          <w:rFonts w:ascii="Times New Roman" w:hAnsi="Times New Roman"/>
          <w:szCs w:val="28"/>
          <w:lang w:val="az-Latn-AZ"/>
        </w:rPr>
        <w:t>Qeyd edim ki, müasir beynəlxalq münasibətlər sistemində kifayət qədər regional təşkilat mövcuddur. Regional təşkilatların keyfiyyəti – mövcud olduğu dövr ərzində həyata keçirdiyi tədbirlərlə üzv dövlətlər arasında siyasi, iqtisadi, təhlükəsizlik və s. sahələrdə inteqrasiyaya nə dərəcədə nail olması, mövcud problemləri həll edib etməməsi, ölkələr arasında əməkdaşlıq mühitinin hansı səviyyədə təşkil olunması və s. amillərlə müəyyən olunur.</w:t>
      </w:r>
    </w:p>
    <w:p w:rsidR="00732D86" w:rsidRPr="00B225EF" w:rsidRDefault="00732D86" w:rsidP="008F5BB5">
      <w:pPr>
        <w:spacing w:line="360" w:lineRule="auto"/>
        <w:ind w:firstLine="567"/>
        <w:jc w:val="both"/>
        <w:rPr>
          <w:rFonts w:ascii="Times New Roman" w:hAnsi="Times New Roman"/>
          <w:szCs w:val="28"/>
          <w:lang w:val="az-Latn-AZ"/>
        </w:rPr>
      </w:pPr>
      <w:r w:rsidRPr="00B225EF">
        <w:rPr>
          <w:rFonts w:ascii="Times New Roman" w:hAnsi="Times New Roman"/>
          <w:szCs w:val="28"/>
          <w:lang w:val="az-Latn-AZ"/>
        </w:rPr>
        <w:t>Müasir beynəlxalq sistemdə özünəməxsus yer tutan və bir çox məsələlərin həllində mühüm rol oynayan, çoxtərəfli əməkdaşlıq mühitini yaratmağa nail olmuş regional təşkilatlar mövcuddur. Bunlar arasında Avropa regional inteqrasiya təşkilatları, türkdilli dövlətlərin regional birlikləri, İslam dövlətlərinin regional birlikləri, keçmiş postsovet ölkələrinin birlikləri və b. mühüm əhəmiyyətə malikdir.</w:t>
      </w:r>
    </w:p>
    <w:p w:rsidR="00231B5A" w:rsidRDefault="00732D86" w:rsidP="00A07E85">
      <w:pPr>
        <w:spacing w:line="360" w:lineRule="auto"/>
        <w:ind w:firstLine="567"/>
        <w:jc w:val="both"/>
        <w:rPr>
          <w:rFonts w:ascii="Times New Roman" w:hAnsi="Times New Roman"/>
          <w:szCs w:val="28"/>
          <w:lang w:val="az-Latn-AZ"/>
        </w:rPr>
      </w:pPr>
      <w:r w:rsidRPr="00B225EF">
        <w:rPr>
          <w:rFonts w:ascii="Times New Roman" w:hAnsi="Times New Roman"/>
          <w:szCs w:val="28"/>
          <w:lang w:val="az-Latn-AZ"/>
        </w:rPr>
        <w:t>Bu baxımdan, ölkəmizin regional iqtisadi inteqrasiyada iştirak və prespektivləri</w:t>
      </w:r>
      <w:r w:rsidR="009E3304">
        <w:rPr>
          <w:rFonts w:ascii="Times New Roman" w:hAnsi="Times New Roman"/>
          <w:szCs w:val="28"/>
          <w:lang w:val="az-Latn-AZ"/>
        </w:rPr>
        <w:t xml:space="preserve">nin araşdırılması </w:t>
      </w:r>
      <w:r w:rsidRPr="00B225EF">
        <w:rPr>
          <w:rFonts w:ascii="Times New Roman" w:hAnsi="Times New Roman"/>
          <w:szCs w:val="28"/>
          <w:lang w:val="az-Latn-AZ"/>
        </w:rPr>
        <w:t xml:space="preserve"> buraxılış işinin məqsədi olaraq qəbul edilmişdir. Qeyd olunan məqsədə nail olunması üçün Azəbaycan Respublikasının regional ticarət əlaqələri, Azərbaycan Respublikasının iqtisadi siyasətinin regional inteqrasiyanın inkişafına təsiri və qiymətləndirilməsi, inteqrasiya ilə bağlı olan problemlər, reallıqlar və onun inkişaf etdirilməsi perspektivləri məsələlərinin təhlili</w:t>
      </w:r>
      <w:r w:rsidR="00110375" w:rsidRPr="00B225EF">
        <w:rPr>
          <w:rFonts w:ascii="Times New Roman" w:hAnsi="Times New Roman"/>
          <w:szCs w:val="28"/>
          <w:lang w:val="az-Latn-AZ"/>
        </w:rPr>
        <w:t xml:space="preserve"> və</w:t>
      </w:r>
      <w:r w:rsidR="00110375">
        <w:rPr>
          <w:rFonts w:ascii="Times New Roman" w:hAnsi="Times New Roman"/>
          <w:szCs w:val="28"/>
          <w:lang w:val="az-Latn-AZ"/>
        </w:rPr>
        <w:t xml:space="preserve"> iştirakından əldə olunan səmərələrin təhlili</w:t>
      </w:r>
      <w:r w:rsidRPr="00B225EF">
        <w:rPr>
          <w:rFonts w:ascii="Times New Roman" w:hAnsi="Times New Roman"/>
          <w:szCs w:val="28"/>
          <w:lang w:val="az-Latn-AZ"/>
        </w:rPr>
        <w:t xml:space="preserve"> buraxılış işinin əsas vəzifələ</w:t>
      </w:r>
      <w:r w:rsidR="00A07E85">
        <w:rPr>
          <w:rFonts w:ascii="Times New Roman" w:hAnsi="Times New Roman"/>
          <w:szCs w:val="28"/>
          <w:lang w:val="az-Latn-AZ"/>
        </w:rPr>
        <w:t>ri kimi qarşıya qoyulmuşdur.</w:t>
      </w:r>
    </w:p>
    <w:p w:rsidR="00A07E85" w:rsidRDefault="00A07E85" w:rsidP="00A07E85">
      <w:pPr>
        <w:spacing w:line="360" w:lineRule="auto"/>
        <w:rPr>
          <w:rFonts w:ascii="Times New Roman" w:hAnsi="Times New Roman"/>
          <w:szCs w:val="28"/>
          <w:lang w:val="az-Latn-AZ"/>
        </w:rPr>
      </w:pPr>
    </w:p>
    <w:p w:rsidR="008744D2" w:rsidRDefault="008744D2" w:rsidP="00A07E85">
      <w:pPr>
        <w:spacing w:line="360" w:lineRule="auto"/>
        <w:rPr>
          <w:lang w:val="az-Latn-AZ"/>
        </w:rPr>
      </w:pPr>
    </w:p>
    <w:p w:rsidR="00C9062F" w:rsidRDefault="00C9062F" w:rsidP="00A07E85">
      <w:pPr>
        <w:spacing w:line="360" w:lineRule="auto"/>
        <w:rPr>
          <w:lang w:val="az-Latn-AZ"/>
        </w:rPr>
      </w:pPr>
    </w:p>
    <w:p w:rsidR="00BD4846" w:rsidRPr="000F3C51" w:rsidRDefault="003E6460" w:rsidP="00A07E85">
      <w:pPr>
        <w:spacing w:line="360" w:lineRule="auto"/>
        <w:jc w:val="center"/>
        <w:rPr>
          <w:rFonts w:ascii="Times New Roman" w:hAnsi="Times New Roman"/>
          <w:b/>
          <w:sz w:val="32"/>
          <w:szCs w:val="32"/>
          <w:shd w:val="clear" w:color="auto" w:fill="FFFFFF"/>
          <w:lang w:val="az-Latn-AZ"/>
        </w:rPr>
      </w:pPr>
      <w:r w:rsidRPr="000F3C51">
        <w:rPr>
          <w:rFonts w:ascii="Times New Roman" w:hAnsi="Times New Roman"/>
          <w:b/>
          <w:sz w:val="32"/>
          <w:szCs w:val="32"/>
          <w:shd w:val="clear" w:color="auto" w:fill="FFFFFF"/>
          <w:lang w:val="az-Latn-AZ"/>
        </w:rPr>
        <w:t xml:space="preserve"> FƏSİL</w:t>
      </w:r>
      <w:r w:rsidR="008C0FED">
        <w:rPr>
          <w:rFonts w:ascii="Times New Roman" w:hAnsi="Times New Roman"/>
          <w:b/>
          <w:sz w:val="32"/>
          <w:szCs w:val="32"/>
          <w:shd w:val="clear" w:color="auto" w:fill="FFFFFF"/>
          <w:lang w:val="az-Latn-AZ"/>
        </w:rPr>
        <w:t xml:space="preserve"> 1</w:t>
      </w:r>
      <w:r w:rsidRPr="000F3C51">
        <w:rPr>
          <w:rFonts w:ascii="Times New Roman" w:hAnsi="Times New Roman"/>
          <w:b/>
          <w:sz w:val="32"/>
          <w:szCs w:val="32"/>
          <w:shd w:val="clear" w:color="auto" w:fill="FFFFFF"/>
          <w:lang w:val="az-Latn-AZ"/>
        </w:rPr>
        <w:t>. BEYNƏLXALQ İQTİSADİ MÜNASİBƏTLƏRDƏ</w:t>
      </w:r>
    </w:p>
    <w:p w:rsidR="00AC491F" w:rsidRDefault="003E6460" w:rsidP="00A07E85">
      <w:pPr>
        <w:spacing w:line="360" w:lineRule="auto"/>
        <w:jc w:val="center"/>
        <w:rPr>
          <w:rFonts w:ascii="Times New Roman" w:hAnsi="Times New Roman"/>
          <w:b/>
          <w:sz w:val="32"/>
          <w:szCs w:val="32"/>
          <w:shd w:val="clear" w:color="auto" w:fill="FFFFFF"/>
          <w:lang w:val="az-Latn-AZ"/>
        </w:rPr>
      </w:pPr>
      <w:r w:rsidRPr="000F3C51">
        <w:rPr>
          <w:rFonts w:ascii="Times New Roman" w:hAnsi="Times New Roman"/>
          <w:b/>
          <w:sz w:val="32"/>
          <w:szCs w:val="32"/>
          <w:shd w:val="clear" w:color="auto" w:fill="FFFFFF"/>
          <w:lang w:val="az-Latn-AZ"/>
        </w:rPr>
        <w:t>İNTEQRASİYA PROSESLƏRİ</w:t>
      </w:r>
    </w:p>
    <w:p w:rsidR="00840CFA" w:rsidRPr="000F3C51" w:rsidRDefault="00840CFA" w:rsidP="00A07E85">
      <w:pPr>
        <w:spacing w:line="360" w:lineRule="auto"/>
        <w:jc w:val="center"/>
        <w:rPr>
          <w:rFonts w:ascii="Times New Roman" w:hAnsi="Times New Roman"/>
          <w:b/>
          <w:sz w:val="32"/>
          <w:szCs w:val="32"/>
          <w:lang w:val="az-Latn-AZ"/>
        </w:rPr>
      </w:pPr>
    </w:p>
    <w:p w:rsidR="00AC491F" w:rsidRPr="00840CFA" w:rsidRDefault="00BD4846" w:rsidP="00840CFA">
      <w:pPr>
        <w:pStyle w:val="ab"/>
        <w:numPr>
          <w:ilvl w:val="1"/>
          <w:numId w:val="32"/>
        </w:numPr>
        <w:shd w:val="clear" w:color="auto" w:fill="FFFFFF"/>
        <w:spacing w:line="360" w:lineRule="auto"/>
        <w:jc w:val="center"/>
        <w:rPr>
          <w:rFonts w:ascii="Times New Roman" w:hAnsi="Times New Roman"/>
          <w:b/>
          <w:bCs/>
          <w:color w:val="000000"/>
          <w:sz w:val="32"/>
          <w:szCs w:val="32"/>
          <w:lang w:val="az-Latn-AZ"/>
        </w:rPr>
      </w:pPr>
      <w:r w:rsidRPr="00840CFA">
        <w:rPr>
          <w:rFonts w:ascii="Times New Roman" w:hAnsi="Times New Roman"/>
          <w:b/>
          <w:sz w:val="32"/>
          <w:szCs w:val="32"/>
          <w:lang w:val="az-Latn-AZ"/>
        </w:rPr>
        <w:t>İnteqrasiya proseslərinin nəzəri-metodoloji əsasları</w:t>
      </w:r>
    </w:p>
    <w:p w:rsidR="008F5BB5" w:rsidRPr="008F5BB5" w:rsidRDefault="008F5BB5" w:rsidP="00840CFA">
      <w:pPr>
        <w:shd w:val="clear" w:color="auto" w:fill="FFFFFF"/>
        <w:spacing w:line="360" w:lineRule="auto"/>
        <w:ind w:left="3687"/>
        <w:jc w:val="center"/>
        <w:rPr>
          <w:rFonts w:ascii="Times New Roman" w:hAnsi="Times New Roman"/>
          <w:b/>
          <w:bCs/>
          <w:color w:val="000000"/>
          <w:sz w:val="32"/>
          <w:szCs w:val="32"/>
          <w:lang w:val="az-Latn-AZ"/>
        </w:rPr>
      </w:pPr>
    </w:p>
    <w:p w:rsidR="004E7299" w:rsidRPr="004E7299" w:rsidRDefault="004E7299" w:rsidP="008F5BB5">
      <w:pPr>
        <w:spacing w:line="360" w:lineRule="auto"/>
        <w:ind w:firstLine="567"/>
        <w:jc w:val="both"/>
        <w:rPr>
          <w:rFonts w:ascii="Times New Roman" w:hAnsi="Times New Roman"/>
          <w:szCs w:val="28"/>
          <w:lang w:val="az-Latn-AZ"/>
        </w:rPr>
      </w:pPr>
      <w:r w:rsidRPr="004E7299">
        <w:rPr>
          <w:rFonts w:ascii="Times New Roman" w:hAnsi="Times New Roman"/>
          <w:szCs w:val="28"/>
          <w:lang w:val="az-Latn-AZ"/>
        </w:rPr>
        <w:t>XX əsrin ikinci yarısından sənaye ölkələrinin sürətli inkişafı nəticəsində beynəlxalq nəqliyyat və kommunikasiya vasitələrinin təkmilləşdirilməsi ilə beynəlxalq ticarətin inkişafında güclü keyfiyyət dəyişiklikləri baş vermişdir. Daha doğrusu beynəlxalq ticarətin müxtəlif istehsal amillərinin beynəlxalq hərəkəti ilə daha da tamamlanırdı. Nəticədə</w:t>
      </w:r>
      <w:r>
        <w:rPr>
          <w:rFonts w:ascii="Times New Roman" w:hAnsi="Times New Roman"/>
          <w:szCs w:val="28"/>
          <w:lang w:val="az-Latn-AZ"/>
        </w:rPr>
        <w:t>,</w:t>
      </w:r>
      <w:r w:rsidRPr="004E7299">
        <w:rPr>
          <w:rFonts w:ascii="Times New Roman" w:hAnsi="Times New Roman"/>
          <w:szCs w:val="28"/>
          <w:lang w:val="az-Latn-AZ"/>
        </w:rPr>
        <w:t xml:space="preserve"> hazır əmtəələrin ixracı ilə yanaşı bütün istehsal amillərinin xaricə ax</w:t>
      </w:r>
      <w:r>
        <w:rPr>
          <w:rFonts w:ascii="Times New Roman" w:hAnsi="Times New Roman"/>
          <w:szCs w:val="28"/>
          <w:lang w:val="az-Latn-AZ"/>
        </w:rPr>
        <w:t>ını</w:t>
      </w:r>
      <w:r w:rsidRPr="004E7299">
        <w:rPr>
          <w:rFonts w:ascii="Times New Roman" w:hAnsi="Times New Roman"/>
          <w:szCs w:val="28"/>
          <w:lang w:val="az-Latn-AZ"/>
        </w:rPr>
        <w:t xml:space="preserve"> imkanı və yerləşdirilməsi genişlənmiş və ölkələ</w:t>
      </w:r>
      <w:r>
        <w:rPr>
          <w:rFonts w:ascii="Times New Roman" w:hAnsi="Times New Roman"/>
          <w:szCs w:val="28"/>
          <w:lang w:val="az-Latn-AZ"/>
        </w:rPr>
        <w:t>r</w:t>
      </w:r>
      <w:r w:rsidRPr="004E7299">
        <w:rPr>
          <w:rFonts w:ascii="Times New Roman" w:hAnsi="Times New Roman"/>
          <w:szCs w:val="28"/>
          <w:lang w:val="az-Latn-AZ"/>
        </w:rPr>
        <w:t>arası fəaliyyət artmışdır.</w:t>
      </w:r>
    </w:p>
    <w:p w:rsidR="004E7299" w:rsidRPr="004E7299" w:rsidRDefault="004E7299" w:rsidP="00F63C96">
      <w:pPr>
        <w:spacing w:line="360" w:lineRule="auto"/>
        <w:ind w:firstLine="567"/>
        <w:jc w:val="both"/>
        <w:rPr>
          <w:rFonts w:ascii="Times New Roman" w:hAnsi="Times New Roman"/>
          <w:szCs w:val="28"/>
          <w:lang w:val="az-Latn-AZ"/>
        </w:rPr>
      </w:pPr>
      <w:r w:rsidRPr="004E7299">
        <w:rPr>
          <w:rFonts w:ascii="Times New Roman" w:hAnsi="Times New Roman"/>
          <w:szCs w:val="28"/>
          <w:lang w:val="az-Latn-AZ"/>
        </w:rPr>
        <w:t>Bu iqtisadi fəaliyyət birliyi hər şeydən əvvəl müxtəlif ərazilərin deyil, ancaq eyni ərazinin dövlətləri arasında yaranır.</w:t>
      </w:r>
      <w:r w:rsidR="004F4029">
        <w:rPr>
          <w:rFonts w:ascii="Times New Roman" w:hAnsi="Times New Roman"/>
          <w:szCs w:val="28"/>
          <w:lang w:val="az-Latn-AZ"/>
        </w:rPr>
        <w:t xml:space="preserve"> </w:t>
      </w:r>
      <w:r w:rsidRPr="004E7299">
        <w:rPr>
          <w:rFonts w:ascii="Times New Roman" w:hAnsi="Times New Roman"/>
          <w:szCs w:val="28"/>
          <w:lang w:val="az-Latn-AZ"/>
        </w:rPr>
        <w:t>Burada “Regional” və yaxud ərazi anlayışı sadəcə olaraq coğrafi sərhəddi göstərmir. Eyni ərazinin dövlətləri istər-istəməz sərhəd yaxınlığı ilə yanaşı müəyyən tarixi ümumilik, oxşarlıq, ənənəvilik, təsərrüfat-mədəni eynilik, demoqrafik quruluş, və</w:t>
      </w:r>
      <w:r>
        <w:rPr>
          <w:rFonts w:ascii="Times New Roman" w:hAnsi="Times New Roman"/>
          <w:szCs w:val="28"/>
          <w:lang w:val="az-Latn-AZ"/>
        </w:rPr>
        <w:t xml:space="preserve"> s. k</w:t>
      </w:r>
      <w:r w:rsidRPr="004E7299">
        <w:rPr>
          <w:rFonts w:ascii="Times New Roman" w:hAnsi="Times New Roman"/>
          <w:szCs w:val="28"/>
          <w:lang w:val="az-Latn-AZ"/>
        </w:rPr>
        <w:t>imi ümumi cəhətlərlə səciyyələnir.Bununla yanaşı:</w:t>
      </w:r>
    </w:p>
    <w:p w:rsidR="004E7299" w:rsidRDefault="004E7299" w:rsidP="007E2D60">
      <w:pPr>
        <w:pStyle w:val="ab"/>
        <w:numPr>
          <w:ilvl w:val="0"/>
          <w:numId w:val="5"/>
        </w:numPr>
        <w:spacing w:line="360" w:lineRule="auto"/>
        <w:ind w:left="0" w:firstLine="0"/>
        <w:jc w:val="both"/>
        <w:rPr>
          <w:rFonts w:ascii="Times New Roman" w:hAnsi="Times New Roman"/>
          <w:szCs w:val="28"/>
          <w:lang w:val="az-Latn-AZ"/>
        </w:rPr>
      </w:pPr>
      <w:r>
        <w:rPr>
          <w:rFonts w:ascii="Times New Roman" w:hAnsi="Times New Roman"/>
          <w:szCs w:val="28"/>
          <w:lang w:val="az-Latn-AZ"/>
        </w:rPr>
        <w:t>i</w:t>
      </w:r>
      <w:r w:rsidRPr="004E7299">
        <w:rPr>
          <w:rFonts w:ascii="Times New Roman" w:hAnsi="Times New Roman"/>
          <w:szCs w:val="28"/>
          <w:lang w:val="az-Latn-AZ"/>
        </w:rPr>
        <w:t>qtisadi birliyə qoşulan dövlətlər hər şeydən əvvəl iqtisadi inkişaf baxımından yaxın olmalıdırlar</w:t>
      </w:r>
      <w:r w:rsidR="00F63C96" w:rsidRPr="004E7299">
        <w:rPr>
          <w:rFonts w:ascii="Times New Roman" w:hAnsi="Times New Roman"/>
          <w:szCs w:val="28"/>
          <w:lang w:val="az-Latn-AZ"/>
        </w:rPr>
        <w:t>;</w:t>
      </w:r>
    </w:p>
    <w:p w:rsidR="004E7299" w:rsidRDefault="004E7299" w:rsidP="007E2D60">
      <w:pPr>
        <w:pStyle w:val="ab"/>
        <w:numPr>
          <w:ilvl w:val="0"/>
          <w:numId w:val="5"/>
        </w:numPr>
        <w:spacing w:line="360" w:lineRule="auto"/>
        <w:ind w:left="0" w:firstLine="0"/>
        <w:jc w:val="both"/>
        <w:rPr>
          <w:rFonts w:ascii="Times New Roman" w:hAnsi="Times New Roman"/>
          <w:szCs w:val="28"/>
          <w:lang w:val="az-Latn-AZ"/>
        </w:rPr>
      </w:pPr>
      <w:r>
        <w:rPr>
          <w:rFonts w:ascii="Times New Roman" w:hAnsi="Times New Roman"/>
          <w:szCs w:val="28"/>
          <w:lang w:val="az-Latn-AZ"/>
        </w:rPr>
        <w:t>b</w:t>
      </w:r>
      <w:r w:rsidRPr="004E7299">
        <w:rPr>
          <w:rFonts w:ascii="Times New Roman" w:hAnsi="Times New Roman"/>
          <w:szCs w:val="28"/>
          <w:lang w:val="az-Latn-AZ"/>
        </w:rPr>
        <w:t>u ölkələr ümumi sərhəddə malik olmaqla tarixən onların arasında sağlam iqtisadi münasibətlər mövcud olmalıdır</w:t>
      </w:r>
      <w:r w:rsidR="00F63C96" w:rsidRPr="004E7299">
        <w:rPr>
          <w:rFonts w:ascii="Times New Roman" w:hAnsi="Times New Roman"/>
          <w:szCs w:val="28"/>
          <w:lang w:val="az-Latn-AZ"/>
        </w:rPr>
        <w:t>;</w:t>
      </w:r>
    </w:p>
    <w:p w:rsidR="004E7299" w:rsidRPr="004E7299" w:rsidRDefault="004E7299" w:rsidP="007E2D60">
      <w:pPr>
        <w:pStyle w:val="ab"/>
        <w:numPr>
          <w:ilvl w:val="0"/>
          <w:numId w:val="5"/>
        </w:numPr>
        <w:spacing w:line="360" w:lineRule="auto"/>
        <w:ind w:left="0" w:firstLine="0"/>
        <w:jc w:val="both"/>
        <w:rPr>
          <w:rFonts w:ascii="Times New Roman" w:hAnsi="Times New Roman"/>
          <w:szCs w:val="28"/>
          <w:lang w:val="az-Latn-AZ"/>
        </w:rPr>
      </w:pPr>
      <w:r>
        <w:rPr>
          <w:rFonts w:ascii="Times New Roman" w:hAnsi="Times New Roman"/>
          <w:szCs w:val="28"/>
          <w:lang w:val="az-Latn-AZ"/>
        </w:rPr>
        <w:t>h</w:t>
      </w:r>
      <w:r w:rsidRPr="004E7299">
        <w:rPr>
          <w:rFonts w:ascii="Times New Roman" w:hAnsi="Times New Roman"/>
          <w:szCs w:val="28"/>
          <w:lang w:val="az-Latn-AZ"/>
        </w:rPr>
        <w:t>ər bir qrup ölkələrdə yaranan iqtisadi problem ümumi birliyin gücü ilə həll olunmalıdır və s.</w:t>
      </w:r>
    </w:p>
    <w:p w:rsidR="004E7299" w:rsidRPr="004E7299" w:rsidRDefault="004E7299" w:rsidP="00F63C96">
      <w:pPr>
        <w:spacing w:line="360" w:lineRule="auto"/>
        <w:ind w:firstLine="567"/>
        <w:jc w:val="both"/>
        <w:rPr>
          <w:rFonts w:ascii="Times New Roman" w:hAnsi="Times New Roman"/>
          <w:szCs w:val="28"/>
          <w:lang w:val="az-Latn-AZ"/>
        </w:rPr>
      </w:pPr>
      <w:r w:rsidRPr="004E7299">
        <w:rPr>
          <w:rFonts w:ascii="Times New Roman" w:hAnsi="Times New Roman"/>
          <w:szCs w:val="28"/>
          <w:lang w:val="az-Latn-AZ"/>
        </w:rPr>
        <w:t>Beləliklə</w:t>
      </w:r>
      <w:r>
        <w:rPr>
          <w:rFonts w:ascii="Times New Roman" w:hAnsi="Times New Roman"/>
          <w:szCs w:val="28"/>
          <w:lang w:val="az-Latn-AZ"/>
        </w:rPr>
        <w:t>,</w:t>
      </w:r>
      <w:r w:rsidRPr="004E7299">
        <w:rPr>
          <w:rFonts w:ascii="Times New Roman" w:hAnsi="Times New Roman"/>
          <w:szCs w:val="28"/>
          <w:lang w:val="az-Latn-AZ"/>
        </w:rPr>
        <w:t xml:space="preserve"> vaxt keçdikcə beynəlxalq miqyasda təsərrüfat həyatında beynəlmil</w:t>
      </w:r>
      <w:r>
        <w:rPr>
          <w:rFonts w:ascii="Times New Roman" w:hAnsi="Times New Roman"/>
          <w:szCs w:val="28"/>
          <w:lang w:val="az-Latn-AZ"/>
        </w:rPr>
        <w:t>l</w:t>
      </w:r>
      <w:r w:rsidRPr="004E7299">
        <w:rPr>
          <w:rFonts w:ascii="Times New Roman" w:hAnsi="Times New Roman"/>
          <w:szCs w:val="28"/>
          <w:lang w:val="az-Latn-AZ"/>
        </w:rPr>
        <w:t xml:space="preserve">əşmə </w:t>
      </w:r>
      <w:r w:rsidR="00E56D2A">
        <w:rPr>
          <w:rFonts w:ascii="Times New Roman" w:hAnsi="Times New Roman"/>
          <w:szCs w:val="28"/>
          <w:lang w:val="az-Latn-AZ"/>
        </w:rPr>
        <w:t>proses</w:t>
      </w:r>
      <w:r w:rsidRPr="004E7299">
        <w:rPr>
          <w:rFonts w:ascii="Times New Roman" w:hAnsi="Times New Roman"/>
          <w:szCs w:val="28"/>
          <w:lang w:val="az-Latn-AZ"/>
        </w:rPr>
        <w:t>i güclənmişdir.</w:t>
      </w:r>
    </w:p>
    <w:p w:rsidR="004E7299" w:rsidRDefault="004E7299" w:rsidP="00F63C96">
      <w:pPr>
        <w:spacing w:line="360" w:lineRule="auto"/>
        <w:ind w:firstLine="567"/>
        <w:jc w:val="both"/>
        <w:rPr>
          <w:rFonts w:ascii="Times New Roman" w:hAnsi="Times New Roman"/>
          <w:szCs w:val="28"/>
          <w:lang w:val="az-Latn-AZ"/>
        </w:rPr>
      </w:pPr>
      <w:r w:rsidRPr="004E7299">
        <w:rPr>
          <w:rFonts w:ascii="Times New Roman" w:hAnsi="Times New Roman"/>
          <w:szCs w:val="28"/>
          <w:lang w:val="az-Latn-AZ"/>
        </w:rPr>
        <w:t>Təsərrüfat həyatının beynə</w:t>
      </w:r>
      <w:r w:rsidR="001963E6">
        <w:rPr>
          <w:rFonts w:ascii="Times New Roman" w:hAnsi="Times New Roman"/>
          <w:szCs w:val="28"/>
          <w:lang w:val="az-Latn-AZ"/>
        </w:rPr>
        <w:t>lmi</w:t>
      </w:r>
      <w:r w:rsidRPr="004E7299">
        <w:rPr>
          <w:rFonts w:ascii="Times New Roman" w:hAnsi="Times New Roman"/>
          <w:szCs w:val="28"/>
          <w:lang w:val="az-Latn-AZ"/>
        </w:rPr>
        <w:t xml:space="preserve">lləşməsində əsas </w:t>
      </w:r>
      <w:r w:rsidRPr="001963E6">
        <w:rPr>
          <w:rFonts w:ascii="Times New Roman" w:hAnsi="Times New Roman"/>
          <w:szCs w:val="28"/>
          <w:lang w:val="az-Latn-AZ"/>
        </w:rPr>
        <w:t>mərhələlərdən biri də inteqrasiya prosesidir. İnteqrasiya latın sözü olub “qovuşma”, “çu</w:t>
      </w:r>
      <w:r w:rsidR="001963E6" w:rsidRPr="001963E6">
        <w:rPr>
          <w:rFonts w:ascii="Times New Roman" w:hAnsi="Times New Roman"/>
          <w:szCs w:val="28"/>
          <w:lang w:val="az-Latn-AZ"/>
        </w:rPr>
        <w:t>l</w:t>
      </w:r>
      <w:r w:rsidRPr="001963E6">
        <w:rPr>
          <w:rFonts w:ascii="Times New Roman" w:hAnsi="Times New Roman"/>
          <w:szCs w:val="28"/>
          <w:lang w:val="az-Latn-AZ"/>
        </w:rPr>
        <w:t>ğalaşma”,</w:t>
      </w:r>
      <w:r w:rsidRPr="004E7299">
        <w:rPr>
          <w:rFonts w:ascii="Times New Roman" w:hAnsi="Times New Roman"/>
          <w:szCs w:val="28"/>
          <w:lang w:val="az-Latn-AZ"/>
        </w:rPr>
        <w:t xml:space="preserve"> </w:t>
      </w:r>
      <w:r w:rsidRPr="004E7299">
        <w:rPr>
          <w:rFonts w:ascii="Times New Roman" w:hAnsi="Times New Roman"/>
          <w:szCs w:val="28"/>
          <w:lang w:val="az-Latn-AZ"/>
        </w:rPr>
        <w:lastRenderedPageBreak/>
        <w:t>“birləşmə” deməkdir. Lakin, aydındır ki, burada sadəcə birləşmə deyil, iqtisadi fəaliyyətlərin qarşılıqlı, razılaşdırılmış birləşdirilməsi nəzərdə tutulur. Ərazi üzrə iqtisadi inteqrasiya dedikdə ən ümumi mənada ayrı-ayrı ölkələrin təsərrüfat həyatın tədricən birləşməsi prosesi nəzərdə tutulur. Bu cür birləşmə nəticəsində yeni bütöv təsərrüfat mexanizmi formalaşır və beynəlxalq regional kompleks yaranır. Bu regional komplekslər dünya iqtisadiyyatının və eləcə də BİM-in subyektinə çevrilirlər. Qeyd etməliyik ki, istər dünya iqtisadiyyatının inkişafında və istərsə də BİM-in genişlənməsində inteqrasiya prosesi daha hərtərəfli və keyfiyyət cəhətləri ilə fərqlənir. Burada sadəcə olaraq məhsulun artması deyil, xalqlar arasında hərtərəfli mübadilə münasibətləri, geniş ünsiyyət, vahid məkan psixologiyası yaranır. İqtisadi birlik, mədəni birlik, siyasi birlik fəlsəfi aşılanır.</w:t>
      </w:r>
    </w:p>
    <w:p w:rsidR="004E7299" w:rsidRPr="004E7299" w:rsidRDefault="004E7299" w:rsidP="00F63C96">
      <w:pPr>
        <w:spacing w:line="360" w:lineRule="auto"/>
        <w:ind w:firstLine="567"/>
        <w:jc w:val="both"/>
        <w:rPr>
          <w:rFonts w:ascii="Times New Roman" w:hAnsi="Times New Roman"/>
          <w:szCs w:val="28"/>
          <w:lang w:val="az-Latn-AZ"/>
        </w:rPr>
      </w:pPr>
      <w:r w:rsidRPr="004E7299">
        <w:rPr>
          <w:rFonts w:ascii="Times New Roman" w:hAnsi="Times New Roman"/>
          <w:szCs w:val="28"/>
          <w:lang w:val="az-Latn-AZ"/>
        </w:rPr>
        <w:t>Dünya iqtisadiyyatında qloballaşma genişləndikcə təsərrüfat həyatında baş verən qarşılıqlı proseslər də artır. Belə şəraitdə milli dövlətlər bir çox hallarda öz mənafelərinin ödənilməsi dünya bazarı vasitəsilə həyata keçirməyə üstünlük verirlər.</w:t>
      </w:r>
    </w:p>
    <w:p w:rsidR="004E7299" w:rsidRPr="004E7299" w:rsidRDefault="004E7299" w:rsidP="00F63C96">
      <w:pPr>
        <w:spacing w:line="360" w:lineRule="auto"/>
        <w:ind w:firstLine="567"/>
        <w:jc w:val="both"/>
        <w:rPr>
          <w:rFonts w:ascii="Times New Roman" w:hAnsi="Times New Roman"/>
          <w:szCs w:val="28"/>
          <w:lang w:val="az-Latn-AZ"/>
        </w:rPr>
      </w:pPr>
      <w:r w:rsidRPr="004E7299">
        <w:rPr>
          <w:rFonts w:ascii="Times New Roman" w:hAnsi="Times New Roman"/>
          <w:szCs w:val="28"/>
          <w:lang w:val="az-Latn-AZ"/>
        </w:rPr>
        <w:t>Ayrı-ayrı müəssə və dövlətlər məhsul satışı və xammal mənbələri uğrunda gedən rəqabətdə bir-biri ilə maddi və maliyyə baxımından öz qüvvələrini birləşdirməklə bir çox əlavə xərclərdən azad olur və birgə qüvvə ilə rəqabətə girmək imkanı əldə edirlər. Beləliklə</w:t>
      </w:r>
      <w:r w:rsidR="001963E6">
        <w:rPr>
          <w:rFonts w:ascii="Times New Roman" w:hAnsi="Times New Roman"/>
          <w:szCs w:val="28"/>
          <w:lang w:val="az-Latn-AZ"/>
        </w:rPr>
        <w:t>,</w:t>
      </w:r>
      <w:r w:rsidRPr="004E7299">
        <w:rPr>
          <w:rFonts w:ascii="Times New Roman" w:hAnsi="Times New Roman"/>
          <w:szCs w:val="28"/>
          <w:lang w:val="az-Latn-AZ"/>
        </w:rPr>
        <w:t xml:space="preserve"> milli dövlət mənafeyi regional mənafeyə çevrilir. Buradan da dünya təsərrüfatındakı qloballaşma prosesi regionallaşma prosesi ilə tamamlanmış olur. Adətən inteqrasiya prosesi az və ya çox mənada qarşılıqlı ticarətin liberallaşdırılması ilə başlanır. Bu hal əmtəələrin, xidmətlərin və kapitalın hərəkətinin məhdudlaşdırılmasını aradan qaldırır. Tədricən vahid iqtisadi, hüquqi, informasiya məkanı yaranır. Buradan da yeni keyfiyyətli beynəlxalq iqtisadi münasibətlər meydana gəlir. Qeyd etməliyik ki, regional inteqrasiya bir çox əlamətləri ilə dövlətlərarası digər əlaqə və formalardan fərqlənir.Beləliklə:</w:t>
      </w:r>
    </w:p>
    <w:p w:rsidR="004E7299" w:rsidRPr="004E7299" w:rsidRDefault="004E7299" w:rsidP="007E2D60">
      <w:pPr>
        <w:pStyle w:val="ab"/>
        <w:numPr>
          <w:ilvl w:val="0"/>
          <w:numId w:val="5"/>
        </w:numPr>
        <w:spacing w:line="360" w:lineRule="auto"/>
        <w:ind w:left="0" w:firstLine="0"/>
        <w:jc w:val="both"/>
        <w:rPr>
          <w:rFonts w:ascii="Times New Roman" w:hAnsi="Times New Roman"/>
          <w:szCs w:val="28"/>
          <w:lang w:val="az-Latn-AZ"/>
        </w:rPr>
      </w:pPr>
      <w:r>
        <w:rPr>
          <w:rFonts w:ascii="Times New Roman" w:hAnsi="Times New Roman"/>
          <w:szCs w:val="28"/>
          <w:lang w:val="az-Latn-AZ"/>
        </w:rPr>
        <w:t>i</w:t>
      </w:r>
      <w:r w:rsidRPr="004E7299">
        <w:rPr>
          <w:rFonts w:ascii="Times New Roman" w:hAnsi="Times New Roman"/>
          <w:szCs w:val="28"/>
          <w:lang w:val="az-Latn-AZ"/>
        </w:rPr>
        <w:t>nteqrasiyaya daxil olan hər ölkə öz iqtisadi siyasətlərində müəyyən razılığa gəlirlər;</w:t>
      </w:r>
    </w:p>
    <w:bookmarkEnd w:id="0"/>
    <w:p w:rsidR="004E7299" w:rsidRPr="004E7299" w:rsidRDefault="004E7299" w:rsidP="007E2D60">
      <w:pPr>
        <w:pStyle w:val="ab"/>
        <w:numPr>
          <w:ilvl w:val="0"/>
          <w:numId w:val="5"/>
        </w:numPr>
        <w:spacing w:line="360" w:lineRule="auto"/>
        <w:ind w:left="0" w:firstLine="0"/>
        <w:jc w:val="both"/>
        <w:rPr>
          <w:rFonts w:ascii="Times New Roman" w:hAnsi="Times New Roman"/>
          <w:szCs w:val="28"/>
          <w:lang w:val="az-Latn-AZ"/>
        </w:rPr>
      </w:pPr>
      <w:r w:rsidRPr="004E7299">
        <w:rPr>
          <w:rFonts w:ascii="Times New Roman" w:hAnsi="Times New Roman"/>
          <w:szCs w:val="28"/>
          <w:lang w:val="az-Latn-AZ"/>
        </w:rPr>
        <w:lastRenderedPageBreak/>
        <w:t>onlar öz milli qanununvericiliklərinə, norma və standartlarını uyğunlaşdırırlar, vahid hala salırlar;</w:t>
      </w:r>
    </w:p>
    <w:p w:rsidR="004E7299" w:rsidRPr="004E7299" w:rsidRDefault="004E7299" w:rsidP="007E2D60">
      <w:pPr>
        <w:pStyle w:val="ab"/>
        <w:numPr>
          <w:ilvl w:val="0"/>
          <w:numId w:val="5"/>
        </w:numPr>
        <w:spacing w:line="360" w:lineRule="auto"/>
        <w:ind w:left="0" w:firstLine="0"/>
        <w:jc w:val="both"/>
        <w:rPr>
          <w:rFonts w:ascii="Times New Roman" w:hAnsi="Times New Roman"/>
          <w:szCs w:val="28"/>
          <w:lang w:val="az-Latn-AZ"/>
        </w:rPr>
      </w:pPr>
      <w:r w:rsidRPr="004E7299">
        <w:rPr>
          <w:rFonts w:ascii="Times New Roman" w:hAnsi="Times New Roman"/>
          <w:szCs w:val="28"/>
          <w:lang w:val="az-Latn-AZ"/>
        </w:rPr>
        <w:t>region daxililində istehsal prosesində vahid texnologiya mövcud olur;</w:t>
      </w:r>
    </w:p>
    <w:p w:rsidR="004E7299" w:rsidRPr="004E7299" w:rsidRDefault="004E7299" w:rsidP="007E2D60">
      <w:pPr>
        <w:pStyle w:val="ab"/>
        <w:numPr>
          <w:ilvl w:val="0"/>
          <w:numId w:val="5"/>
        </w:numPr>
        <w:spacing w:line="360" w:lineRule="auto"/>
        <w:ind w:left="0" w:firstLine="0"/>
        <w:jc w:val="both"/>
        <w:rPr>
          <w:rFonts w:ascii="Times New Roman" w:hAnsi="Times New Roman"/>
          <w:szCs w:val="28"/>
          <w:lang w:val="az-Latn-AZ"/>
        </w:rPr>
      </w:pPr>
      <w:r w:rsidRPr="004E7299">
        <w:rPr>
          <w:rFonts w:ascii="Times New Roman" w:hAnsi="Times New Roman"/>
          <w:szCs w:val="28"/>
          <w:lang w:val="az-Latn-AZ"/>
        </w:rPr>
        <w:t>istehsalda, elm və texnikada beynəlxalq ixtisaslaşma və kooperasiyanın inkişafına zə</w:t>
      </w:r>
      <w:r w:rsidR="000F3C51">
        <w:rPr>
          <w:rFonts w:ascii="Times New Roman" w:hAnsi="Times New Roman"/>
          <w:szCs w:val="28"/>
          <w:lang w:val="az-Latn-AZ"/>
        </w:rPr>
        <w:t>min yaranır</w:t>
      </w:r>
      <w:r w:rsidR="000F3C51" w:rsidRPr="004E7299">
        <w:rPr>
          <w:rFonts w:ascii="Times New Roman" w:hAnsi="Times New Roman"/>
          <w:szCs w:val="28"/>
          <w:lang w:val="az-Latn-AZ"/>
        </w:rPr>
        <w:t>;</w:t>
      </w:r>
    </w:p>
    <w:p w:rsidR="004E7299" w:rsidRPr="004E7299" w:rsidRDefault="004E7299" w:rsidP="007E2D60">
      <w:pPr>
        <w:pStyle w:val="ab"/>
        <w:numPr>
          <w:ilvl w:val="0"/>
          <w:numId w:val="5"/>
        </w:numPr>
        <w:spacing w:line="360" w:lineRule="auto"/>
        <w:ind w:left="0" w:firstLine="0"/>
        <w:jc w:val="both"/>
        <w:rPr>
          <w:rFonts w:ascii="Times New Roman" w:hAnsi="Times New Roman"/>
          <w:szCs w:val="28"/>
          <w:lang w:val="az-Latn-AZ"/>
        </w:rPr>
      </w:pPr>
      <w:r w:rsidRPr="004E7299">
        <w:rPr>
          <w:rFonts w:ascii="Times New Roman" w:hAnsi="Times New Roman"/>
          <w:szCs w:val="28"/>
          <w:lang w:val="az-Latn-AZ"/>
        </w:rPr>
        <w:t>inteqrasiya prosesinin tənzimlənməsi məqsədilə vahid idarəçilik orqanları yaradılır.</w:t>
      </w:r>
    </w:p>
    <w:p w:rsidR="004E7299" w:rsidRPr="004E7299" w:rsidRDefault="004E7299" w:rsidP="00F63C96">
      <w:pPr>
        <w:spacing w:line="360" w:lineRule="auto"/>
        <w:ind w:firstLine="567"/>
        <w:jc w:val="both"/>
        <w:rPr>
          <w:rFonts w:ascii="Times New Roman" w:hAnsi="Times New Roman"/>
          <w:szCs w:val="28"/>
          <w:lang w:val="az-Latn-AZ"/>
        </w:rPr>
      </w:pPr>
      <w:r w:rsidRPr="004E7299">
        <w:rPr>
          <w:rFonts w:ascii="Times New Roman" w:hAnsi="Times New Roman"/>
          <w:szCs w:val="28"/>
          <w:lang w:val="az-Latn-AZ"/>
        </w:rPr>
        <w:t>Beləliklə</w:t>
      </w:r>
      <w:r>
        <w:rPr>
          <w:rFonts w:ascii="Times New Roman" w:hAnsi="Times New Roman"/>
          <w:szCs w:val="28"/>
          <w:lang w:val="az-Latn-AZ"/>
        </w:rPr>
        <w:t>,</w:t>
      </w:r>
      <w:r w:rsidRPr="004E7299">
        <w:rPr>
          <w:rFonts w:ascii="Times New Roman" w:hAnsi="Times New Roman"/>
          <w:szCs w:val="28"/>
          <w:lang w:val="az-Latn-AZ"/>
        </w:rPr>
        <w:t xml:space="preserve"> inteqrasiya əmtəə itehsalçılarına bir tərəfdən daha təminatlı xammal, maliyyə, əmək, və elmi ehtiyyatlardan istifadə etmək imkanı verir, digər tərəfdən isə daha böyük bazar üçün əmtəə istehsal etməyə zəmin yaradır.Onu da qeyd etməliyik ki, son on illiyin əsas cəhətlərindən biri də ondan ibarətdir ki, iri inteqrasiya birlikləri arasında da əməkdaşl</w:t>
      </w:r>
      <w:r w:rsidR="001963E6">
        <w:rPr>
          <w:rFonts w:ascii="Times New Roman" w:hAnsi="Times New Roman"/>
          <w:szCs w:val="28"/>
          <w:lang w:val="az-Latn-AZ"/>
        </w:rPr>
        <w:t>ı</w:t>
      </w:r>
      <w:r w:rsidRPr="004E7299">
        <w:rPr>
          <w:rFonts w:ascii="Times New Roman" w:hAnsi="Times New Roman"/>
          <w:szCs w:val="28"/>
          <w:lang w:val="az-Latn-AZ"/>
        </w:rPr>
        <w:t>q barədə müəyyən razılaşmalar, müqavilələr həyata keçirilir. Məsələn, Avropa İttifaqı ilə Latın Amerikası ümumi bazarı ölkələri yəni, Cənub konusu</w:t>
      </w:r>
      <w:r w:rsidR="001963E6">
        <w:rPr>
          <w:rFonts w:ascii="Times New Roman" w:hAnsi="Times New Roman"/>
          <w:szCs w:val="28"/>
          <w:lang w:val="az-Latn-AZ"/>
        </w:rPr>
        <w:t>–</w:t>
      </w:r>
      <w:r w:rsidRPr="004E7299">
        <w:rPr>
          <w:rFonts w:ascii="Times New Roman" w:hAnsi="Times New Roman"/>
          <w:szCs w:val="28"/>
          <w:lang w:val="az-Latn-AZ"/>
        </w:rPr>
        <w:t>Merkosur</w:t>
      </w:r>
      <w:r w:rsidR="00527B68">
        <w:rPr>
          <w:rFonts w:ascii="Times New Roman" w:hAnsi="Times New Roman"/>
          <w:szCs w:val="28"/>
          <w:lang w:val="az-Latn-AZ"/>
        </w:rPr>
        <w:t xml:space="preserve"> </w:t>
      </w:r>
      <w:r w:rsidRPr="004E7299">
        <w:rPr>
          <w:rFonts w:ascii="Times New Roman" w:hAnsi="Times New Roman"/>
          <w:szCs w:val="28"/>
          <w:lang w:val="az-Latn-AZ"/>
        </w:rPr>
        <w:t xml:space="preserve">arasındakı razılığa əsasən tədricən Cənub-Transatlantik azad ticarət zonası formalaşması nəzərdə tutulur. Bu artıq meqaregional inteqrasiya hesab edilir. </w:t>
      </w:r>
    </w:p>
    <w:p w:rsidR="004E7299" w:rsidRDefault="004E7299" w:rsidP="00F63C96">
      <w:pPr>
        <w:spacing w:line="360" w:lineRule="auto"/>
        <w:ind w:firstLine="567"/>
        <w:jc w:val="both"/>
        <w:rPr>
          <w:rFonts w:ascii="Times New Roman" w:hAnsi="Times New Roman"/>
          <w:szCs w:val="28"/>
          <w:lang w:val="az-Latn-AZ"/>
        </w:rPr>
      </w:pPr>
      <w:r w:rsidRPr="004E7299">
        <w:rPr>
          <w:rFonts w:ascii="Times New Roman" w:hAnsi="Times New Roman"/>
          <w:szCs w:val="28"/>
          <w:lang w:val="az-Latn-AZ"/>
        </w:rPr>
        <w:t>Belə nəticəyə gəlmək olur ki, milli təsərrüfatların iqtisadi əlaqələrinin və əmək bölgüsünün inkişafında inteqrasiya obyektiv zə</w:t>
      </w:r>
      <w:r w:rsidR="00C9062F">
        <w:rPr>
          <w:rFonts w:ascii="Times New Roman" w:hAnsi="Times New Roman"/>
          <w:szCs w:val="28"/>
          <w:lang w:val="az-Latn-AZ"/>
        </w:rPr>
        <w:t xml:space="preserve">ruri </w:t>
      </w:r>
      <w:r w:rsidRPr="004E7299">
        <w:rPr>
          <w:rFonts w:ascii="Times New Roman" w:hAnsi="Times New Roman"/>
          <w:szCs w:val="28"/>
          <w:lang w:val="az-Latn-AZ"/>
        </w:rPr>
        <w:t>prosesdir. İnteqrasiya yolu ilə xarici iqtisadi mübadilədən tutmuş istehsal dairəsi də daxil olmaqla milli təsərrüfatların yaxından qovuşması və ərazilər üzrə təsərrüfat proseslərinin əmələ gəlməsinə imkan yaranır.</w:t>
      </w:r>
    </w:p>
    <w:p w:rsidR="004E7299" w:rsidRPr="004E7299" w:rsidRDefault="004E7299" w:rsidP="00F63C96">
      <w:pPr>
        <w:spacing w:line="360" w:lineRule="auto"/>
        <w:ind w:firstLine="567"/>
        <w:jc w:val="both"/>
        <w:rPr>
          <w:rFonts w:ascii="Times New Roman" w:hAnsi="Times New Roman"/>
          <w:szCs w:val="28"/>
          <w:shd w:val="clear" w:color="auto" w:fill="FFFFFF"/>
          <w:lang w:val="az-Latn-AZ"/>
        </w:rPr>
      </w:pPr>
      <w:r w:rsidRPr="004E7299">
        <w:rPr>
          <w:rFonts w:ascii="Times New Roman" w:hAnsi="Times New Roman"/>
          <w:szCs w:val="28"/>
          <w:lang w:val="az-Latn-AZ"/>
        </w:rPr>
        <w:t>Məhsuldar qüvvələrin sürətli inkişafı onun milli təsərrüfat çərçivəsindən kənara çıxması, iqtisadi və siyasi amillərin nisbətinin tez-tez dəyişməsi inteqrasiya prosesini artırmışdır. Beynəlxalq iqtisadi inteqrasiya ərazi üzrə yaranır və bir neçə formada təzahür edir. İnkişaf etmiş sənaye ölkələrində bu proses dölətlərarası və mikrosəviyyə olan müəssələ</w:t>
      </w:r>
      <w:r>
        <w:rPr>
          <w:rFonts w:ascii="Times New Roman" w:hAnsi="Times New Roman"/>
          <w:szCs w:val="28"/>
          <w:lang w:val="az-Latn-AZ"/>
        </w:rPr>
        <w:t xml:space="preserve">rarası </w:t>
      </w:r>
      <w:r w:rsidRPr="004E7299">
        <w:rPr>
          <w:rFonts w:ascii="Times New Roman" w:hAnsi="Times New Roman"/>
          <w:szCs w:val="28"/>
          <w:lang w:val="az-Latn-AZ"/>
        </w:rPr>
        <w:t>səviyyədə</w:t>
      </w:r>
      <w:r>
        <w:rPr>
          <w:rFonts w:ascii="Times New Roman" w:hAnsi="Times New Roman"/>
          <w:szCs w:val="28"/>
          <w:lang w:val="az-Latn-AZ"/>
        </w:rPr>
        <w:t xml:space="preserve"> yaranır. </w:t>
      </w:r>
      <w:r w:rsidRPr="004E7299">
        <w:rPr>
          <w:rFonts w:ascii="Times New Roman" w:hAnsi="Times New Roman"/>
          <w:szCs w:val="28"/>
          <w:lang w:val="az-Latn-AZ"/>
        </w:rPr>
        <w:t>İnteqrasiya prosesi bura daxil olan hər bir ölkə üçün əlverişli şərtlər yaradır</w:t>
      </w:r>
      <w:r>
        <w:rPr>
          <w:rFonts w:ascii="Times New Roman" w:hAnsi="Times New Roman"/>
          <w:szCs w:val="28"/>
          <w:shd w:val="clear" w:color="auto" w:fill="FFFFFF"/>
          <w:lang w:val="az-Latn-AZ"/>
        </w:rPr>
        <w:t xml:space="preserve">. </w:t>
      </w:r>
      <w:r w:rsidRPr="004E7299">
        <w:rPr>
          <w:rFonts w:ascii="Times New Roman" w:hAnsi="Times New Roman"/>
          <w:szCs w:val="28"/>
          <w:shd w:val="clear" w:color="auto" w:fill="FFFFFF"/>
          <w:lang w:val="az-Latn-AZ"/>
        </w:rPr>
        <w:t>Bunlardan:</w:t>
      </w:r>
    </w:p>
    <w:p w:rsidR="004E7299" w:rsidRPr="004E7299" w:rsidRDefault="004E7299" w:rsidP="007E2D60">
      <w:pPr>
        <w:pStyle w:val="ab"/>
        <w:numPr>
          <w:ilvl w:val="0"/>
          <w:numId w:val="5"/>
        </w:numPr>
        <w:spacing w:line="360" w:lineRule="auto"/>
        <w:ind w:left="0" w:firstLine="0"/>
        <w:jc w:val="both"/>
        <w:rPr>
          <w:rFonts w:ascii="Times New Roman" w:hAnsi="Times New Roman"/>
          <w:szCs w:val="28"/>
          <w:lang w:val="az-Latn-AZ"/>
        </w:rPr>
      </w:pPr>
      <w:r w:rsidRPr="004E7299">
        <w:rPr>
          <w:rFonts w:ascii="Times New Roman" w:hAnsi="Times New Roman"/>
          <w:szCs w:val="28"/>
          <w:shd w:val="clear" w:color="auto" w:fill="FFFFFF"/>
          <w:lang w:val="az-Latn-AZ"/>
        </w:rPr>
        <w:t>inteqrasiya əməkdaşlığı bu qruplaşma daxilində maliyyə, material, əmək, yeni texnalogiya və digər ehtiyatların hərəkətinə zəmin yaradır;</w:t>
      </w:r>
    </w:p>
    <w:p w:rsidR="004E7299" w:rsidRPr="004E7299" w:rsidRDefault="004E7299" w:rsidP="007E2D60">
      <w:pPr>
        <w:pStyle w:val="ab"/>
        <w:numPr>
          <w:ilvl w:val="0"/>
          <w:numId w:val="5"/>
        </w:numPr>
        <w:spacing w:line="360" w:lineRule="auto"/>
        <w:ind w:left="0" w:firstLine="0"/>
        <w:jc w:val="both"/>
        <w:rPr>
          <w:rFonts w:ascii="Times New Roman" w:hAnsi="Times New Roman"/>
          <w:szCs w:val="28"/>
          <w:lang w:val="az-Latn-AZ"/>
        </w:rPr>
      </w:pPr>
      <w:r w:rsidRPr="004E7299">
        <w:rPr>
          <w:rFonts w:ascii="Times New Roman" w:hAnsi="Times New Roman"/>
          <w:szCs w:val="28"/>
          <w:shd w:val="clear" w:color="auto" w:fill="FFFFFF"/>
          <w:lang w:val="az-Latn-AZ"/>
        </w:rPr>
        <w:lastRenderedPageBreak/>
        <w:t>bütün istiqamətlərdə əməkdaşlığı genişləndirir;</w:t>
      </w:r>
    </w:p>
    <w:p w:rsidR="004E7299" w:rsidRPr="004E7299" w:rsidRDefault="004E7299" w:rsidP="007E2D60">
      <w:pPr>
        <w:pStyle w:val="ab"/>
        <w:numPr>
          <w:ilvl w:val="0"/>
          <w:numId w:val="5"/>
        </w:numPr>
        <w:spacing w:line="360" w:lineRule="auto"/>
        <w:ind w:left="0" w:firstLine="0"/>
        <w:jc w:val="both"/>
        <w:rPr>
          <w:rFonts w:ascii="Times New Roman" w:hAnsi="Times New Roman"/>
          <w:szCs w:val="28"/>
          <w:lang w:val="az-Latn-AZ"/>
        </w:rPr>
      </w:pPr>
      <w:r w:rsidRPr="004E7299">
        <w:rPr>
          <w:rFonts w:ascii="Times New Roman" w:hAnsi="Times New Roman"/>
          <w:szCs w:val="28"/>
          <w:shd w:val="clear" w:color="auto" w:fill="FFFFFF"/>
          <w:lang w:val="az-Latn-AZ"/>
        </w:rPr>
        <w:t>iqtisadi rəqabətdə müəyyən üstünlüyə nail olmaq imkanı verir.</w:t>
      </w:r>
    </w:p>
    <w:p w:rsidR="004E7299" w:rsidRDefault="004E7299" w:rsidP="00F63C96">
      <w:pPr>
        <w:spacing w:line="360" w:lineRule="auto"/>
        <w:ind w:firstLine="567"/>
        <w:jc w:val="both"/>
        <w:rPr>
          <w:rFonts w:ascii="Times New Roman" w:hAnsi="Times New Roman"/>
          <w:szCs w:val="28"/>
          <w:lang w:val="az-Latn-AZ"/>
        </w:rPr>
      </w:pPr>
      <w:r w:rsidRPr="004E7299">
        <w:rPr>
          <w:rFonts w:ascii="Times New Roman" w:hAnsi="Times New Roman"/>
          <w:szCs w:val="28"/>
          <w:shd w:val="clear" w:color="auto" w:fill="FFFFFF"/>
          <w:lang w:val="az-Latn-AZ"/>
        </w:rPr>
        <w:t>Başqa iqtisadi hadisə və proseslər kimi iqtisadi inteqrasiya da daimi hərəkətdə və dəyişməkdədir. Hər bir inteqrasiya qruplaşmasının iqtisadi modeli uzun tarixi bir prosesin süzgəcindən keçir. Odur ki, hər bir regional inteqrasiya öz növbəsində unikaldır və onun təcrübəsinin mexaniki qəbul edilməsi düzgün deyildir. Bütün bunlarla yanşı bir çox ticarət-iqtisadi qruplaşmalarının fəaliyyətinin müqayisəli təhlili göstərir ki, regional iqtisadi inteqrasiyaların inkişafı müəyyən qanunauyğunluqlara əsaslanır.Hər bir inteqrasiya prosesi müəyyən mərhələdən keçir, hər mərhələnin özünə məxsus səciyyəvi cəhətlə</w:t>
      </w:r>
      <w:r w:rsidR="001963E6">
        <w:rPr>
          <w:rFonts w:ascii="Times New Roman" w:hAnsi="Times New Roman"/>
          <w:szCs w:val="28"/>
          <w:shd w:val="clear" w:color="auto" w:fill="FFFFFF"/>
          <w:lang w:val="az-Latn-AZ"/>
        </w:rPr>
        <w:t>ri,</w:t>
      </w:r>
      <w:r w:rsidRPr="004E7299">
        <w:rPr>
          <w:rFonts w:ascii="Times New Roman" w:hAnsi="Times New Roman"/>
          <w:szCs w:val="28"/>
          <w:shd w:val="clear" w:color="auto" w:fill="FFFFFF"/>
          <w:lang w:val="az-Latn-AZ"/>
        </w:rPr>
        <w:t xml:space="preserve"> intensivlik dərəcəsi, dərinliyi, miqyası və s. vardır.</w:t>
      </w:r>
    </w:p>
    <w:p w:rsidR="004E7299" w:rsidRPr="002E7627" w:rsidRDefault="004E7299" w:rsidP="00F63C96">
      <w:pPr>
        <w:spacing w:line="360" w:lineRule="auto"/>
        <w:ind w:firstLine="567"/>
        <w:jc w:val="both"/>
        <w:rPr>
          <w:rFonts w:ascii="Times New Roman" w:hAnsi="Times New Roman"/>
          <w:szCs w:val="28"/>
          <w:lang w:val="az-Latn-AZ"/>
        </w:rPr>
      </w:pPr>
      <w:r w:rsidRPr="004E7299">
        <w:rPr>
          <w:rFonts w:ascii="Times New Roman" w:hAnsi="Times New Roman"/>
          <w:szCs w:val="28"/>
          <w:shd w:val="clear" w:color="auto" w:fill="FFFFFF"/>
          <w:lang w:val="az-Latn-AZ"/>
        </w:rPr>
        <w:t>İnteqrasiya prosesi də digər proseslər kimi sadədən mürəkkəbə doğru inkişaf edir. İnteqrasiya prosesinin klassik təsnifatını Amerika alimi B.</w:t>
      </w:r>
      <w:r w:rsidR="002A2BD0">
        <w:rPr>
          <w:rFonts w:ascii="Times New Roman" w:hAnsi="Times New Roman"/>
          <w:szCs w:val="28"/>
          <w:shd w:val="clear" w:color="auto" w:fill="FFFFFF"/>
          <w:lang w:val="az-Latn-AZ"/>
        </w:rPr>
        <w:t xml:space="preserve"> </w:t>
      </w:r>
      <w:r w:rsidRPr="004E7299">
        <w:rPr>
          <w:rFonts w:ascii="Times New Roman" w:hAnsi="Times New Roman"/>
          <w:szCs w:val="28"/>
          <w:shd w:val="clear" w:color="auto" w:fill="FFFFFF"/>
          <w:lang w:val="az-Latn-AZ"/>
        </w:rPr>
        <w:t>Balaşi vermişdir. Balaşi ilk əvvəl əməkdaşlıqla inteqrasiyanı bir-birindən fərqləndirmişdir. O, göstərirdi ki, əməkdaşlıq fəaliyyətində müxtəlif ayrı-seçkiliklər azaldılır. İnteqrasiya prosesində isə ümumiyyətlə hər cür ayrı-seçkilik aradan qaldırılır. B.Balaşi inteqrasiyanın 5 formasını fərqləndirmişdir. Hər bir forma haqqında ayrıca müqavilə-razılaşma aparılır.Bunlar aşağıdakılardır:</w:t>
      </w:r>
    </w:p>
    <w:p w:rsidR="004E7299" w:rsidRPr="002E7627" w:rsidRDefault="004E7299" w:rsidP="000F3C51">
      <w:pPr>
        <w:pStyle w:val="ab"/>
        <w:numPr>
          <w:ilvl w:val="0"/>
          <w:numId w:val="6"/>
        </w:numPr>
        <w:spacing w:line="360" w:lineRule="auto"/>
        <w:ind w:left="567" w:hanging="567"/>
        <w:jc w:val="both"/>
        <w:rPr>
          <w:rFonts w:ascii="Times New Roman" w:hAnsi="Times New Roman"/>
          <w:szCs w:val="28"/>
          <w:shd w:val="clear" w:color="auto" w:fill="FFFFFF"/>
          <w:lang w:val="az-Latn-AZ"/>
        </w:rPr>
      </w:pPr>
      <w:r w:rsidRPr="002E7627">
        <w:rPr>
          <w:rFonts w:ascii="Times New Roman" w:hAnsi="Times New Roman"/>
          <w:szCs w:val="28"/>
          <w:shd w:val="clear" w:color="auto" w:fill="FFFFFF"/>
          <w:lang w:val="az-Latn-AZ"/>
        </w:rPr>
        <w:t>Azad ticarət zonası;</w:t>
      </w:r>
    </w:p>
    <w:p w:rsidR="004E7299" w:rsidRPr="002E7627" w:rsidRDefault="004E7299" w:rsidP="000F3C51">
      <w:pPr>
        <w:pStyle w:val="ab"/>
        <w:numPr>
          <w:ilvl w:val="0"/>
          <w:numId w:val="6"/>
        </w:numPr>
        <w:spacing w:line="360" w:lineRule="auto"/>
        <w:ind w:left="567" w:hanging="567"/>
        <w:jc w:val="both"/>
        <w:rPr>
          <w:rFonts w:ascii="Times New Roman" w:hAnsi="Times New Roman"/>
          <w:szCs w:val="28"/>
          <w:shd w:val="clear" w:color="auto" w:fill="FFFFFF"/>
          <w:lang w:val="az-Latn-AZ"/>
        </w:rPr>
      </w:pPr>
      <w:r w:rsidRPr="002E7627">
        <w:rPr>
          <w:rFonts w:ascii="Times New Roman" w:hAnsi="Times New Roman"/>
          <w:szCs w:val="28"/>
          <w:shd w:val="clear" w:color="auto" w:fill="FFFFFF"/>
          <w:lang w:val="az-Latn-AZ"/>
        </w:rPr>
        <w:t>Gömrük ittifaqı;</w:t>
      </w:r>
    </w:p>
    <w:p w:rsidR="004E7299" w:rsidRPr="002E7627" w:rsidRDefault="004E7299" w:rsidP="000F3C51">
      <w:pPr>
        <w:pStyle w:val="ab"/>
        <w:numPr>
          <w:ilvl w:val="0"/>
          <w:numId w:val="6"/>
        </w:numPr>
        <w:spacing w:line="360" w:lineRule="auto"/>
        <w:ind w:left="567" w:hanging="567"/>
        <w:jc w:val="both"/>
        <w:rPr>
          <w:rFonts w:ascii="Times New Roman" w:hAnsi="Times New Roman"/>
          <w:szCs w:val="28"/>
          <w:shd w:val="clear" w:color="auto" w:fill="FFFFFF"/>
          <w:lang w:val="az-Latn-AZ"/>
        </w:rPr>
      </w:pPr>
      <w:r w:rsidRPr="002E7627">
        <w:rPr>
          <w:rFonts w:ascii="Times New Roman" w:hAnsi="Times New Roman"/>
          <w:szCs w:val="28"/>
          <w:shd w:val="clear" w:color="auto" w:fill="FFFFFF"/>
          <w:lang w:val="az-Latn-AZ"/>
        </w:rPr>
        <w:t>Ümumi bazar;</w:t>
      </w:r>
    </w:p>
    <w:p w:rsidR="004E7299" w:rsidRPr="002E7627" w:rsidRDefault="004E7299" w:rsidP="000F3C51">
      <w:pPr>
        <w:pStyle w:val="ab"/>
        <w:numPr>
          <w:ilvl w:val="0"/>
          <w:numId w:val="6"/>
        </w:numPr>
        <w:spacing w:line="360" w:lineRule="auto"/>
        <w:ind w:left="567" w:hanging="567"/>
        <w:jc w:val="both"/>
        <w:rPr>
          <w:rFonts w:ascii="Times New Roman" w:hAnsi="Times New Roman"/>
          <w:szCs w:val="28"/>
          <w:shd w:val="clear" w:color="auto" w:fill="FFFFFF"/>
          <w:lang w:val="az-Latn-AZ"/>
        </w:rPr>
      </w:pPr>
      <w:r w:rsidRPr="002E7627">
        <w:rPr>
          <w:rFonts w:ascii="Times New Roman" w:hAnsi="Times New Roman"/>
          <w:szCs w:val="28"/>
          <w:shd w:val="clear" w:color="auto" w:fill="FFFFFF"/>
          <w:lang w:val="az-Latn-AZ"/>
        </w:rPr>
        <w:t>İqtisadi və valuta ittifaqı;</w:t>
      </w:r>
    </w:p>
    <w:p w:rsidR="004E7299" w:rsidRPr="002E7627" w:rsidRDefault="004E7299" w:rsidP="000F3C51">
      <w:pPr>
        <w:pStyle w:val="ab"/>
        <w:numPr>
          <w:ilvl w:val="0"/>
          <w:numId w:val="6"/>
        </w:numPr>
        <w:spacing w:line="360" w:lineRule="auto"/>
        <w:ind w:left="567" w:hanging="567"/>
        <w:jc w:val="both"/>
        <w:rPr>
          <w:rFonts w:ascii="Times New Roman" w:hAnsi="Times New Roman"/>
          <w:szCs w:val="28"/>
          <w:shd w:val="clear" w:color="auto" w:fill="FFFFFF"/>
          <w:lang w:val="az-Latn-AZ"/>
        </w:rPr>
      </w:pPr>
      <w:r w:rsidRPr="002E7627">
        <w:rPr>
          <w:rFonts w:ascii="Times New Roman" w:hAnsi="Times New Roman"/>
          <w:szCs w:val="28"/>
          <w:shd w:val="clear" w:color="auto" w:fill="FFFFFF"/>
          <w:lang w:val="az-Latn-AZ"/>
        </w:rPr>
        <w:t>Tam iqtisadi inteqrasiya.</w:t>
      </w:r>
    </w:p>
    <w:p w:rsidR="004E7299" w:rsidRPr="004E7299" w:rsidRDefault="004E7299" w:rsidP="00F63C96">
      <w:pPr>
        <w:spacing w:line="360" w:lineRule="auto"/>
        <w:ind w:firstLine="567"/>
        <w:jc w:val="both"/>
        <w:rPr>
          <w:rFonts w:ascii="Times New Roman" w:hAnsi="Times New Roman"/>
          <w:szCs w:val="28"/>
          <w:lang w:val="az-Latn-AZ"/>
        </w:rPr>
      </w:pPr>
      <w:r w:rsidRPr="004E7299">
        <w:rPr>
          <w:rFonts w:ascii="Times New Roman" w:hAnsi="Times New Roman"/>
          <w:szCs w:val="28"/>
          <w:shd w:val="clear" w:color="auto" w:fill="FFFFFF"/>
          <w:lang w:val="az-Latn-AZ"/>
        </w:rPr>
        <w:t>Bu sahədə B.Balaşi, C.Mid, R.Lips, C.Vaynerin fikirləri regional iqtisadi inteqrasiya siyasətinin nəzəri əsası olmuşdur. Lakin təcrübə göstərir ki, real şəkildə inteqrasiya prosesi heç də düz xətt şəklində inkişaf edə bilməz.</w:t>
      </w:r>
    </w:p>
    <w:p w:rsidR="004E7299" w:rsidRPr="004E7299" w:rsidRDefault="004E7299" w:rsidP="00F63C96">
      <w:pPr>
        <w:spacing w:line="360" w:lineRule="auto"/>
        <w:ind w:firstLine="567"/>
        <w:jc w:val="both"/>
        <w:rPr>
          <w:rFonts w:ascii="Times New Roman" w:hAnsi="Times New Roman"/>
          <w:szCs w:val="28"/>
          <w:shd w:val="clear" w:color="auto" w:fill="FFFFFF"/>
          <w:lang w:val="az-Latn-AZ"/>
        </w:rPr>
      </w:pPr>
      <w:r w:rsidRPr="004E7299">
        <w:rPr>
          <w:rFonts w:ascii="Times New Roman" w:hAnsi="Times New Roman"/>
          <w:szCs w:val="28"/>
          <w:shd w:val="clear" w:color="auto" w:fill="FFFFFF"/>
          <w:lang w:val="az-Latn-AZ"/>
        </w:rPr>
        <w:t>Şaquli və üfüqi inteqrasiya:</w:t>
      </w:r>
    </w:p>
    <w:p w:rsidR="004E7299" w:rsidRPr="004E7299" w:rsidRDefault="004E7299" w:rsidP="00F63C96">
      <w:pPr>
        <w:spacing w:line="360" w:lineRule="auto"/>
        <w:ind w:firstLine="567"/>
        <w:jc w:val="both"/>
        <w:rPr>
          <w:rFonts w:ascii="Times New Roman" w:hAnsi="Times New Roman"/>
          <w:szCs w:val="28"/>
          <w:lang w:val="az-Latn-AZ"/>
        </w:rPr>
      </w:pPr>
      <w:r w:rsidRPr="004E7299">
        <w:rPr>
          <w:rFonts w:ascii="Times New Roman" w:hAnsi="Times New Roman"/>
          <w:szCs w:val="28"/>
          <w:shd w:val="clear" w:color="auto" w:fill="FFFFFF"/>
          <w:lang w:val="az-Latn-AZ"/>
        </w:rPr>
        <w:t xml:space="preserve">Şaquli inteqrasiya - İdarəetmədə şaquli inteqrasiya inzibati idarənin stilini təsvir edir. Şaquli inteqrasiya qurumu ümumi rəhbər altında iyerarxiyada </w:t>
      </w:r>
      <w:r w:rsidRPr="004E7299">
        <w:rPr>
          <w:rFonts w:ascii="Times New Roman" w:hAnsi="Times New Roman"/>
          <w:szCs w:val="28"/>
          <w:shd w:val="clear" w:color="auto" w:fill="FFFFFF"/>
          <w:lang w:val="az-Latn-AZ"/>
        </w:rPr>
        <w:lastRenderedPageBreak/>
        <w:t>birləşdirir. Şaquli inteqrasiya zamanı yaranmış monopoliya adətən şaquli monopoliya adlanır. Andreu Karnegi faktiki olaraq şaquli inteqrasiyanın ideyasını təqdim etdi. Bu sistem daha münasib maliyyə böyüməsi və şirkətlərdə effektliyi irəli çək</w:t>
      </w:r>
      <w:r w:rsidR="00CA2221">
        <w:rPr>
          <w:rFonts w:ascii="Times New Roman" w:hAnsi="Times New Roman"/>
          <w:szCs w:val="28"/>
          <w:shd w:val="clear" w:color="auto" w:fill="FFFFFF"/>
          <w:lang w:val="az-Latn-AZ"/>
        </w:rPr>
        <w:t>mə</w:t>
      </w:r>
      <w:r w:rsidRPr="004E7299">
        <w:rPr>
          <w:rFonts w:ascii="Times New Roman" w:hAnsi="Times New Roman"/>
          <w:szCs w:val="28"/>
          <w:shd w:val="clear" w:color="auto" w:fill="FFFFFF"/>
          <w:lang w:val="az-Latn-AZ"/>
        </w:rPr>
        <w:t>k üçün biznesmenlərə başçılıq edir.</w:t>
      </w:r>
    </w:p>
    <w:p w:rsidR="004E7299" w:rsidRPr="004E7299" w:rsidRDefault="004E7299" w:rsidP="00F63C96">
      <w:pPr>
        <w:spacing w:line="360" w:lineRule="auto"/>
        <w:ind w:firstLine="567"/>
        <w:jc w:val="both"/>
        <w:rPr>
          <w:rFonts w:ascii="Times New Roman" w:hAnsi="Times New Roman"/>
          <w:color w:val="FF0000"/>
          <w:szCs w:val="28"/>
          <w:shd w:val="clear" w:color="auto" w:fill="FFFFFF"/>
          <w:lang w:val="az-Latn-AZ"/>
        </w:rPr>
      </w:pPr>
      <w:r w:rsidRPr="004E7299">
        <w:rPr>
          <w:rFonts w:ascii="Times New Roman" w:hAnsi="Times New Roman"/>
          <w:szCs w:val="28"/>
          <w:shd w:val="clear" w:color="auto" w:fill="FFFFFF"/>
          <w:lang w:val="az-Latn-AZ"/>
        </w:rPr>
        <w:t>Şaquli inteqrasiyanın üç tipi - Şaquli inteqrasiya axarboyu yuxarı-tədarükçülər və axarboyu aşağı</w:t>
      </w:r>
      <w:r w:rsidR="0038065D" w:rsidRPr="0038065D">
        <w:rPr>
          <w:rFonts w:ascii="Times New Roman" w:hAnsi="Times New Roman"/>
          <w:szCs w:val="28"/>
          <w:shd w:val="clear" w:color="auto" w:fill="FFFFFF"/>
          <w:lang w:val="az-Latn-AZ"/>
        </w:rPr>
        <w:t xml:space="preserve"> - </w:t>
      </w:r>
      <w:r w:rsidRPr="004E7299">
        <w:rPr>
          <w:rFonts w:ascii="Times New Roman" w:hAnsi="Times New Roman"/>
          <w:szCs w:val="28"/>
          <w:shd w:val="clear" w:color="auto" w:fill="FFFFFF"/>
          <w:lang w:val="az-Latn-AZ"/>
        </w:rPr>
        <w:t>alıcılara malik dərəcədir. Üfüqi inteqrasiyanın əksinə olaraq şaquli inteqrasiya yeni firma və məhsullar yaratmaq deyil mövcud firmanın istehsal həcmini genişləndirməyə yönəlib (xammal həcmini artırmaq, satışı artırmaq və s aspektlərlə məsələyə daha dərin yanaşmaq)</w:t>
      </w:r>
      <w:r w:rsidRPr="002E7627">
        <w:rPr>
          <w:rFonts w:ascii="Times New Roman" w:hAnsi="Times New Roman"/>
          <w:szCs w:val="28"/>
          <w:shd w:val="clear" w:color="auto" w:fill="FFFFFF"/>
          <w:lang w:val="az-Latn-AZ"/>
        </w:rPr>
        <w:t>.</w:t>
      </w:r>
    </w:p>
    <w:p w:rsidR="004E7299" w:rsidRPr="004E7299" w:rsidRDefault="004E7299" w:rsidP="00F63C96">
      <w:pPr>
        <w:spacing w:line="360" w:lineRule="auto"/>
        <w:ind w:firstLine="567"/>
        <w:jc w:val="both"/>
        <w:rPr>
          <w:rFonts w:ascii="Times New Roman" w:hAnsi="Times New Roman"/>
          <w:szCs w:val="28"/>
          <w:shd w:val="clear" w:color="auto" w:fill="FFFFFF"/>
          <w:lang w:val="az-Latn-AZ"/>
        </w:rPr>
      </w:pPr>
      <w:r w:rsidRPr="004E7299">
        <w:rPr>
          <w:rFonts w:ascii="Times New Roman" w:hAnsi="Times New Roman"/>
          <w:szCs w:val="28"/>
          <w:shd w:val="clear" w:color="auto" w:fill="FFFFFF"/>
          <w:lang w:val="az-Latn-AZ"/>
        </w:rPr>
        <w:t>Şaquli inteqrasiyada üç müxtəliflik özünü göstərir:</w:t>
      </w:r>
    </w:p>
    <w:p w:rsidR="004E7299" w:rsidRPr="002E7627" w:rsidRDefault="002E7627" w:rsidP="000F3C51">
      <w:pPr>
        <w:pStyle w:val="ab"/>
        <w:numPr>
          <w:ilvl w:val="0"/>
          <w:numId w:val="5"/>
        </w:numPr>
        <w:spacing w:line="360" w:lineRule="auto"/>
        <w:ind w:left="567" w:hanging="567"/>
        <w:jc w:val="both"/>
        <w:rPr>
          <w:rFonts w:ascii="Times New Roman" w:hAnsi="Times New Roman"/>
          <w:szCs w:val="28"/>
          <w:shd w:val="clear" w:color="auto" w:fill="FFFFFF"/>
          <w:lang w:val="az-Latn-AZ"/>
        </w:rPr>
      </w:pPr>
      <w:r>
        <w:rPr>
          <w:rFonts w:ascii="Times New Roman" w:hAnsi="Times New Roman"/>
          <w:szCs w:val="28"/>
          <w:shd w:val="clear" w:color="auto" w:fill="FFFFFF"/>
          <w:lang w:val="az-Latn-AZ"/>
        </w:rPr>
        <w:t>Geri inteqrasiya</w:t>
      </w:r>
      <w:r w:rsidR="004E7299" w:rsidRPr="002E7627">
        <w:rPr>
          <w:rFonts w:ascii="Times New Roman" w:hAnsi="Times New Roman"/>
          <w:szCs w:val="28"/>
          <w:shd w:val="clear" w:color="auto" w:fill="FFFFFF"/>
          <w:lang w:val="az-Latn-AZ"/>
        </w:rPr>
        <w:t>;</w:t>
      </w:r>
    </w:p>
    <w:p w:rsidR="004E7299" w:rsidRPr="002E7627" w:rsidRDefault="004E7299" w:rsidP="000F3C51">
      <w:pPr>
        <w:pStyle w:val="ab"/>
        <w:numPr>
          <w:ilvl w:val="0"/>
          <w:numId w:val="5"/>
        </w:numPr>
        <w:spacing w:line="360" w:lineRule="auto"/>
        <w:ind w:left="567" w:hanging="567"/>
        <w:jc w:val="both"/>
        <w:rPr>
          <w:rFonts w:ascii="Times New Roman" w:hAnsi="Times New Roman"/>
          <w:szCs w:val="28"/>
          <w:shd w:val="clear" w:color="auto" w:fill="FFFFFF"/>
          <w:lang w:val="az-Latn-AZ"/>
        </w:rPr>
      </w:pPr>
      <w:r w:rsidRPr="002E7627">
        <w:rPr>
          <w:rFonts w:ascii="Times New Roman" w:hAnsi="Times New Roman"/>
          <w:szCs w:val="28"/>
          <w:shd w:val="clear" w:color="auto" w:fill="FFFFFF"/>
          <w:lang w:val="az-Latn-AZ"/>
        </w:rPr>
        <w:t xml:space="preserve"> İrəli inteqrasiya;</w:t>
      </w:r>
    </w:p>
    <w:p w:rsidR="004E7299" w:rsidRPr="002E7627" w:rsidRDefault="004E7299" w:rsidP="000F3C51">
      <w:pPr>
        <w:pStyle w:val="ab"/>
        <w:numPr>
          <w:ilvl w:val="0"/>
          <w:numId w:val="5"/>
        </w:numPr>
        <w:spacing w:line="360" w:lineRule="auto"/>
        <w:ind w:left="567" w:hanging="567"/>
        <w:jc w:val="both"/>
        <w:rPr>
          <w:rFonts w:ascii="Times New Roman" w:hAnsi="Times New Roman"/>
          <w:szCs w:val="28"/>
          <w:shd w:val="clear" w:color="auto" w:fill="FFFFFF"/>
          <w:lang w:val="az-Latn-AZ"/>
        </w:rPr>
      </w:pPr>
      <w:r w:rsidRPr="002E7627">
        <w:rPr>
          <w:rFonts w:ascii="Times New Roman" w:hAnsi="Times New Roman"/>
          <w:szCs w:val="28"/>
          <w:shd w:val="clear" w:color="auto" w:fill="FFFFFF"/>
          <w:lang w:val="az-Latn-AZ"/>
        </w:rPr>
        <w:t>Tarazlaşdırılmış inteqrasiya</w:t>
      </w:r>
      <w:r w:rsidRPr="002E7627">
        <w:rPr>
          <w:rFonts w:ascii="Times New Roman" w:hAnsi="Times New Roman"/>
          <w:szCs w:val="28"/>
          <w:lang w:val="az-Latn-AZ"/>
        </w:rPr>
        <w:t>.</w:t>
      </w:r>
    </w:p>
    <w:p w:rsidR="004E7299" w:rsidRPr="004E7299" w:rsidRDefault="004E7299" w:rsidP="00F63C96">
      <w:pPr>
        <w:spacing w:line="360" w:lineRule="auto"/>
        <w:ind w:firstLine="567"/>
        <w:jc w:val="both"/>
        <w:rPr>
          <w:rFonts w:ascii="Times New Roman" w:hAnsi="Times New Roman"/>
          <w:szCs w:val="28"/>
          <w:lang w:val="az-Latn-AZ"/>
        </w:rPr>
      </w:pPr>
      <w:r w:rsidRPr="004E7299">
        <w:rPr>
          <w:rFonts w:ascii="Times New Roman" w:hAnsi="Times New Roman"/>
          <w:szCs w:val="28"/>
          <w:shd w:val="clear" w:color="auto" w:fill="FFFFFF"/>
          <w:lang w:val="az-Latn-AZ"/>
        </w:rPr>
        <w:t>Geri şaquli inteqrasiyada şirkət yeni yeni firmalar yaradır. Bu firmalar şirkətin istehsal edəcəyi məhsulun tərkib hissələrini istehsal edir. Məsələn: Hər hansı bir komputer istehsalçı şirkəti ayrıca olaraq komputer enerji mənbəyi istehsal edən, mouse istehsal edən və s. firma qura bilər. Başqa bir misal ilə desək: Avtomobil istehsal edən şirkət şin, şüşə və metal şirkətinə malik ola bilər.Burda əsas məqsəd yaradılmış hər üç şirkətə müntzəm nəzarət etmək, təchizatı yaratmaq və keyfiyyəti qorumaqdır. 1920-ci ildə Ford və digər avtomobil şirkətlərin əsas məqsədi də bu yöndə idi: Kim ki avtomobil və avtomobil hissələri istehsal edən şirkətlər mərkəzini yarada bilir o istehsal xərclərini azaldaraq qələbə qazanır.</w:t>
      </w:r>
    </w:p>
    <w:p w:rsidR="004E7299" w:rsidRPr="004E7299" w:rsidRDefault="004E7299" w:rsidP="00F63C96">
      <w:pPr>
        <w:spacing w:line="360" w:lineRule="auto"/>
        <w:ind w:firstLine="567"/>
        <w:jc w:val="both"/>
        <w:rPr>
          <w:rFonts w:ascii="Times New Roman" w:hAnsi="Times New Roman"/>
          <w:szCs w:val="28"/>
          <w:lang w:val="az-Latn-AZ"/>
        </w:rPr>
      </w:pPr>
      <w:r w:rsidRPr="004E7299">
        <w:rPr>
          <w:rFonts w:ascii="Times New Roman" w:hAnsi="Times New Roman"/>
          <w:szCs w:val="28"/>
          <w:shd w:val="clear" w:color="auto" w:fill="FFFFFF"/>
          <w:lang w:val="az-Latn-AZ"/>
        </w:rPr>
        <w:t>İrəli şaquli inteqrasiyada isə şirkət yeni filiallar açır və bunun məhsulları ilə həm alıcıların həm də öz ehtiyacların qarşılanmasında faydalanır. Buna misal olaraq bir turizm firmasını göstərmək olarki, o həmçinin otellər şəbəkəsinə malikdir.</w:t>
      </w:r>
    </w:p>
    <w:p w:rsidR="004E7299" w:rsidRPr="004E7299" w:rsidRDefault="004E7299" w:rsidP="00F63C96">
      <w:pPr>
        <w:spacing w:line="360" w:lineRule="auto"/>
        <w:ind w:firstLine="567"/>
        <w:jc w:val="both"/>
        <w:rPr>
          <w:rFonts w:ascii="Times New Roman" w:hAnsi="Times New Roman"/>
          <w:szCs w:val="28"/>
          <w:lang w:val="az-Latn-AZ"/>
        </w:rPr>
      </w:pPr>
      <w:r w:rsidRPr="004E7299">
        <w:rPr>
          <w:rFonts w:ascii="Times New Roman" w:hAnsi="Times New Roman"/>
          <w:szCs w:val="28"/>
          <w:shd w:val="clear" w:color="auto" w:fill="FFFFFF"/>
          <w:lang w:val="az-Latn-AZ"/>
        </w:rPr>
        <w:t>Tarazlaşdırılmış inteqrasiya isə o deməkdir ki, Şirkət filialları qurur və bunlar həm girişləri (tədarük mallarını) həm də</w:t>
      </w:r>
      <w:r w:rsidR="000F3C51">
        <w:rPr>
          <w:rFonts w:ascii="Times New Roman" w:hAnsi="Times New Roman"/>
          <w:szCs w:val="28"/>
          <w:shd w:val="clear" w:color="auto" w:fill="FFFFFF"/>
          <w:lang w:val="az-Latn-AZ"/>
        </w:rPr>
        <w:t xml:space="preserve"> çıxışları (</w:t>
      </w:r>
      <w:r w:rsidRPr="004E7299">
        <w:rPr>
          <w:rFonts w:ascii="Times New Roman" w:hAnsi="Times New Roman"/>
          <w:szCs w:val="28"/>
          <w:shd w:val="clear" w:color="auto" w:fill="FFFFFF"/>
          <w:lang w:val="az-Latn-AZ"/>
        </w:rPr>
        <w:t>istehsal mallarını) nəzarətdə saxlayır.</w:t>
      </w:r>
    </w:p>
    <w:p w:rsidR="004E7299" w:rsidRPr="004E7299" w:rsidRDefault="004E7299" w:rsidP="00F63C96">
      <w:pPr>
        <w:spacing w:line="360" w:lineRule="auto"/>
        <w:ind w:firstLine="567"/>
        <w:jc w:val="both"/>
        <w:rPr>
          <w:rFonts w:ascii="Times New Roman" w:hAnsi="Times New Roman"/>
          <w:szCs w:val="28"/>
          <w:lang w:val="az-Latn-AZ"/>
        </w:rPr>
      </w:pPr>
      <w:r w:rsidRPr="004E7299">
        <w:rPr>
          <w:rFonts w:ascii="Times New Roman" w:hAnsi="Times New Roman"/>
          <w:szCs w:val="28"/>
          <w:shd w:val="clear" w:color="auto" w:fill="FFFFFF"/>
          <w:lang w:val="az-Latn-AZ"/>
        </w:rPr>
        <w:lastRenderedPageBreak/>
        <w:t>Hər üç şaquli inteqrasiya növünə açıqlıq gətirsək görərik ki, geri inteqrasiya şirkətin istehsaldan əvvəl lazım oldugu xammalın özü istehsal etməsi, irəli inteqrasiya istehsaldan sora məhsulun satışı üçün şəxsi bazar məkanları yaratmaq, tarazlaşdırılmış inteqrasiya isə irəli və geri inteqrasiyanın hər iksinə sahib olmaq deməkdir. Məsələn: Komputer istehsalçısı olan şirkə</w:t>
      </w:r>
      <w:r w:rsidR="00E21485">
        <w:rPr>
          <w:rFonts w:ascii="Times New Roman" w:hAnsi="Times New Roman"/>
          <w:szCs w:val="28"/>
          <w:shd w:val="clear" w:color="auto" w:fill="FFFFFF"/>
          <w:lang w:val="az-Latn-AZ"/>
        </w:rPr>
        <w:t xml:space="preserve">t </w:t>
      </w:r>
      <w:r w:rsidRPr="004E7299">
        <w:rPr>
          <w:rFonts w:ascii="Times New Roman" w:hAnsi="Times New Roman"/>
          <w:szCs w:val="28"/>
          <w:shd w:val="clear" w:color="auto" w:fill="FFFFFF"/>
          <w:lang w:val="az-Latn-AZ"/>
        </w:rPr>
        <w:t>HDD və</w:t>
      </w:r>
      <w:r w:rsidR="007810F7">
        <w:rPr>
          <w:rFonts w:ascii="Times New Roman" w:hAnsi="Times New Roman"/>
          <w:szCs w:val="28"/>
          <w:shd w:val="clear" w:color="auto" w:fill="FFFFFF"/>
          <w:lang w:val="az-Latn-AZ"/>
        </w:rPr>
        <w:t xml:space="preserve"> RAM </w:t>
      </w:r>
      <w:r w:rsidRPr="004E7299">
        <w:rPr>
          <w:rFonts w:ascii="Times New Roman" w:hAnsi="Times New Roman"/>
          <w:szCs w:val="28"/>
          <w:shd w:val="clear" w:color="auto" w:fill="FFFFFF"/>
          <w:lang w:val="az-Latn-AZ"/>
        </w:rPr>
        <w:t>istehsal edən firmalar quraraq geri inteqrasiya, Bölgələrdə komputer dükanı və ya internet klublar açaraq irəli inteqrasiya,yox əgər bunlardan hər iksini edərsə tarazlaşdırılmış şaquli inteqrasiya həyata keçirmiş olur.</w:t>
      </w:r>
    </w:p>
    <w:p w:rsidR="004E7299" w:rsidRPr="004E7299" w:rsidRDefault="004E7299" w:rsidP="00F63C96">
      <w:pPr>
        <w:spacing w:line="360" w:lineRule="auto"/>
        <w:ind w:firstLine="567"/>
        <w:jc w:val="both"/>
        <w:rPr>
          <w:rFonts w:ascii="Times New Roman" w:hAnsi="Times New Roman"/>
          <w:szCs w:val="28"/>
          <w:lang w:val="az-Latn-AZ"/>
        </w:rPr>
      </w:pPr>
      <w:r w:rsidRPr="004E7299">
        <w:rPr>
          <w:rFonts w:ascii="Times New Roman" w:hAnsi="Times New Roman"/>
          <w:szCs w:val="28"/>
          <w:shd w:val="clear" w:color="auto" w:fill="FFFFFF"/>
          <w:lang w:val="az-Latn-AZ"/>
        </w:rPr>
        <w:t>Üfüqi inteqrasiya</w:t>
      </w:r>
      <w:r w:rsidR="006D1A64">
        <w:rPr>
          <w:rFonts w:ascii="Times New Roman" w:hAnsi="Times New Roman"/>
          <w:szCs w:val="28"/>
          <w:shd w:val="clear" w:color="auto" w:fill="FFFFFF"/>
          <w:lang w:val="az-Latn-AZ"/>
        </w:rPr>
        <w:t xml:space="preserve"> </w:t>
      </w:r>
      <w:r w:rsidRPr="004E7299">
        <w:rPr>
          <w:rFonts w:ascii="Times New Roman" w:hAnsi="Times New Roman"/>
          <w:szCs w:val="28"/>
          <w:shd w:val="clear" w:color="auto" w:fill="FFFFFF"/>
          <w:lang w:val="az-Latn-AZ"/>
        </w:rPr>
        <w:t>-</w:t>
      </w:r>
      <w:r w:rsidR="006D1A64">
        <w:rPr>
          <w:rFonts w:ascii="Times New Roman" w:hAnsi="Times New Roman"/>
          <w:szCs w:val="28"/>
          <w:shd w:val="clear" w:color="auto" w:fill="FFFFFF"/>
          <w:lang w:val="az-Latn-AZ"/>
        </w:rPr>
        <w:t xml:space="preserve"> </w:t>
      </w:r>
      <w:r w:rsidRPr="004E7299">
        <w:rPr>
          <w:rFonts w:ascii="Times New Roman" w:hAnsi="Times New Roman"/>
          <w:szCs w:val="28"/>
          <w:shd w:val="clear" w:color="auto" w:fill="FFFFFF"/>
          <w:lang w:val="az-Latn-AZ"/>
        </w:rPr>
        <w:t>“zəncirin” eyni səviyyəsində əlavə işgüzar fəaliyyət növlərinin qazanılması üfüqi inteqrasiya adlanır. Üfüqi genişlənmə oxşar məhsulların və ya xidmətlərin daxili genişlənməsi; əlavə firmaların yaradılması və ya xarici genişlənmə</w:t>
      </w:r>
      <w:r w:rsidR="001963E6">
        <w:rPr>
          <w:rFonts w:ascii="Times New Roman" w:hAnsi="Times New Roman"/>
          <w:szCs w:val="28"/>
          <w:shd w:val="clear" w:color="auto" w:fill="FFFFFF"/>
          <w:lang w:val="az-Latn-AZ"/>
        </w:rPr>
        <w:t>si</w:t>
      </w:r>
      <w:r w:rsidRPr="004E7299">
        <w:rPr>
          <w:rFonts w:ascii="Times New Roman" w:hAnsi="Times New Roman"/>
          <w:szCs w:val="28"/>
          <w:shd w:val="clear" w:color="auto" w:fill="FFFFFF"/>
          <w:lang w:val="az-Latn-AZ"/>
        </w:rPr>
        <w:t xml:space="preserve"> ilə həyata keçirilə bilər. Məsələn: Bir media şirkəti qəzet, radio, televiziya, jurnal, kitab kimi çoxsahəli şəbəkəni əhatə etməsi üfüqi inteqrasiyadır.</w:t>
      </w:r>
    </w:p>
    <w:p w:rsidR="004E7299" w:rsidRPr="004E7299" w:rsidRDefault="004E7299" w:rsidP="00F63C96">
      <w:pPr>
        <w:spacing w:line="360" w:lineRule="auto"/>
        <w:ind w:firstLine="567"/>
        <w:jc w:val="both"/>
        <w:rPr>
          <w:rFonts w:ascii="Times New Roman" w:hAnsi="Times New Roman"/>
          <w:szCs w:val="28"/>
          <w:lang w:val="az-Latn-AZ"/>
        </w:rPr>
      </w:pPr>
      <w:r w:rsidRPr="004E7299">
        <w:rPr>
          <w:rFonts w:ascii="Times New Roman" w:hAnsi="Times New Roman"/>
          <w:szCs w:val="28"/>
          <w:shd w:val="clear" w:color="auto" w:fill="FFFFFF"/>
          <w:lang w:val="az-Latn-AZ"/>
        </w:rPr>
        <w:t>Üfüqi inteqrasiyanın üstünlükləri aşağıdakılardan ibarətdir:</w:t>
      </w:r>
    </w:p>
    <w:p w:rsidR="004E7299" w:rsidRPr="002E7627" w:rsidRDefault="004E7299" w:rsidP="007251FD">
      <w:pPr>
        <w:pStyle w:val="ab"/>
        <w:numPr>
          <w:ilvl w:val="0"/>
          <w:numId w:val="5"/>
        </w:numPr>
        <w:spacing w:line="360" w:lineRule="auto"/>
        <w:ind w:left="0" w:firstLine="0"/>
        <w:jc w:val="both"/>
        <w:rPr>
          <w:rFonts w:ascii="Times New Roman" w:hAnsi="Times New Roman"/>
          <w:szCs w:val="28"/>
          <w:lang w:val="az-Latn-AZ"/>
        </w:rPr>
      </w:pPr>
      <w:r w:rsidRPr="002E7627">
        <w:rPr>
          <w:rFonts w:ascii="Times New Roman" w:hAnsi="Times New Roman"/>
          <w:szCs w:val="28"/>
          <w:shd w:val="clear" w:color="auto" w:fill="FFFFFF"/>
          <w:lang w:val="az-Latn-AZ"/>
        </w:rPr>
        <w:t>Miqyas effektliyi</w:t>
      </w:r>
      <w:r w:rsidR="002E7627" w:rsidRPr="002E7627">
        <w:rPr>
          <w:rFonts w:ascii="Times New Roman" w:hAnsi="Times New Roman"/>
          <w:szCs w:val="28"/>
          <w:shd w:val="clear" w:color="auto" w:fill="FFFFFF"/>
          <w:lang w:val="az-Latn-AZ"/>
        </w:rPr>
        <w:t xml:space="preserve">: </w:t>
      </w:r>
      <w:r w:rsidRPr="002E7627">
        <w:rPr>
          <w:rFonts w:ascii="Times New Roman" w:hAnsi="Times New Roman"/>
          <w:szCs w:val="28"/>
          <w:shd w:val="clear" w:color="auto" w:fill="FFFFFF"/>
          <w:lang w:val="az-Latn-AZ"/>
        </w:rPr>
        <w:t>Məhsul istehsal həcmini və ya əhatə dairəsini genişləndirmək;</w:t>
      </w:r>
    </w:p>
    <w:p w:rsidR="004E7299" w:rsidRPr="002E7627" w:rsidRDefault="004E7299" w:rsidP="007251FD">
      <w:pPr>
        <w:pStyle w:val="ab"/>
        <w:numPr>
          <w:ilvl w:val="0"/>
          <w:numId w:val="5"/>
        </w:numPr>
        <w:spacing w:line="360" w:lineRule="auto"/>
        <w:ind w:left="0" w:firstLine="0"/>
        <w:jc w:val="both"/>
        <w:rPr>
          <w:rFonts w:ascii="Times New Roman" w:hAnsi="Times New Roman"/>
          <w:szCs w:val="28"/>
          <w:lang w:val="az-Latn-AZ"/>
        </w:rPr>
      </w:pPr>
      <w:r w:rsidRPr="002E7627">
        <w:rPr>
          <w:rFonts w:ascii="Times New Roman" w:hAnsi="Times New Roman"/>
          <w:szCs w:val="28"/>
          <w:shd w:val="clear" w:color="auto" w:fill="FFFFFF"/>
          <w:lang w:val="az-Latn-AZ"/>
        </w:rPr>
        <w:t>Görünüş dairəsi</w:t>
      </w:r>
      <w:r w:rsidR="002E7627" w:rsidRPr="002E7627">
        <w:rPr>
          <w:rFonts w:ascii="Times New Roman" w:hAnsi="Times New Roman"/>
          <w:szCs w:val="28"/>
          <w:shd w:val="clear" w:color="auto" w:fill="FFFFFF"/>
          <w:lang w:val="az-Latn-AZ"/>
        </w:rPr>
        <w:t xml:space="preserve">: </w:t>
      </w:r>
      <w:r w:rsidRPr="002E7627">
        <w:rPr>
          <w:rFonts w:ascii="Times New Roman" w:hAnsi="Times New Roman"/>
          <w:szCs w:val="28"/>
          <w:shd w:val="clear" w:color="auto" w:fill="FFFFFF"/>
          <w:lang w:val="az-Latn-AZ"/>
        </w:rPr>
        <w:t>Ümumi məhsulu bir neçə yeni məhsula bölmək;</w:t>
      </w:r>
    </w:p>
    <w:p w:rsidR="004E7299" w:rsidRPr="002E7627" w:rsidRDefault="004E7299" w:rsidP="007251FD">
      <w:pPr>
        <w:pStyle w:val="ab"/>
        <w:numPr>
          <w:ilvl w:val="0"/>
          <w:numId w:val="5"/>
        </w:numPr>
        <w:spacing w:line="360" w:lineRule="auto"/>
        <w:ind w:left="0" w:firstLine="0"/>
        <w:jc w:val="both"/>
        <w:rPr>
          <w:rFonts w:ascii="Times New Roman" w:hAnsi="Times New Roman"/>
          <w:szCs w:val="28"/>
          <w:lang w:val="az-Latn-AZ"/>
        </w:rPr>
      </w:pPr>
      <w:r w:rsidRPr="002E7627">
        <w:rPr>
          <w:rFonts w:ascii="Times New Roman" w:hAnsi="Times New Roman"/>
          <w:szCs w:val="28"/>
          <w:shd w:val="clear" w:color="auto" w:fill="FFFFFF"/>
          <w:lang w:val="az-Latn-AZ"/>
        </w:rPr>
        <w:t>Artırılmış bazar şə</w:t>
      </w:r>
      <w:r w:rsidR="000F3C51">
        <w:rPr>
          <w:rFonts w:ascii="Times New Roman" w:hAnsi="Times New Roman"/>
          <w:szCs w:val="28"/>
          <w:shd w:val="clear" w:color="auto" w:fill="FFFFFF"/>
          <w:lang w:val="az-Latn-AZ"/>
        </w:rPr>
        <w:t>raiti (</w:t>
      </w:r>
      <w:r w:rsidRPr="002E7627">
        <w:rPr>
          <w:rFonts w:ascii="Times New Roman" w:hAnsi="Times New Roman"/>
          <w:szCs w:val="28"/>
          <w:shd w:val="clear" w:color="auto" w:fill="FFFFFF"/>
          <w:lang w:val="az-Latn-AZ"/>
        </w:rPr>
        <w:t>Bazarda mövqe, tədarükçülər üzərində hakimiyyət)</w:t>
      </w:r>
      <w:r w:rsidR="002E7627" w:rsidRPr="002E7627">
        <w:rPr>
          <w:rFonts w:ascii="Times New Roman" w:hAnsi="Times New Roman"/>
          <w:szCs w:val="28"/>
          <w:shd w:val="clear" w:color="auto" w:fill="FFFFFF"/>
          <w:lang w:val="az-Latn-AZ"/>
        </w:rPr>
        <w:t>;</w:t>
      </w:r>
    </w:p>
    <w:p w:rsidR="004E7299" w:rsidRPr="002E7627" w:rsidRDefault="004E7299" w:rsidP="007251FD">
      <w:pPr>
        <w:pStyle w:val="ab"/>
        <w:numPr>
          <w:ilvl w:val="0"/>
          <w:numId w:val="5"/>
        </w:numPr>
        <w:spacing w:line="360" w:lineRule="auto"/>
        <w:ind w:left="0" w:firstLine="0"/>
        <w:jc w:val="both"/>
        <w:rPr>
          <w:rFonts w:ascii="Times New Roman" w:hAnsi="Times New Roman"/>
          <w:szCs w:val="28"/>
          <w:lang w:val="az-Latn-AZ"/>
        </w:rPr>
      </w:pPr>
      <w:r w:rsidRPr="002E7627">
        <w:rPr>
          <w:rFonts w:ascii="Times New Roman" w:hAnsi="Times New Roman"/>
          <w:szCs w:val="28"/>
          <w:shd w:val="clear" w:color="auto" w:fill="FFFFFF"/>
          <w:lang w:val="az-Latn-AZ"/>
        </w:rPr>
        <w:t>Xarici bazarın idarə olunması ilə beynəlxalq ticarətin maya dəyərini aşağı salmaq.</w:t>
      </w:r>
    </w:p>
    <w:p w:rsidR="004E7299" w:rsidRPr="004E7299" w:rsidRDefault="004E7299" w:rsidP="007251FD">
      <w:pPr>
        <w:spacing w:line="360" w:lineRule="auto"/>
        <w:ind w:firstLine="567"/>
        <w:jc w:val="both"/>
        <w:rPr>
          <w:rFonts w:ascii="Times New Roman" w:hAnsi="Times New Roman"/>
          <w:szCs w:val="28"/>
          <w:shd w:val="clear" w:color="auto" w:fill="FFFFFF"/>
          <w:lang w:val="az-Latn-AZ"/>
        </w:rPr>
      </w:pPr>
      <w:r w:rsidRPr="004E7299">
        <w:rPr>
          <w:rFonts w:ascii="Times New Roman" w:hAnsi="Times New Roman"/>
          <w:szCs w:val="28"/>
          <w:shd w:val="clear" w:color="auto" w:fill="FFFFFF"/>
          <w:lang w:val="az-Latn-AZ"/>
        </w:rPr>
        <w:t>Üfüqi inteqrasiyanın tələləri:</w:t>
      </w:r>
    </w:p>
    <w:p w:rsidR="004E7299" w:rsidRPr="001963E6" w:rsidRDefault="001963E6" w:rsidP="007251FD">
      <w:pPr>
        <w:pStyle w:val="ab"/>
        <w:numPr>
          <w:ilvl w:val="0"/>
          <w:numId w:val="5"/>
        </w:numPr>
        <w:spacing w:line="360" w:lineRule="auto"/>
        <w:ind w:left="0" w:firstLine="0"/>
        <w:jc w:val="both"/>
        <w:rPr>
          <w:rFonts w:ascii="Times New Roman" w:hAnsi="Times New Roman"/>
          <w:szCs w:val="28"/>
          <w:shd w:val="clear" w:color="auto" w:fill="FFFFFF"/>
          <w:lang w:val="az-Latn-AZ"/>
        </w:rPr>
      </w:pPr>
      <w:r>
        <w:rPr>
          <w:rFonts w:ascii="Times New Roman" w:hAnsi="Times New Roman"/>
          <w:szCs w:val="28"/>
          <w:shd w:val="clear" w:color="auto" w:fill="FFFFFF"/>
          <w:lang w:val="az-Latn-AZ"/>
        </w:rPr>
        <w:t>r</w:t>
      </w:r>
      <w:r w:rsidR="004E7299" w:rsidRPr="001963E6">
        <w:rPr>
          <w:rFonts w:ascii="Times New Roman" w:hAnsi="Times New Roman"/>
          <w:szCs w:val="28"/>
          <w:shd w:val="clear" w:color="auto" w:fill="FFFFFF"/>
          <w:lang w:val="az-Latn-AZ"/>
        </w:rPr>
        <w:t>əqibləri üstələməklə üfüqi inteqrasiya qurumun bazarda payını artırır ki bu da davamlı hal aldıqda anti-monopoliya problemlər meydana çıxa bilər;</w:t>
      </w:r>
    </w:p>
    <w:p w:rsidR="004E7299" w:rsidRPr="001963E6" w:rsidRDefault="001963E6" w:rsidP="007251FD">
      <w:pPr>
        <w:pStyle w:val="ab"/>
        <w:numPr>
          <w:ilvl w:val="0"/>
          <w:numId w:val="5"/>
        </w:numPr>
        <w:spacing w:line="360" w:lineRule="auto"/>
        <w:ind w:left="0" w:firstLine="0"/>
        <w:jc w:val="both"/>
        <w:rPr>
          <w:rFonts w:ascii="Times New Roman" w:hAnsi="Times New Roman"/>
          <w:szCs w:val="28"/>
          <w:shd w:val="clear" w:color="auto" w:fill="FFFFFF"/>
          <w:lang w:val="az-Latn-AZ"/>
        </w:rPr>
      </w:pPr>
      <w:r>
        <w:rPr>
          <w:rFonts w:ascii="Times New Roman" w:hAnsi="Times New Roman"/>
          <w:szCs w:val="28"/>
          <w:shd w:val="clear" w:color="auto" w:fill="FFFFFF"/>
          <w:lang w:val="az-Latn-AZ"/>
        </w:rPr>
        <w:t>h</w:t>
      </w:r>
      <w:r w:rsidR="004E7299" w:rsidRPr="001963E6">
        <w:rPr>
          <w:rFonts w:ascii="Times New Roman" w:hAnsi="Times New Roman"/>
          <w:szCs w:val="28"/>
          <w:shd w:val="clear" w:color="auto" w:fill="FFFFFF"/>
          <w:lang w:val="az-Latn-AZ"/>
        </w:rPr>
        <w:t>üquqi problemlərdən savayı bəzən gözlənilməz problemlər də meydana çıxa bilər ki, bu da üfüqi inteqrasiyanın mənfi nəticələrindədir. Üfüqi inteqrasiyanın ümumi görünüşdən əvvəl rəhbər şəxs qarşılaşacağı problemləri bilməlidir;</w:t>
      </w:r>
    </w:p>
    <w:p w:rsidR="000F3C51" w:rsidRDefault="001963E6" w:rsidP="007251FD">
      <w:pPr>
        <w:pStyle w:val="ab"/>
        <w:numPr>
          <w:ilvl w:val="0"/>
          <w:numId w:val="5"/>
        </w:numPr>
        <w:spacing w:line="360" w:lineRule="auto"/>
        <w:ind w:left="0" w:firstLine="0"/>
        <w:jc w:val="both"/>
        <w:rPr>
          <w:rFonts w:ascii="Times New Roman" w:hAnsi="Times New Roman"/>
          <w:szCs w:val="28"/>
          <w:shd w:val="clear" w:color="auto" w:fill="FFFFFF"/>
          <w:lang w:val="az-Latn-AZ"/>
        </w:rPr>
      </w:pPr>
      <w:r>
        <w:rPr>
          <w:rFonts w:ascii="Times New Roman" w:hAnsi="Times New Roman"/>
          <w:szCs w:val="28"/>
          <w:shd w:val="clear" w:color="auto" w:fill="FFFFFF"/>
          <w:lang w:val="az-Latn-AZ"/>
        </w:rPr>
        <w:lastRenderedPageBreak/>
        <w:t>b</w:t>
      </w:r>
      <w:r w:rsidR="004E7299" w:rsidRPr="001963E6">
        <w:rPr>
          <w:rFonts w:ascii="Times New Roman" w:hAnsi="Times New Roman"/>
          <w:szCs w:val="28"/>
          <w:shd w:val="clear" w:color="auto" w:fill="FFFFFF"/>
          <w:lang w:val="az-Latn-AZ"/>
        </w:rPr>
        <w:t>əzən üfüqi inteqrasiyanın həyata keçirilməsi zamanı çoxlu kobud səhvlərə yol verilir ki bunun da düzəldilməsi çətin olur. Bunu aradan qaldırmaq üçün bazara daxil olarkən müəyyə</w:t>
      </w:r>
      <w:r w:rsidR="00956CC4">
        <w:rPr>
          <w:rFonts w:ascii="Times New Roman" w:hAnsi="Times New Roman"/>
          <w:szCs w:val="28"/>
          <w:shd w:val="clear" w:color="auto" w:fill="FFFFFF"/>
          <w:lang w:val="az-Latn-AZ"/>
        </w:rPr>
        <w:t>n analazi aparıl</w:t>
      </w:r>
      <w:r w:rsidR="004E7299" w:rsidRPr="001963E6">
        <w:rPr>
          <w:rFonts w:ascii="Times New Roman" w:hAnsi="Times New Roman"/>
          <w:szCs w:val="28"/>
          <w:shd w:val="clear" w:color="auto" w:fill="FFFFFF"/>
          <w:lang w:val="az-Latn-AZ"/>
        </w:rPr>
        <w:t xml:space="preserve">malıdır. </w:t>
      </w:r>
    </w:p>
    <w:p w:rsidR="004E7299" w:rsidRPr="000F3C51" w:rsidRDefault="004E7299" w:rsidP="000F3C51">
      <w:pPr>
        <w:spacing w:line="360" w:lineRule="auto"/>
        <w:ind w:firstLine="567"/>
        <w:jc w:val="both"/>
        <w:rPr>
          <w:rFonts w:ascii="Times New Roman" w:hAnsi="Times New Roman"/>
          <w:szCs w:val="28"/>
          <w:shd w:val="clear" w:color="auto" w:fill="FFFFFF"/>
          <w:lang w:val="az-Latn-AZ"/>
        </w:rPr>
      </w:pPr>
      <w:r w:rsidRPr="000F3C51">
        <w:rPr>
          <w:rFonts w:ascii="Times New Roman" w:hAnsi="Times New Roman"/>
          <w:szCs w:val="28"/>
          <w:shd w:val="clear" w:color="auto" w:fill="FFFFFF"/>
          <w:lang w:val="az-Latn-AZ"/>
        </w:rPr>
        <w:t>Nəhayət</w:t>
      </w:r>
      <w:r w:rsidR="002E7627" w:rsidRPr="000F3C51">
        <w:rPr>
          <w:rFonts w:ascii="Times New Roman" w:hAnsi="Times New Roman"/>
          <w:szCs w:val="28"/>
          <w:shd w:val="clear" w:color="auto" w:fill="FFFFFF"/>
          <w:lang w:val="az-Latn-AZ"/>
        </w:rPr>
        <w:t>,</w:t>
      </w:r>
      <w:r w:rsidRPr="000F3C51">
        <w:rPr>
          <w:rFonts w:ascii="Times New Roman" w:hAnsi="Times New Roman"/>
          <w:szCs w:val="28"/>
          <w:shd w:val="clear" w:color="auto" w:fill="FFFFFF"/>
          <w:lang w:val="az-Latn-AZ"/>
        </w:rPr>
        <w:t xml:space="preserve"> üfüqi inteqrasiyanın mövcud faydaları real olsa da onların həyata keçirilməsi özbaşına mümkün deyil. Bura da ə</w:t>
      </w:r>
      <w:r w:rsidR="00956CC4">
        <w:rPr>
          <w:rFonts w:ascii="Times New Roman" w:hAnsi="Times New Roman"/>
          <w:szCs w:val="28"/>
          <w:shd w:val="clear" w:color="auto" w:fill="FFFFFF"/>
          <w:lang w:val="az-Latn-AZ"/>
        </w:rPr>
        <w:t>sas xüs</w:t>
      </w:r>
      <w:r w:rsidRPr="000F3C51">
        <w:rPr>
          <w:rFonts w:ascii="Times New Roman" w:hAnsi="Times New Roman"/>
          <w:szCs w:val="28"/>
          <w:shd w:val="clear" w:color="auto" w:fill="FFFFFF"/>
          <w:lang w:val="az-Latn-AZ"/>
        </w:rPr>
        <w:t>usiyyət aşkar üfüqi strategiyanın var olmasıdır. Bu strategiya qısamüddətli, asan həyata keçiriləbilən olmalıdır.</w:t>
      </w:r>
    </w:p>
    <w:p w:rsidR="00492D4F" w:rsidRDefault="00492D4F" w:rsidP="000F3C51">
      <w:pPr>
        <w:spacing w:line="360" w:lineRule="auto"/>
        <w:ind w:firstLine="567"/>
        <w:jc w:val="both"/>
        <w:rPr>
          <w:rFonts w:ascii="Times New Roman" w:hAnsi="Times New Roman"/>
          <w:lang w:val="az-Latn-AZ"/>
        </w:rPr>
      </w:pPr>
      <w:r w:rsidRPr="000F3C51">
        <w:rPr>
          <w:rFonts w:ascii="Times New Roman" w:hAnsi="Times New Roman"/>
          <w:lang w:val="az-Latn-AZ"/>
        </w:rPr>
        <w:t>Tarixən inteqrasiya bir neçə əsas mərhələdən keçməklə təkamül edir ki, bu mərhələlərdən hər biri onun yetkinlik dərəcəsini xarakterizə edir.</w:t>
      </w:r>
    </w:p>
    <w:p w:rsidR="000F3C51" w:rsidRDefault="00840CFA" w:rsidP="000F3C51">
      <w:pPr>
        <w:spacing w:line="360" w:lineRule="auto"/>
        <w:ind w:firstLine="567"/>
        <w:jc w:val="right"/>
        <w:rPr>
          <w:rFonts w:ascii="Times New Roman" w:hAnsi="Times New Roman"/>
          <w:lang w:val="az-Latn-AZ"/>
        </w:rPr>
      </w:pPr>
      <w:r>
        <w:rPr>
          <w:rFonts w:ascii="Times New Roman" w:hAnsi="Times New Roman"/>
          <w:lang w:val="az-Latn-AZ"/>
        </w:rPr>
        <w:t>Cədvəl</w:t>
      </w:r>
      <w:r w:rsidR="000F3C51">
        <w:rPr>
          <w:rFonts w:ascii="Times New Roman" w:hAnsi="Times New Roman"/>
          <w:lang w:val="az-Latn-AZ"/>
        </w:rPr>
        <w:t xml:space="preserve"> 1.1</w:t>
      </w:r>
    </w:p>
    <w:p w:rsidR="007D2B18" w:rsidRPr="00492D4F" w:rsidRDefault="00492D4F" w:rsidP="007D2B18">
      <w:pPr>
        <w:jc w:val="center"/>
        <w:rPr>
          <w:rFonts w:ascii="Times New Roman" w:hAnsi="Times New Roman"/>
          <w:spacing w:val="22"/>
          <w:szCs w:val="28"/>
          <w:lang w:val="az-Latn-AZ"/>
        </w:rPr>
      </w:pPr>
      <w:r w:rsidRPr="000F3C51">
        <w:rPr>
          <w:rFonts w:ascii="Times New Roman" w:hAnsi="Times New Roman"/>
          <w:lang w:val="az-Latn-AZ"/>
        </w:rPr>
        <w:t>İnteqrasiya prosesinin mərhələləri</w:t>
      </w: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6"/>
        <w:gridCol w:w="1658"/>
        <w:gridCol w:w="2093"/>
        <w:gridCol w:w="1959"/>
        <w:gridCol w:w="1992"/>
      </w:tblGrid>
      <w:tr w:rsidR="007D2B18" w:rsidRPr="00431E9D" w:rsidTr="00CE5EE2">
        <w:trPr>
          <w:trHeight w:val="2255"/>
        </w:trPr>
        <w:tc>
          <w:tcPr>
            <w:tcW w:w="1926" w:type="dxa"/>
            <w:vAlign w:val="center"/>
          </w:tcPr>
          <w:p w:rsidR="007D2B18" w:rsidRDefault="007D2B18" w:rsidP="00CE5EE2">
            <w:pPr>
              <w:ind w:left="194"/>
              <w:jc w:val="center"/>
              <w:rPr>
                <w:lang w:val="az-Latn-AZ"/>
              </w:rPr>
            </w:pPr>
          </w:p>
          <w:p w:rsidR="007D2B18" w:rsidRDefault="007D2B18" w:rsidP="00CE5EE2">
            <w:pPr>
              <w:ind w:left="194"/>
              <w:jc w:val="center"/>
              <w:rPr>
                <w:lang w:val="az-Latn-AZ"/>
              </w:rPr>
            </w:pPr>
          </w:p>
          <w:p w:rsidR="007D2B18" w:rsidRPr="007E2D60" w:rsidRDefault="007D2B18" w:rsidP="00840CFA">
            <w:pPr>
              <w:pStyle w:val="af5"/>
              <w:rPr>
                <w:rFonts w:ascii="Times New Roman" w:hAnsi="Times New Roman" w:cs="Times New Roman"/>
                <w:sz w:val="24"/>
                <w:szCs w:val="24"/>
                <w:lang w:val="az-Latn-AZ"/>
              </w:rPr>
            </w:pPr>
          </w:p>
          <w:p w:rsidR="007D2B18" w:rsidRPr="00840CFA" w:rsidRDefault="00840CFA" w:rsidP="00840CFA">
            <w:pPr>
              <w:spacing w:after="200" w:line="276" w:lineRule="auto"/>
              <w:jc w:val="center"/>
              <w:rPr>
                <w:szCs w:val="28"/>
                <w:lang w:val="az-Latn-AZ"/>
              </w:rPr>
            </w:pPr>
            <w:r w:rsidRPr="00840CFA">
              <w:rPr>
                <w:rFonts w:ascii="Times New Roman" w:hAnsi="Times New Roman"/>
                <w:szCs w:val="28"/>
                <w:lang w:val="az-Latn-AZ"/>
              </w:rPr>
              <w:t>Azad ticarət zonası</w:t>
            </w:r>
          </w:p>
          <w:p w:rsidR="007D2B18" w:rsidRDefault="007D2B18" w:rsidP="00CE5EE2">
            <w:pPr>
              <w:ind w:left="194"/>
              <w:jc w:val="center"/>
              <w:rPr>
                <w:lang w:val="az-Latn-AZ"/>
              </w:rPr>
            </w:pPr>
          </w:p>
          <w:p w:rsidR="007D2B18" w:rsidRDefault="007D2B18" w:rsidP="00CE5EE2">
            <w:pPr>
              <w:ind w:left="194"/>
              <w:jc w:val="center"/>
              <w:rPr>
                <w:lang w:val="az-Latn-AZ"/>
              </w:rPr>
            </w:pPr>
          </w:p>
        </w:tc>
        <w:tc>
          <w:tcPr>
            <w:tcW w:w="1658" w:type="dxa"/>
            <w:vAlign w:val="center"/>
          </w:tcPr>
          <w:p w:rsidR="007D2B18" w:rsidRDefault="007D2B18" w:rsidP="00CE5EE2">
            <w:pPr>
              <w:spacing w:after="200" w:line="276" w:lineRule="auto"/>
              <w:jc w:val="center"/>
              <w:rPr>
                <w:lang w:val="az-Latn-AZ"/>
              </w:rPr>
            </w:pPr>
          </w:p>
          <w:p w:rsidR="007D2B18" w:rsidRPr="00840CFA" w:rsidRDefault="00840CFA" w:rsidP="00840CFA">
            <w:pPr>
              <w:spacing w:after="200" w:line="276" w:lineRule="auto"/>
              <w:jc w:val="center"/>
              <w:rPr>
                <w:szCs w:val="28"/>
                <w:lang w:val="az-Latn-AZ"/>
              </w:rPr>
            </w:pPr>
            <w:r w:rsidRPr="00840CFA">
              <w:rPr>
                <w:rFonts w:ascii="Times New Roman" w:hAnsi="Times New Roman"/>
                <w:szCs w:val="28"/>
                <w:lang w:val="az-Latn-AZ"/>
              </w:rPr>
              <w:t>Gömrük Birliyi</w:t>
            </w:r>
          </w:p>
        </w:tc>
        <w:tc>
          <w:tcPr>
            <w:tcW w:w="2093" w:type="dxa"/>
            <w:vAlign w:val="center"/>
          </w:tcPr>
          <w:p w:rsidR="007D2B18" w:rsidRPr="00840CFA" w:rsidRDefault="007D2B18" w:rsidP="00CE5EE2">
            <w:pPr>
              <w:spacing w:after="200" w:line="276" w:lineRule="auto"/>
              <w:jc w:val="center"/>
              <w:rPr>
                <w:szCs w:val="28"/>
                <w:lang w:val="az-Latn-AZ"/>
              </w:rPr>
            </w:pPr>
          </w:p>
          <w:p w:rsidR="007D2B18" w:rsidRPr="00840CFA" w:rsidRDefault="00840CFA" w:rsidP="00840CFA">
            <w:pPr>
              <w:spacing w:after="200" w:line="276" w:lineRule="auto"/>
              <w:jc w:val="center"/>
              <w:rPr>
                <w:szCs w:val="28"/>
                <w:lang w:val="az-Latn-AZ"/>
              </w:rPr>
            </w:pPr>
            <w:r w:rsidRPr="00840CFA">
              <w:rPr>
                <w:rFonts w:ascii="Times New Roman" w:hAnsi="Times New Roman"/>
                <w:szCs w:val="28"/>
                <w:lang w:val="az-Latn-AZ"/>
              </w:rPr>
              <w:t>Ümumi bazar</w:t>
            </w:r>
          </w:p>
          <w:p w:rsidR="007D2B18" w:rsidRPr="00840CFA" w:rsidRDefault="007D2B18" w:rsidP="00CE5EE2">
            <w:pPr>
              <w:jc w:val="center"/>
              <w:rPr>
                <w:szCs w:val="28"/>
                <w:lang w:val="az-Latn-AZ"/>
              </w:rPr>
            </w:pPr>
          </w:p>
        </w:tc>
        <w:tc>
          <w:tcPr>
            <w:tcW w:w="1959" w:type="dxa"/>
            <w:vAlign w:val="center"/>
          </w:tcPr>
          <w:p w:rsidR="007D2B18" w:rsidRDefault="007D2B18" w:rsidP="00CE5EE2">
            <w:pPr>
              <w:spacing w:after="200" w:line="276" w:lineRule="auto"/>
              <w:jc w:val="center"/>
              <w:rPr>
                <w:lang w:val="az-Latn-AZ"/>
              </w:rPr>
            </w:pPr>
          </w:p>
          <w:p w:rsidR="007D2B18" w:rsidRPr="00840CFA" w:rsidRDefault="00840CFA" w:rsidP="00840CFA">
            <w:pPr>
              <w:pStyle w:val="af5"/>
              <w:jc w:val="center"/>
              <w:rPr>
                <w:rFonts w:ascii="Times New Roman" w:hAnsi="Times New Roman" w:cs="Times New Roman"/>
                <w:sz w:val="28"/>
                <w:szCs w:val="28"/>
                <w:lang w:val="az-Latn-AZ"/>
              </w:rPr>
            </w:pPr>
            <w:r w:rsidRPr="00840CFA">
              <w:rPr>
                <w:rFonts w:ascii="Times New Roman" w:hAnsi="Times New Roman" w:cs="Times New Roman"/>
                <w:spacing w:val="-20"/>
                <w:sz w:val="28"/>
                <w:szCs w:val="28"/>
                <w:lang w:val="az-Latn-AZ"/>
              </w:rPr>
              <w:t>İqtisadi Birlik</w:t>
            </w:r>
            <w:r w:rsidRPr="00840CFA">
              <w:rPr>
                <w:rFonts w:ascii="Times New Roman" w:hAnsi="Times New Roman" w:cs="Times New Roman"/>
                <w:sz w:val="28"/>
                <w:szCs w:val="28"/>
                <w:lang w:val="az-Latn-AZ"/>
              </w:rPr>
              <w:t xml:space="preserve"> </w:t>
            </w:r>
          </w:p>
          <w:p w:rsidR="007D2B18" w:rsidRDefault="007D2B18" w:rsidP="00CE5EE2">
            <w:pPr>
              <w:jc w:val="center"/>
              <w:rPr>
                <w:lang w:val="az-Latn-AZ"/>
              </w:rPr>
            </w:pPr>
          </w:p>
        </w:tc>
        <w:tc>
          <w:tcPr>
            <w:tcW w:w="1992" w:type="dxa"/>
            <w:vAlign w:val="center"/>
          </w:tcPr>
          <w:p w:rsidR="007D2B18" w:rsidRDefault="007D2B18" w:rsidP="007D2B18">
            <w:pPr>
              <w:spacing w:after="200" w:line="276" w:lineRule="auto"/>
              <w:rPr>
                <w:lang w:val="az-Latn-AZ"/>
              </w:rPr>
            </w:pPr>
          </w:p>
          <w:p w:rsidR="00840CFA" w:rsidRPr="00840CFA" w:rsidRDefault="00840CFA" w:rsidP="00CE5EE2">
            <w:pPr>
              <w:pStyle w:val="af5"/>
              <w:jc w:val="center"/>
              <w:rPr>
                <w:rFonts w:ascii="Times New Roman" w:hAnsi="Times New Roman" w:cs="Times New Roman"/>
                <w:spacing w:val="-20"/>
                <w:sz w:val="28"/>
                <w:szCs w:val="28"/>
                <w:lang w:val="az-Latn-AZ"/>
              </w:rPr>
            </w:pPr>
            <w:r w:rsidRPr="00840CFA">
              <w:rPr>
                <w:rFonts w:ascii="Times New Roman" w:hAnsi="Times New Roman" w:cs="Times New Roman"/>
                <w:spacing w:val="-20"/>
                <w:sz w:val="28"/>
                <w:szCs w:val="28"/>
                <w:lang w:val="az-Latn-AZ"/>
              </w:rPr>
              <w:t>Tam iqtisadi</w:t>
            </w:r>
          </w:p>
          <w:p w:rsidR="007D2B18" w:rsidRPr="00840CFA" w:rsidRDefault="00840CFA" w:rsidP="00CE5EE2">
            <w:pPr>
              <w:pStyle w:val="af5"/>
              <w:jc w:val="center"/>
              <w:rPr>
                <w:rFonts w:ascii="Times New Roman" w:hAnsi="Times New Roman" w:cs="Times New Roman"/>
                <w:spacing w:val="-20"/>
                <w:sz w:val="28"/>
                <w:szCs w:val="28"/>
                <w:lang w:val="az-Latn-AZ"/>
              </w:rPr>
            </w:pPr>
            <w:r w:rsidRPr="00840CFA">
              <w:rPr>
                <w:rFonts w:ascii="Times New Roman" w:hAnsi="Times New Roman" w:cs="Times New Roman"/>
                <w:spacing w:val="-20"/>
                <w:sz w:val="28"/>
                <w:szCs w:val="28"/>
                <w:lang w:val="az-Latn-AZ"/>
              </w:rPr>
              <w:t xml:space="preserve"> zona</w:t>
            </w:r>
          </w:p>
          <w:p w:rsidR="007D2B18" w:rsidRDefault="007D2B18" w:rsidP="00840CFA">
            <w:pPr>
              <w:pStyle w:val="af5"/>
              <w:jc w:val="center"/>
              <w:rPr>
                <w:lang w:val="az-Latn-AZ"/>
              </w:rPr>
            </w:pPr>
          </w:p>
        </w:tc>
      </w:tr>
      <w:tr w:rsidR="007D2B18" w:rsidRPr="0046327F" w:rsidTr="00CE5EE2">
        <w:trPr>
          <w:trHeight w:val="4194"/>
        </w:trPr>
        <w:tc>
          <w:tcPr>
            <w:tcW w:w="1926" w:type="dxa"/>
            <w:vAlign w:val="center"/>
          </w:tcPr>
          <w:p w:rsidR="0046327F" w:rsidRPr="0046327F" w:rsidRDefault="0046327F" w:rsidP="0046327F">
            <w:pPr>
              <w:pStyle w:val="af5"/>
              <w:jc w:val="center"/>
              <w:rPr>
                <w:rFonts w:ascii="Times New Roman" w:hAnsi="Times New Roman" w:cs="Times New Roman"/>
                <w:sz w:val="28"/>
                <w:szCs w:val="28"/>
                <w:lang w:val="az-Latn-AZ"/>
              </w:rPr>
            </w:pPr>
            <w:r w:rsidRPr="0046327F">
              <w:rPr>
                <w:rFonts w:ascii="Times New Roman" w:hAnsi="Times New Roman" w:cs="Times New Roman"/>
                <w:sz w:val="28"/>
                <w:szCs w:val="28"/>
                <w:lang w:val="az-Latn-AZ"/>
              </w:rPr>
              <w:t>Üçüncü ölkələrə münasibətdə vahid tarif və qeyri-tarif tənzimləməsi</w:t>
            </w:r>
          </w:p>
          <w:p w:rsidR="0046327F" w:rsidRPr="0046327F" w:rsidRDefault="0046327F" w:rsidP="0046327F">
            <w:pPr>
              <w:pStyle w:val="af5"/>
              <w:jc w:val="center"/>
              <w:rPr>
                <w:rFonts w:ascii="Times New Roman" w:hAnsi="Times New Roman" w:cs="Times New Roman"/>
                <w:sz w:val="28"/>
                <w:szCs w:val="28"/>
                <w:lang w:val="az-Latn-AZ"/>
              </w:rPr>
            </w:pPr>
          </w:p>
          <w:p w:rsidR="0046327F" w:rsidRPr="0046327F" w:rsidRDefault="0046327F" w:rsidP="0046327F">
            <w:pPr>
              <w:spacing w:after="200" w:line="276" w:lineRule="auto"/>
              <w:jc w:val="center"/>
              <w:rPr>
                <w:szCs w:val="28"/>
                <w:lang w:val="az-Latn-AZ"/>
              </w:rPr>
            </w:pPr>
            <w:r w:rsidRPr="0046327F">
              <w:rPr>
                <w:rFonts w:ascii="Times New Roman" w:hAnsi="Times New Roman"/>
                <w:szCs w:val="28"/>
                <w:lang w:val="az-Latn-AZ"/>
              </w:rPr>
              <w:t>Nazirlər səviyyəsində dövlətlərarası şura və katiblik</w:t>
            </w:r>
          </w:p>
          <w:p w:rsidR="007D2B18" w:rsidRPr="0046327F" w:rsidRDefault="007D2B18" w:rsidP="00CE5EE2">
            <w:pPr>
              <w:pStyle w:val="af5"/>
              <w:jc w:val="center"/>
              <w:rPr>
                <w:rFonts w:ascii="Times New Roman" w:hAnsi="Times New Roman" w:cs="Times New Roman"/>
                <w:sz w:val="28"/>
                <w:szCs w:val="28"/>
                <w:lang w:val="az-Latn-AZ"/>
              </w:rPr>
            </w:pPr>
          </w:p>
          <w:p w:rsidR="007D2B18" w:rsidRPr="0046327F" w:rsidRDefault="007D2B18" w:rsidP="0046327F">
            <w:pPr>
              <w:pStyle w:val="af5"/>
              <w:jc w:val="center"/>
              <w:rPr>
                <w:sz w:val="28"/>
                <w:szCs w:val="28"/>
                <w:lang w:val="az-Latn-AZ"/>
              </w:rPr>
            </w:pPr>
          </w:p>
        </w:tc>
        <w:tc>
          <w:tcPr>
            <w:tcW w:w="1658" w:type="dxa"/>
            <w:vAlign w:val="center"/>
          </w:tcPr>
          <w:p w:rsidR="0046327F" w:rsidRPr="0046327F" w:rsidRDefault="0046327F" w:rsidP="0046327F">
            <w:pPr>
              <w:pStyle w:val="af5"/>
              <w:jc w:val="center"/>
              <w:rPr>
                <w:rFonts w:ascii="Times New Roman" w:hAnsi="Times New Roman" w:cs="Times New Roman"/>
                <w:sz w:val="28"/>
                <w:szCs w:val="28"/>
                <w:lang w:val="az-Latn-AZ"/>
              </w:rPr>
            </w:pPr>
            <w:r w:rsidRPr="0046327F">
              <w:rPr>
                <w:rFonts w:ascii="Times New Roman" w:hAnsi="Times New Roman" w:cs="Times New Roman"/>
                <w:sz w:val="28"/>
                <w:szCs w:val="28"/>
                <w:lang w:val="az-Latn-AZ"/>
              </w:rPr>
              <w:t>İstehsal amillərinin sərbəst hərəkəti</w:t>
            </w:r>
          </w:p>
          <w:p w:rsidR="0046327F" w:rsidRPr="0046327F" w:rsidRDefault="0046327F" w:rsidP="0046327F">
            <w:pPr>
              <w:pStyle w:val="af5"/>
              <w:jc w:val="center"/>
              <w:rPr>
                <w:rFonts w:ascii="Times New Roman" w:hAnsi="Times New Roman" w:cs="Times New Roman"/>
                <w:sz w:val="28"/>
                <w:szCs w:val="28"/>
                <w:lang w:val="az-Latn-AZ"/>
              </w:rPr>
            </w:pPr>
          </w:p>
          <w:p w:rsidR="0046327F" w:rsidRPr="0046327F" w:rsidRDefault="0046327F" w:rsidP="0046327F">
            <w:pPr>
              <w:pStyle w:val="af5"/>
              <w:rPr>
                <w:rFonts w:ascii="Times New Roman" w:hAnsi="Times New Roman" w:cs="Times New Roman"/>
                <w:sz w:val="28"/>
                <w:szCs w:val="28"/>
                <w:lang w:val="az-Latn-AZ"/>
              </w:rPr>
            </w:pPr>
          </w:p>
          <w:p w:rsidR="0046327F" w:rsidRPr="0046327F" w:rsidRDefault="0046327F" w:rsidP="0046327F">
            <w:pPr>
              <w:pStyle w:val="af5"/>
              <w:jc w:val="center"/>
              <w:rPr>
                <w:rFonts w:ascii="Times New Roman" w:hAnsi="Times New Roman" w:cs="Times New Roman"/>
                <w:sz w:val="28"/>
                <w:szCs w:val="28"/>
                <w:lang w:val="az-Latn-AZ"/>
              </w:rPr>
            </w:pPr>
            <w:r w:rsidRPr="0046327F">
              <w:rPr>
                <w:rFonts w:ascii="Times New Roman" w:hAnsi="Times New Roman" w:cs="Times New Roman"/>
                <w:sz w:val="28"/>
                <w:szCs w:val="28"/>
                <w:lang w:val="az-Latn-AZ"/>
              </w:rPr>
              <w:t>Dövlət başçılarının görüşü, Nazirlər Şurası, katiblik</w:t>
            </w:r>
          </w:p>
          <w:p w:rsidR="007D2B18" w:rsidRDefault="007D2B18" w:rsidP="00CE5EE2">
            <w:pPr>
              <w:spacing w:after="200" w:line="276" w:lineRule="auto"/>
              <w:jc w:val="center"/>
              <w:rPr>
                <w:lang w:val="az-Latn-AZ"/>
              </w:rPr>
            </w:pPr>
          </w:p>
          <w:p w:rsidR="007D2B18" w:rsidRDefault="007D2B18" w:rsidP="00CE5EE2">
            <w:pPr>
              <w:jc w:val="center"/>
              <w:rPr>
                <w:lang w:val="az-Latn-AZ"/>
              </w:rPr>
            </w:pPr>
          </w:p>
        </w:tc>
        <w:tc>
          <w:tcPr>
            <w:tcW w:w="2093" w:type="dxa"/>
            <w:vAlign w:val="center"/>
          </w:tcPr>
          <w:p w:rsidR="0046327F" w:rsidRPr="0046327F" w:rsidRDefault="0046327F" w:rsidP="0046327F">
            <w:pPr>
              <w:pStyle w:val="af5"/>
              <w:jc w:val="center"/>
              <w:rPr>
                <w:rFonts w:ascii="Times New Roman" w:hAnsi="Times New Roman" w:cs="Times New Roman"/>
                <w:sz w:val="28"/>
                <w:szCs w:val="28"/>
                <w:lang w:val="az-Latn-AZ"/>
              </w:rPr>
            </w:pPr>
            <w:r w:rsidRPr="0046327F">
              <w:rPr>
                <w:rFonts w:ascii="Times New Roman" w:hAnsi="Times New Roman" w:cs="Times New Roman"/>
                <w:sz w:val="28"/>
                <w:szCs w:val="28"/>
                <w:lang w:val="az-Latn-AZ"/>
              </w:rPr>
              <w:t>İqtisadi siyasətin harmonlaş-dırılması</w:t>
            </w:r>
          </w:p>
          <w:p w:rsidR="0046327F" w:rsidRDefault="0046327F" w:rsidP="0046327F">
            <w:pPr>
              <w:pStyle w:val="af5"/>
              <w:jc w:val="center"/>
              <w:rPr>
                <w:rFonts w:ascii="Times New Roman" w:hAnsi="Times New Roman" w:cs="Times New Roman"/>
                <w:sz w:val="28"/>
                <w:szCs w:val="28"/>
                <w:lang w:val="az-Latn-AZ"/>
              </w:rPr>
            </w:pPr>
          </w:p>
          <w:p w:rsidR="0046327F" w:rsidRPr="0046327F" w:rsidRDefault="0046327F" w:rsidP="0046327F">
            <w:pPr>
              <w:pStyle w:val="af5"/>
              <w:jc w:val="center"/>
              <w:rPr>
                <w:rFonts w:ascii="Times New Roman" w:hAnsi="Times New Roman" w:cs="Times New Roman"/>
                <w:sz w:val="28"/>
                <w:szCs w:val="28"/>
                <w:lang w:val="az-Latn-AZ"/>
              </w:rPr>
            </w:pPr>
          </w:p>
          <w:p w:rsidR="0046327F" w:rsidRPr="0046327F" w:rsidRDefault="0046327F" w:rsidP="0046327F">
            <w:pPr>
              <w:pStyle w:val="af5"/>
              <w:jc w:val="center"/>
              <w:rPr>
                <w:rFonts w:ascii="Times New Roman" w:hAnsi="Times New Roman" w:cs="Times New Roman"/>
                <w:sz w:val="28"/>
                <w:szCs w:val="28"/>
                <w:lang w:val="az-Latn-AZ"/>
              </w:rPr>
            </w:pPr>
            <w:r w:rsidRPr="0046327F">
              <w:rPr>
                <w:rFonts w:ascii="Times New Roman" w:hAnsi="Times New Roman" w:cs="Times New Roman"/>
                <w:sz w:val="28"/>
                <w:szCs w:val="28"/>
                <w:lang w:val="az-Latn-AZ"/>
              </w:rPr>
              <w:t>Üstmilli tənzimləmə funksiyası olan dövlətlərarasl orqan</w:t>
            </w:r>
          </w:p>
          <w:p w:rsidR="007D2B18" w:rsidRDefault="007D2B18" w:rsidP="0046327F">
            <w:pPr>
              <w:pStyle w:val="af5"/>
              <w:jc w:val="center"/>
              <w:rPr>
                <w:lang w:val="az-Latn-AZ"/>
              </w:rPr>
            </w:pPr>
          </w:p>
        </w:tc>
        <w:tc>
          <w:tcPr>
            <w:tcW w:w="1959" w:type="dxa"/>
            <w:vAlign w:val="center"/>
          </w:tcPr>
          <w:p w:rsidR="0046327F" w:rsidRPr="0046327F" w:rsidRDefault="0046327F" w:rsidP="0046327F">
            <w:pPr>
              <w:pStyle w:val="af5"/>
              <w:jc w:val="center"/>
              <w:rPr>
                <w:rFonts w:ascii="Times New Roman" w:hAnsi="Times New Roman" w:cs="Times New Roman"/>
                <w:sz w:val="28"/>
                <w:szCs w:val="28"/>
                <w:lang w:val="az-Latn-AZ"/>
              </w:rPr>
            </w:pPr>
            <w:r w:rsidRPr="007E2D60">
              <w:rPr>
                <w:rFonts w:ascii="Times New Roman" w:hAnsi="Times New Roman" w:cs="Times New Roman"/>
                <w:sz w:val="24"/>
                <w:szCs w:val="24"/>
                <w:lang w:val="az-Latn-AZ"/>
              </w:rPr>
              <w:t xml:space="preserve">Qarşılıqlı </w:t>
            </w:r>
            <w:r w:rsidRPr="0046327F">
              <w:rPr>
                <w:rFonts w:ascii="Times New Roman" w:hAnsi="Times New Roman" w:cs="Times New Roman"/>
                <w:sz w:val="28"/>
                <w:szCs w:val="28"/>
                <w:lang w:val="az-Latn-AZ"/>
              </w:rPr>
              <w:t xml:space="preserve">ticarətdə tarif və digər maneələrin azaldılması  </w:t>
            </w:r>
          </w:p>
          <w:p w:rsidR="0046327F" w:rsidRPr="0046327F" w:rsidRDefault="0046327F" w:rsidP="0046327F">
            <w:pPr>
              <w:pStyle w:val="af5"/>
              <w:jc w:val="center"/>
              <w:rPr>
                <w:rFonts w:ascii="Times New Roman" w:hAnsi="Times New Roman" w:cs="Times New Roman"/>
                <w:sz w:val="28"/>
                <w:szCs w:val="28"/>
                <w:lang w:val="az-Latn-AZ"/>
              </w:rPr>
            </w:pPr>
          </w:p>
          <w:p w:rsidR="0046327F" w:rsidRPr="0046327F" w:rsidRDefault="0046327F" w:rsidP="0046327F">
            <w:pPr>
              <w:pStyle w:val="af5"/>
              <w:jc w:val="center"/>
              <w:rPr>
                <w:rFonts w:ascii="Times New Roman" w:hAnsi="Times New Roman" w:cs="Times New Roman"/>
                <w:sz w:val="28"/>
                <w:szCs w:val="28"/>
                <w:lang w:val="az-Latn-AZ"/>
              </w:rPr>
            </w:pPr>
            <w:r w:rsidRPr="0046327F">
              <w:rPr>
                <w:rFonts w:ascii="Times New Roman" w:hAnsi="Times New Roman" w:cs="Times New Roman"/>
                <w:sz w:val="28"/>
                <w:szCs w:val="28"/>
                <w:lang w:val="az-Latn-AZ"/>
              </w:rPr>
              <w:t>Üçüncü ölkələrə münasibətdə milli tariflərin saxlanması</w:t>
            </w:r>
          </w:p>
          <w:p w:rsidR="0046327F" w:rsidRPr="0046327F" w:rsidRDefault="0046327F" w:rsidP="0046327F">
            <w:pPr>
              <w:pStyle w:val="af5"/>
              <w:jc w:val="center"/>
              <w:rPr>
                <w:rFonts w:ascii="Times New Roman" w:hAnsi="Times New Roman" w:cs="Times New Roman"/>
                <w:sz w:val="28"/>
                <w:szCs w:val="28"/>
                <w:lang w:val="az-Latn-AZ"/>
              </w:rPr>
            </w:pPr>
          </w:p>
          <w:p w:rsidR="007D2B18" w:rsidRDefault="0046327F" w:rsidP="0046327F">
            <w:pPr>
              <w:pStyle w:val="af5"/>
              <w:jc w:val="center"/>
              <w:rPr>
                <w:lang w:val="az-Latn-AZ"/>
              </w:rPr>
            </w:pPr>
            <w:r w:rsidRPr="0046327F">
              <w:rPr>
                <w:rFonts w:ascii="Times New Roman" w:hAnsi="Times New Roman"/>
                <w:sz w:val="28"/>
                <w:szCs w:val="28"/>
                <w:lang w:val="az-Latn-AZ"/>
              </w:rPr>
              <w:t>Dövlətlərarası idarəetmə orqanları yaradılmır</w:t>
            </w:r>
          </w:p>
        </w:tc>
        <w:tc>
          <w:tcPr>
            <w:tcW w:w="1992" w:type="dxa"/>
            <w:vAlign w:val="center"/>
          </w:tcPr>
          <w:p w:rsidR="007D2B18" w:rsidRDefault="0046327F" w:rsidP="00CE5EE2">
            <w:pPr>
              <w:jc w:val="center"/>
              <w:rPr>
                <w:rFonts w:ascii="Times New Roman" w:hAnsi="Times New Roman"/>
                <w:szCs w:val="28"/>
                <w:lang w:val="az-Latn-AZ"/>
              </w:rPr>
            </w:pPr>
            <w:r w:rsidRPr="007E2D60">
              <w:rPr>
                <w:rFonts w:ascii="Times New Roman" w:hAnsi="Times New Roman"/>
                <w:sz w:val="24"/>
                <w:lang w:val="az-Latn-AZ"/>
              </w:rPr>
              <w:t xml:space="preserve">Qarşılıqlı </w:t>
            </w:r>
            <w:r w:rsidRPr="0046327F">
              <w:rPr>
                <w:rFonts w:ascii="Times New Roman" w:hAnsi="Times New Roman"/>
                <w:szCs w:val="28"/>
                <w:lang w:val="az-Latn-AZ"/>
              </w:rPr>
              <w:t>ticarətdə tarif və digər maneələrin</w:t>
            </w:r>
            <w:r>
              <w:rPr>
                <w:rFonts w:ascii="Times New Roman" w:hAnsi="Times New Roman"/>
                <w:szCs w:val="28"/>
                <w:lang w:val="az-Latn-AZ"/>
              </w:rPr>
              <w:t xml:space="preserve"> aradan qaldırılması.</w:t>
            </w:r>
          </w:p>
          <w:p w:rsidR="0046327F" w:rsidRDefault="0046327F" w:rsidP="00CE5EE2">
            <w:pPr>
              <w:jc w:val="center"/>
              <w:rPr>
                <w:rFonts w:ascii="Times New Roman" w:hAnsi="Times New Roman"/>
                <w:szCs w:val="28"/>
                <w:lang w:val="az-Latn-AZ"/>
              </w:rPr>
            </w:pPr>
          </w:p>
          <w:p w:rsidR="0046327F" w:rsidRDefault="0046327F" w:rsidP="00CE5EE2">
            <w:pPr>
              <w:jc w:val="center"/>
              <w:rPr>
                <w:rFonts w:ascii="Times New Roman" w:hAnsi="Times New Roman"/>
                <w:szCs w:val="28"/>
                <w:lang w:val="az-Latn-AZ"/>
              </w:rPr>
            </w:pPr>
          </w:p>
          <w:p w:rsidR="0046327F" w:rsidRDefault="0046327F" w:rsidP="00CE5EE2">
            <w:pPr>
              <w:jc w:val="center"/>
              <w:rPr>
                <w:lang w:val="az-Latn-AZ"/>
              </w:rPr>
            </w:pPr>
            <w:r w:rsidRPr="0046327F">
              <w:rPr>
                <w:rFonts w:ascii="Times New Roman" w:hAnsi="Times New Roman"/>
                <w:szCs w:val="28"/>
                <w:lang w:val="az-Latn-AZ"/>
              </w:rPr>
              <w:t>Dövlətlərarası idarəetmə orqanları</w:t>
            </w:r>
            <w:r>
              <w:rPr>
                <w:rFonts w:ascii="Times New Roman" w:hAnsi="Times New Roman"/>
                <w:szCs w:val="28"/>
                <w:lang w:val="az-Latn-AZ"/>
              </w:rPr>
              <w:t xml:space="preserve"> olmur.</w:t>
            </w:r>
          </w:p>
        </w:tc>
      </w:tr>
    </w:tbl>
    <w:p w:rsidR="00492D4F" w:rsidRPr="00492D4F" w:rsidRDefault="00492D4F" w:rsidP="007D2B18">
      <w:pPr>
        <w:jc w:val="center"/>
        <w:rPr>
          <w:rFonts w:ascii="Times New Roman" w:hAnsi="Times New Roman"/>
          <w:spacing w:val="22"/>
          <w:szCs w:val="28"/>
          <w:lang w:val="az-Latn-AZ"/>
        </w:rPr>
      </w:pPr>
    </w:p>
    <w:p w:rsidR="00492D4F" w:rsidRPr="000F3C51" w:rsidRDefault="00492D4F" w:rsidP="000F3C51">
      <w:pPr>
        <w:spacing w:line="360" w:lineRule="auto"/>
        <w:ind w:firstLine="567"/>
        <w:jc w:val="both"/>
        <w:rPr>
          <w:rFonts w:ascii="Times New Roman" w:hAnsi="Times New Roman"/>
          <w:lang w:val="az-Latn-AZ"/>
        </w:rPr>
      </w:pPr>
      <w:r w:rsidRPr="000F3C51">
        <w:rPr>
          <w:rFonts w:ascii="Times New Roman" w:hAnsi="Times New Roman"/>
          <w:lang w:val="az-Latn-AZ"/>
        </w:rPr>
        <w:t>Birinci mərhələdə ölkələr qarşılıqlı yaxınlaşmaya hələ ilk addımlarını atarkən onlar arasında imtiyazlı ticarət sazişləri imzalanır.</w:t>
      </w:r>
    </w:p>
    <w:p w:rsidR="00492D4F" w:rsidRPr="000F3C51" w:rsidRDefault="00492D4F" w:rsidP="000F3C51">
      <w:pPr>
        <w:spacing w:line="360" w:lineRule="auto"/>
        <w:ind w:firstLine="567"/>
        <w:jc w:val="both"/>
        <w:rPr>
          <w:rFonts w:ascii="Times New Roman" w:hAnsi="Times New Roman"/>
          <w:lang w:val="az-Latn-AZ"/>
        </w:rPr>
      </w:pPr>
      <w:r w:rsidRPr="000F3C51">
        <w:rPr>
          <w:rFonts w:ascii="Times New Roman" w:hAnsi="Times New Roman"/>
          <w:lang w:val="az-Latn-AZ"/>
        </w:rPr>
        <w:lastRenderedPageBreak/>
        <w:t>İkinci mərhələdə ölkələrin inteqrasiyası azad ticarət zonalarının yaradılmasına keçir. Bu zonalar qarşılıqlı ticarətdə gömrük tariflərinin sadəcə olaraq ixtisarını deyil, ümumiyyətlə aradan qaldırılmasını nəzərdə tutur.</w:t>
      </w:r>
    </w:p>
    <w:p w:rsidR="00492D4F" w:rsidRPr="000F3C51" w:rsidRDefault="00492D4F" w:rsidP="000F3C51">
      <w:pPr>
        <w:spacing w:line="360" w:lineRule="auto"/>
        <w:ind w:firstLine="567"/>
        <w:jc w:val="both"/>
        <w:rPr>
          <w:rFonts w:ascii="Times New Roman" w:hAnsi="Times New Roman"/>
          <w:lang w:val="az-Latn-AZ"/>
        </w:rPr>
      </w:pPr>
      <w:r w:rsidRPr="000F3C51">
        <w:rPr>
          <w:rFonts w:ascii="Times New Roman" w:hAnsi="Times New Roman"/>
          <w:lang w:val="az-Latn-AZ"/>
        </w:rPr>
        <w:t>Üçüncü mərhələ isə gömrük birliyinin yaradılması ilə bağlıdır. Bu zaman inteqrasiya blokuna daxil olan ölkələr tərəfindən razılaşdırılmış surətdə milli gömrük tarifləri aradan qaldırılır və üçüncü ölkələrə münasibətdə ümumi gömrük tarifi və vahid qeyri-tarif tənzimlənməsi sistemi tətbiq edilir.</w:t>
      </w:r>
    </w:p>
    <w:p w:rsidR="00492D4F" w:rsidRPr="000F3C51" w:rsidRDefault="00492D4F" w:rsidP="000F3C51">
      <w:pPr>
        <w:spacing w:line="360" w:lineRule="auto"/>
        <w:ind w:firstLine="567"/>
        <w:jc w:val="both"/>
        <w:rPr>
          <w:rFonts w:ascii="Times New Roman" w:hAnsi="Times New Roman"/>
          <w:lang w:val="az-Latn-AZ"/>
        </w:rPr>
      </w:pPr>
      <w:r w:rsidRPr="000F3C51">
        <w:rPr>
          <w:rFonts w:ascii="Times New Roman" w:hAnsi="Times New Roman"/>
          <w:lang w:val="az-Latn-AZ"/>
        </w:rPr>
        <w:t>Dördüncü mərhələdə inteqrasiya ümumi bazar səviyyəsinə çatır ki, burada da inteqrasiya edən ölkələr təkcə əmtəə və xidmətlərin deyil, həm də istehsal amillərinin kapital və işçi qüvvəsinin sərbəst hərəkəti barədə razılığa gəlirlər.</w:t>
      </w:r>
    </w:p>
    <w:p w:rsidR="00492D4F" w:rsidRPr="000F3C51" w:rsidRDefault="00492D4F" w:rsidP="000F3C51">
      <w:pPr>
        <w:spacing w:line="360" w:lineRule="auto"/>
        <w:ind w:firstLine="567"/>
        <w:jc w:val="both"/>
        <w:rPr>
          <w:rFonts w:ascii="Times New Roman" w:hAnsi="Times New Roman"/>
          <w:lang w:val="az-Latn-AZ"/>
        </w:rPr>
      </w:pPr>
      <w:r w:rsidRPr="000F3C51">
        <w:rPr>
          <w:rFonts w:ascii="Times New Roman" w:hAnsi="Times New Roman"/>
          <w:lang w:val="az-Latn-AZ"/>
        </w:rPr>
        <w:t>Beşinci mərhələdə ən nəhayəti inteqrasiya birliyi iqtisadi birliyə çevrilir. İqtisadi birlik ümumi gömrük tarifi və əmtəələrin, istehsal amillə</w:t>
      </w:r>
      <w:r w:rsidR="00C9062F">
        <w:rPr>
          <w:rFonts w:ascii="Times New Roman" w:hAnsi="Times New Roman"/>
          <w:lang w:val="az-Latn-AZ"/>
        </w:rPr>
        <w:t>rinin</w:t>
      </w:r>
      <w:r w:rsidRPr="000F3C51">
        <w:rPr>
          <w:rFonts w:ascii="Times New Roman" w:hAnsi="Times New Roman"/>
          <w:lang w:val="az-Latn-AZ"/>
        </w:rPr>
        <w:t xml:space="preserve"> sərbəst hərəkəti ilə yanaşı, makroiqtisadi siyasətin koordinasiyasını və əsas sahələrdə (valyuta, büdcə, pul) qanunvericiliyin unifikasiyasını nəzərdə tutur. Yəni vahid kənd təsərrüfatı siyasəti, sənaye siyasəti, enerji siyasəti, nəqliyyat siyasəti, sosial siyasət, elmi-texniki siyasət, regional siyasət həyata keçirilməlidir.</w:t>
      </w:r>
    </w:p>
    <w:p w:rsidR="00492D4F" w:rsidRPr="000F3C51" w:rsidRDefault="00492D4F" w:rsidP="000F3C51">
      <w:pPr>
        <w:spacing w:line="360" w:lineRule="auto"/>
        <w:ind w:firstLine="567"/>
        <w:jc w:val="both"/>
        <w:rPr>
          <w:rFonts w:ascii="Times New Roman" w:hAnsi="Times New Roman"/>
          <w:lang w:val="az-Latn-AZ"/>
        </w:rPr>
      </w:pPr>
      <w:r w:rsidRPr="000F3C51">
        <w:rPr>
          <w:rFonts w:ascii="Times New Roman" w:hAnsi="Times New Roman"/>
          <w:lang w:val="az-Latn-AZ"/>
        </w:rPr>
        <w:t>Valyuta birliyi isə vahid bankın yaradılması, vahid valyutanın tətbiq edilməsi də daxil olmaqla vahid regional valyuta sisteminin yaradılmasını nəzərdə tutur.</w:t>
      </w:r>
    </w:p>
    <w:p w:rsidR="00492D4F" w:rsidRPr="000F3C51" w:rsidRDefault="00492D4F" w:rsidP="000F3C51">
      <w:pPr>
        <w:spacing w:line="360" w:lineRule="auto"/>
        <w:ind w:firstLine="567"/>
        <w:jc w:val="both"/>
        <w:rPr>
          <w:rFonts w:ascii="Times New Roman" w:hAnsi="Times New Roman"/>
          <w:lang w:val="az-Latn-AZ"/>
        </w:rPr>
      </w:pPr>
      <w:r w:rsidRPr="000F3C51">
        <w:rPr>
          <w:rFonts w:ascii="Times New Roman" w:hAnsi="Times New Roman"/>
          <w:lang w:val="az-Latn-AZ"/>
        </w:rPr>
        <w:t>Qeyd etmək zəruridir ki, inteqrasiya inkişaf etdikcə meydana gələn dinamik effektlər sırasında ən əsas yeri müxtəlif ölkələrin istehsalçıları arasında artan rəqabət tutur. Bu rəqabət qiymətlərin artımının qarşısını alır, əmtəələrin keyfiyyətinin yaxşılaşmasına gətirib çıxarır, yeni texnologiyaların yaradılmasını stimullaşdırır və s. İnteqrasiya nəticəsində üzv-ölkələr masştab iqtisadiyyatının üstünlüklərindən istifadə etməyə başlayırlar ki, bu da istehsalın həcminin artırılmasına, eyni zamanda xərclərin aşağı salınmasına imkan verir.</w:t>
      </w:r>
    </w:p>
    <w:p w:rsidR="00A1079F" w:rsidRDefault="00A1079F" w:rsidP="002E7627">
      <w:pPr>
        <w:spacing w:line="360" w:lineRule="auto"/>
        <w:rPr>
          <w:szCs w:val="28"/>
          <w:lang w:val="az-Latn-AZ"/>
        </w:rPr>
      </w:pPr>
    </w:p>
    <w:p w:rsidR="00A1079F" w:rsidRDefault="00A1079F" w:rsidP="002E7627">
      <w:pPr>
        <w:spacing w:line="360" w:lineRule="auto"/>
        <w:rPr>
          <w:szCs w:val="28"/>
          <w:lang w:val="az-Latn-AZ"/>
        </w:rPr>
      </w:pPr>
    </w:p>
    <w:p w:rsidR="00F83D74" w:rsidRDefault="00F83D74" w:rsidP="002E7627">
      <w:pPr>
        <w:spacing w:line="360" w:lineRule="auto"/>
        <w:rPr>
          <w:szCs w:val="28"/>
          <w:lang w:val="az-Latn-AZ"/>
        </w:rPr>
      </w:pPr>
    </w:p>
    <w:p w:rsidR="00F83D74" w:rsidRDefault="00F83D74" w:rsidP="002E7627">
      <w:pPr>
        <w:spacing w:line="360" w:lineRule="auto"/>
        <w:rPr>
          <w:szCs w:val="28"/>
          <w:lang w:val="az-Latn-AZ"/>
        </w:rPr>
      </w:pPr>
    </w:p>
    <w:p w:rsidR="008F5BB5" w:rsidRPr="008F5BB5" w:rsidRDefault="002E7627" w:rsidP="00840CFA">
      <w:pPr>
        <w:spacing w:line="360" w:lineRule="auto"/>
        <w:jc w:val="center"/>
        <w:rPr>
          <w:rFonts w:ascii="Times New Roman" w:hAnsi="Times New Roman"/>
          <w:b/>
          <w:sz w:val="32"/>
          <w:szCs w:val="32"/>
          <w:lang w:val="az-Latn-AZ"/>
        </w:rPr>
      </w:pPr>
      <w:r w:rsidRPr="008F5BB5">
        <w:rPr>
          <w:rFonts w:ascii="Times New Roman" w:hAnsi="Times New Roman"/>
          <w:b/>
          <w:sz w:val="32"/>
          <w:szCs w:val="32"/>
          <w:lang w:val="az-Latn-AZ"/>
        </w:rPr>
        <w:lastRenderedPageBreak/>
        <w:t>1.2</w:t>
      </w:r>
      <w:r w:rsidR="00840CFA">
        <w:rPr>
          <w:rFonts w:ascii="Times New Roman" w:hAnsi="Times New Roman"/>
          <w:b/>
          <w:sz w:val="32"/>
          <w:szCs w:val="32"/>
          <w:lang w:val="az-Latn-AZ"/>
        </w:rPr>
        <w:t>.</w:t>
      </w:r>
      <w:r w:rsidRPr="008F5BB5">
        <w:rPr>
          <w:rFonts w:ascii="Times New Roman" w:hAnsi="Times New Roman"/>
          <w:b/>
          <w:sz w:val="32"/>
          <w:szCs w:val="32"/>
          <w:lang w:val="az-Latn-AZ"/>
        </w:rPr>
        <w:t xml:space="preserve"> </w:t>
      </w:r>
      <w:r w:rsidR="00840CFA">
        <w:rPr>
          <w:rFonts w:ascii="Times New Roman" w:hAnsi="Times New Roman"/>
          <w:b/>
          <w:sz w:val="32"/>
          <w:szCs w:val="32"/>
          <w:lang w:val="az-Latn-AZ"/>
        </w:rPr>
        <w:t xml:space="preserve">Müasir regionalizmin </w:t>
      </w:r>
      <w:r w:rsidRPr="008F5BB5">
        <w:rPr>
          <w:rFonts w:ascii="Times New Roman" w:hAnsi="Times New Roman"/>
          <w:b/>
          <w:sz w:val="32"/>
          <w:szCs w:val="32"/>
          <w:lang w:val="az-Latn-AZ"/>
        </w:rPr>
        <w:t xml:space="preserve"> təkamülü</w:t>
      </w:r>
    </w:p>
    <w:p w:rsidR="008F5BB5" w:rsidRDefault="008F5BB5" w:rsidP="008F5BB5">
      <w:pPr>
        <w:spacing w:line="360" w:lineRule="auto"/>
        <w:ind w:firstLine="567"/>
        <w:jc w:val="both"/>
        <w:rPr>
          <w:rFonts w:ascii="Times New Roman" w:hAnsi="Times New Roman"/>
          <w:b/>
          <w:szCs w:val="28"/>
          <w:lang w:val="az-Latn-AZ"/>
        </w:rPr>
      </w:pPr>
    </w:p>
    <w:p w:rsidR="00B27A13" w:rsidRPr="000F3C51" w:rsidRDefault="002E7627" w:rsidP="008F5BB5">
      <w:pPr>
        <w:spacing w:line="360" w:lineRule="auto"/>
        <w:ind w:firstLine="567"/>
        <w:jc w:val="both"/>
        <w:rPr>
          <w:rFonts w:ascii="Times New Roman" w:hAnsi="Times New Roman"/>
          <w:szCs w:val="28"/>
          <w:lang w:val="az-Latn-AZ"/>
        </w:rPr>
      </w:pPr>
      <w:r w:rsidRPr="000F3C51">
        <w:rPr>
          <w:rFonts w:ascii="Times New Roman" w:hAnsi="Times New Roman"/>
          <w:szCs w:val="28"/>
          <w:lang w:val="az-Latn-AZ"/>
        </w:rPr>
        <w:t xml:space="preserve">İqtisadi regionalizmin </w:t>
      </w:r>
      <w:r w:rsidR="001963E6" w:rsidRPr="000F3C51">
        <w:rPr>
          <w:rFonts w:ascii="Times New Roman" w:hAnsi="Times New Roman"/>
          <w:szCs w:val="28"/>
          <w:lang w:val="az-Latn-AZ"/>
        </w:rPr>
        <w:t xml:space="preserve">dünya iqtisadiyyatının tarixi </w:t>
      </w:r>
      <w:r w:rsidRPr="000F3C51">
        <w:rPr>
          <w:rFonts w:ascii="Times New Roman" w:hAnsi="Times New Roman"/>
          <w:szCs w:val="28"/>
          <w:lang w:val="az-Latn-AZ"/>
        </w:rPr>
        <w:t>təkamül prosesinin nəticəsi olduğu heç bir şübhə doğurmur.</w:t>
      </w:r>
      <w:r w:rsidR="00132715" w:rsidRPr="000F3C51">
        <w:rPr>
          <w:rFonts w:ascii="Times New Roman" w:hAnsi="Times New Roman"/>
          <w:szCs w:val="28"/>
          <w:lang w:val="az-Latn-AZ"/>
        </w:rPr>
        <w:t xml:space="preserve"> Çünki, beynəlxalq iqtisadi münasibətlərin qlobal sistem formasında qərarlaşması, eyni zamanda onun regional bölgüdə daha fəal və sürətlə inkişafı ilə üzvi vəhdət təşkil edir. Problemin qoyuluşunda maraq doğuran cəhət bir-birinə zidd olan istiqamətlərin uyğunlaşdırılması məsələsidir. Ümumiyyətlə, sosial-iqtisadi inkişaf səviyyəsindən və dünya iqtisadiyyatından tutduğu mövqedən asılı olmayaraq </w:t>
      </w:r>
      <w:r w:rsidR="00B27A13" w:rsidRPr="000F3C51">
        <w:rPr>
          <w:rFonts w:ascii="Times New Roman" w:hAnsi="Times New Roman"/>
          <w:szCs w:val="28"/>
          <w:lang w:val="az-Latn-AZ"/>
        </w:rPr>
        <w:t>hər bir ölkə xarici iqtisadi fəaliyyətin həyata keçirildiyi müəyyən tarixi dövr ərzində iki yanaşmadan birinə üstünlük verməklə vəziyyətdən çıxmağa çalışır. Belə ki, iqtisadi regionalizmin “açıq” və yax</w:t>
      </w:r>
      <w:r w:rsidR="006D1A64">
        <w:rPr>
          <w:rFonts w:ascii="Times New Roman" w:hAnsi="Times New Roman"/>
          <w:szCs w:val="28"/>
          <w:lang w:val="az-Latn-AZ"/>
        </w:rPr>
        <w:t>ud “qapalı” xarakter daşımasın</w:t>
      </w:r>
      <w:r w:rsidR="00B27A13" w:rsidRPr="000F3C51">
        <w:rPr>
          <w:rFonts w:ascii="Times New Roman" w:hAnsi="Times New Roman"/>
          <w:szCs w:val="28"/>
          <w:lang w:val="az-Latn-AZ"/>
        </w:rPr>
        <w:t>dan nəinki ayrı-ayrı ölkə və regionlar, eləcə də bütövlükdə dünyanın rifahı və inkişaf perspektivləri funksional asılılıqdadır.</w:t>
      </w:r>
    </w:p>
    <w:p w:rsidR="00B27A13" w:rsidRPr="000F3C51" w:rsidRDefault="00B27A13" w:rsidP="008F5BB5">
      <w:pPr>
        <w:spacing w:line="360" w:lineRule="auto"/>
        <w:ind w:firstLine="567"/>
        <w:jc w:val="both"/>
        <w:rPr>
          <w:rFonts w:ascii="Times New Roman" w:hAnsi="Times New Roman"/>
          <w:szCs w:val="28"/>
          <w:lang w:val="az-Latn-AZ"/>
        </w:rPr>
      </w:pPr>
      <w:r w:rsidRPr="000F3C51">
        <w:rPr>
          <w:rFonts w:ascii="Times New Roman" w:hAnsi="Times New Roman"/>
          <w:szCs w:val="28"/>
          <w:lang w:val="az-Latn-AZ"/>
        </w:rPr>
        <w:t xml:space="preserve">Aydındır ki, bu problemin qarşılıqlı faydalılıq konsepsiyası bazasında həll edilməsi ümumdünya səviyyəsində iqtisadi münasibətlərin tənzimlənməsi ilə sıx surətdə bağlıdır. Müasir qərb iqtisadçıları “qapalı ticarət” bloku ilə müqayisədə çoxtərəfli əlaqələrin inkişaf etdirilməsinə daha çox üstünlük verirlər. </w:t>
      </w:r>
    </w:p>
    <w:p w:rsidR="00B27A13" w:rsidRPr="000F3C51" w:rsidRDefault="00B27A13" w:rsidP="008F5BB5">
      <w:pPr>
        <w:spacing w:line="360" w:lineRule="auto"/>
        <w:ind w:firstLine="567"/>
        <w:jc w:val="both"/>
        <w:rPr>
          <w:rFonts w:ascii="Times New Roman" w:hAnsi="Times New Roman"/>
          <w:szCs w:val="28"/>
          <w:lang w:val="az-Latn-AZ"/>
        </w:rPr>
      </w:pPr>
      <w:r w:rsidRPr="000F3C51">
        <w:rPr>
          <w:rFonts w:ascii="Times New Roman" w:hAnsi="Times New Roman"/>
          <w:szCs w:val="28"/>
          <w:lang w:val="az-Latn-AZ"/>
        </w:rPr>
        <w:t xml:space="preserve">Problemə yanaşmada inkişaf etmiş ölkələrin mövqeyindən çıxış edən tədqiqatçılar multiliteralizmin regionalizmə nisbətən əlverişli olduğunu dünya iqtisadiyyatının parçalana bilmə təhlükəsi ilə əlaqələndirir və müasir dövrün spesifik xüsusiyyətləri baxımından yalnız “açıq” regionalizmin məqsədə müvafiqliyi fikrini irəli sürürlər. </w:t>
      </w:r>
    </w:p>
    <w:p w:rsidR="00574112" w:rsidRPr="000F3C51" w:rsidRDefault="00B27A13" w:rsidP="008F5BB5">
      <w:pPr>
        <w:spacing w:line="360" w:lineRule="auto"/>
        <w:ind w:firstLine="567"/>
        <w:jc w:val="both"/>
        <w:rPr>
          <w:rFonts w:ascii="Times New Roman" w:hAnsi="Times New Roman"/>
          <w:szCs w:val="28"/>
          <w:lang w:val="az-Latn-AZ"/>
        </w:rPr>
      </w:pPr>
      <w:r w:rsidRPr="000F3C51">
        <w:rPr>
          <w:rFonts w:ascii="Times New Roman" w:hAnsi="Times New Roman"/>
          <w:szCs w:val="28"/>
          <w:lang w:val="az-Latn-AZ"/>
        </w:rPr>
        <w:t xml:space="preserve">Bu hal iqtisadi regionalizmin “qapalı” xarakter daşıdığı və müqayisəli üstünlüklər prinsipi əsasında üzv ölkələrin qarşılıqlı iqtisadi tamamlama imkanlarının mövcudlu şəraitində ola bilər. Lakin, “açıq” regionalizm ümumdünya rifahını </w:t>
      </w:r>
      <w:r w:rsidR="00984CC1" w:rsidRPr="000F3C51">
        <w:rPr>
          <w:rFonts w:ascii="Times New Roman" w:hAnsi="Times New Roman"/>
          <w:szCs w:val="28"/>
          <w:lang w:val="az-Latn-AZ"/>
        </w:rPr>
        <w:t>dinamik inkişaf mövqeyində</w:t>
      </w:r>
      <w:r w:rsidR="006356B6">
        <w:rPr>
          <w:rFonts w:ascii="Times New Roman" w:hAnsi="Times New Roman"/>
          <w:szCs w:val="28"/>
          <w:lang w:val="az-Latn-AZ"/>
        </w:rPr>
        <w:t xml:space="preserve"> </w:t>
      </w:r>
      <w:r w:rsidR="00984CC1" w:rsidRPr="000F3C51">
        <w:rPr>
          <w:rFonts w:ascii="Times New Roman" w:hAnsi="Times New Roman"/>
          <w:szCs w:val="28"/>
          <w:lang w:val="az-Latn-AZ"/>
        </w:rPr>
        <w:t xml:space="preserve">kəskin surətdə yüksəltmək imkanındadır. </w:t>
      </w:r>
    </w:p>
    <w:p w:rsidR="00574112" w:rsidRPr="000F3C51" w:rsidRDefault="00984CC1" w:rsidP="008F5BB5">
      <w:pPr>
        <w:spacing w:line="360" w:lineRule="auto"/>
        <w:ind w:firstLine="567"/>
        <w:jc w:val="both"/>
        <w:rPr>
          <w:rFonts w:ascii="Times New Roman" w:hAnsi="Times New Roman"/>
          <w:szCs w:val="28"/>
          <w:lang w:val="az-Latn-AZ"/>
        </w:rPr>
      </w:pPr>
      <w:r w:rsidRPr="000F3C51">
        <w:rPr>
          <w:rFonts w:ascii="Times New Roman" w:hAnsi="Times New Roman"/>
          <w:szCs w:val="28"/>
          <w:lang w:val="az-Latn-AZ"/>
        </w:rPr>
        <w:t>Beləliklə, element-sistem qarşılıqlı münasibətlərinin ümumi inkişaf qanunauyğunluqlarına əsaslanması və mə</w:t>
      </w:r>
      <w:r w:rsidR="00574112" w:rsidRPr="000F3C51">
        <w:rPr>
          <w:rFonts w:ascii="Times New Roman" w:hAnsi="Times New Roman"/>
          <w:szCs w:val="28"/>
          <w:lang w:val="az-Latn-AZ"/>
        </w:rPr>
        <w:t xml:space="preserve">nafe tarazlığının </w:t>
      </w:r>
      <w:r w:rsidR="002E7627" w:rsidRPr="000F3C51">
        <w:rPr>
          <w:rFonts w:ascii="Times New Roman" w:hAnsi="Times New Roman"/>
          <w:szCs w:val="28"/>
          <w:lang w:val="az-Latn-AZ"/>
        </w:rPr>
        <w:t xml:space="preserve">mühafizəsi obyektiv zərurətdir. Digər tərəfdən “qapalı” regionalizmin statik üstünlüklər bazasında </w:t>
      </w:r>
      <w:r w:rsidR="002E7627" w:rsidRPr="000F3C51">
        <w:rPr>
          <w:rFonts w:ascii="Times New Roman" w:hAnsi="Times New Roman"/>
          <w:szCs w:val="28"/>
          <w:lang w:val="az-Latn-AZ"/>
        </w:rPr>
        <w:lastRenderedPageBreak/>
        <w:t>perspektiv inkişafından danışmaq sözün əsl mənasında yersizdir. Belə ki, əvvəla “qapalılıq” bütövlükdə sistemin fiziki mövcudluğunu müəyyən vaxt intervalı ilə məhdudlaşdırır.</w:t>
      </w:r>
    </w:p>
    <w:p w:rsidR="00574112" w:rsidRPr="000F3C51" w:rsidRDefault="002E7627" w:rsidP="008F5BB5">
      <w:pPr>
        <w:spacing w:line="360" w:lineRule="auto"/>
        <w:ind w:firstLine="567"/>
        <w:jc w:val="both"/>
        <w:rPr>
          <w:rFonts w:ascii="Times New Roman" w:hAnsi="Times New Roman"/>
          <w:szCs w:val="28"/>
          <w:lang w:val="az-Latn-AZ"/>
        </w:rPr>
      </w:pPr>
      <w:r w:rsidRPr="000F3C51">
        <w:rPr>
          <w:rFonts w:ascii="Times New Roman" w:hAnsi="Times New Roman"/>
          <w:szCs w:val="28"/>
          <w:lang w:val="az-Latn-AZ"/>
        </w:rPr>
        <w:t>Göstərilən şərtlər daxilində sistemin fasiləsiz dəyişən şəraitə uyğunlaşması böyük çətinliklər törədir ki, bu da son nəticədə “intiharla” sonuclanır. İkincisi, “qapalı” inteqrasiya blokunun üzvü olan ölkələr həm rəqabət mühitinin formalaşdırılması, həm də qarşılıqlı iqtisadi tamamlamanın bazar prinsiplərinə uyğun təşkilini</w:t>
      </w:r>
      <w:r w:rsidR="006D1A64">
        <w:rPr>
          <w:rFonts w:ascii="Times New Roman" w:hAnsi="Times New Roman"/>
          <w:szCs w:val="28"/>
          <w:lang w:val="az-Latn-AZ"/>
        </w:rPr>
        <w:t xml:space="preserve"> </w:t>
      </w:r>
      <w:r w:rsidRPr="000F3C51">
        <w:rPr>
          <w:rFonts w:ascii="Times New Roman" w:hAnsi="Times New Roman"/>
          <w:szCs w:val="28"/>
          <w:lang w:val="az-Latn-AZ"/>
        </w:rPr>
        <w:t>(dövlət müstəqilliyi saxlanılmaq şərti ilə) həyata keçirə bilmirlər.</w:t>
      </w:r>
    </w:p>
    <w:p w:rsidR="00574112" w:rsidRPr="000F3C51" w:rsidRDefault="002E7627" w:rsidP="008F5BB5">
      <w:pPr>
        <w:spacing w:line="360" w:lineRule="auto"/>
        <w:ind w:firstLine="567"/>
        <w:jc w:val="both"/>
        <w:rPr>
          <w:rFonts w:ascii="Times New Roman" w:hAnsi="Times New Roman"/>
          <w:szCs w:val="28"/>
          <w:lang w:val="az-Latn-AZ"/>
        </w:rPr>
      </w:pPr>
      <w:r w:rsidRPr="000F3C51">
        <w:rPr>
          <w:rFonts w:ascii="Times New Roman" w:hAnsi="Times New Roman"/>
          <w:szCs w:val="28"/>
          <w:lang w:val="az-Latn-AZ"/>
        </w:rPr>
        <w:t>Ümumiyyətlə, qarşılıqlı iqtisadi tamamlama dedikdə əksər tədqiqatçılar dinamik rəqabət üstünlüklərinə əsaslanmaqla formalaşdırılan iqtisadi sistem uyğunluğunu deyil, istehsal amilləri mövqeyindən müqayisəli üstünlüklərə müvafiq gələn qarşılıqlı təchizatı başa düşürlər. Yəni müxtəlif istehsal amilləri ilə təchizi dərəcəsindən asılı olaraq bir ölkə kapital tutumlu, digəri əməktutumlu məhsullar və sairə ixrac etməklə daxili tələbatların blokdaxili ödənilməsini həyata keçirirlər ki, bu da nəzəriyyəçilər tərəfindən qarşılıqlı iqtisadi tamamlamanın açıq-aydın təcəssümü hesab edilir. Ədalət naminə qeyd etməliyik ki, “qapalı” inteqrasiya bloku şəraitində başqa cür, yəni ölkələrin bir-birinə qarşı aktiv rəqib kimi çıxışı qeyri-mümkündür. Əks təqdirdə, ümümiyyətlə inteqrasiya prosesi baş tuta bilməzdi. Üçüncüsü məlumdur ki, hər bir ölkənin həm regional, həm də qlobal səviyyədə inkişafı onun beynəlxalq rəqabət mübarizəsinə hansı dərəcədə qoşulmasından birbaşa asılıdır.</w:t>
      </w:r>
    </w:p>
    <w:p w:rsidR="002E7627" w:rsidRPr="000F3C51" w:rsidRDefault="002E7627" w:rsidP="008F5BB5">
      <w:pPr>
        <w:spacing w:line="360" w:lineRule="auto"/>
        <w:ind w:firstLine="567"/>
        <w:jc w:val="both"/>
        <w:rPr>
          <w:rFonts w:ascii="Times New Roman" w:hAnsi="Times New Roman"/>
          <w:szCs w:val="28"/>
          <w:lang w:val="az-Latn-AZ"/>
        </w:rPr>
      </w:pPr>
      <w:r w:rsidRPr="000F3C51">
        <w:rPr>
          <w:rFonts w:ascii="Times New Roman" w:hAnsi="Times New Roman"/>
          <w:szCs w:val="28"/>
          <w:lang w:val="az-Latn-AZ"/>
        </w:rPr>
        <w:t xml:space="preserve">Rəqabət bazar iqtisadiyyatı şəraitində iqtisadi qanun kimi çıxış edir və onun təşkili, eləcə də mühafizəsi səviyyəsindən asılı olaraq ümumsosial-iqtisadi tərəqqinin mümkün variantları haqqında fikir yürütmək mümkündür. Sübut etməyə ehtiyac yoxdur ki, “qapalı” inteqrasiya mühiti üzv ölkələri göstərilən mühafizə sferasından kənarda qoyur. Dördüncüsü, milli müstəqilliyin itirilməsi ilə razılaşmayan ölkələrin “qapalı” inteqrasiya blokuna üzv olması qeyri-mümkündür. Belə ki, bu halda ölkə iqtisadiyyatının regional səviyyədən asılılığı maksimum həddə çatır ki, nəticədə dövlət suverenliyinin hətta məhdudlaşdırılmış formada </w:t>
      </w:r>
      <w:r w:rsidRPr="000F3C51">
        <w:rPr>
          <w:rFonts w:ascii="Times New Roman" w:hAnsi="Times New Roman"/>
          <w:szCs w:val="28"/>
          <w:lang w:val="az-Latn-AZ"/>
        </w:rPr>
        <w:lastRenderedPageBreak/>
        <w:t>saxlanılması belə problematik olur. Beşincisi, iqtisadi regionalizm və multiliteralizm ölkənin xarici iqtisadi fəaliyyətinin konsepsiyasından asılı olaraq seçilməlidir. İqtisadi fikir tarixində əsasən iki metodoloji prinsip istənilən səpkili konsepsiyaların fundamental əsası kimi çıxış edir: müqayisəli üstünlüklər prinsipi və rəqabət üstünlükləri prinsipi. Bunlardan hər hansı birinin seçilməsi nəinki yuxarıda qeyd edilən dilemmanın həllində, eləcə də ölkənin beynəlxalq əmək bölgüsündə layiqli mövqe tutmasında əsas amil rolunu oynayır.</w:t>
      </w:r>
    </w:p>
    <w:p w:rsidR="00984CC1" w:rsidRDefault="00984CC1" w:rsidP="002E7627">
      <w:pPr>
        <w:spacing w:line="360" w:lineRule="auto"/>
        <w:ind w:firstLine="567"/>
        <w:jc w:val="both"/>
        <w:rPr>
          <w:rFonts w:ascii="Times New Roman" w:hAnsi="Times New Roman"/>
          <w:spacing w:val="22"/>
          <w:szCs w:val="28"/>
          <w:lang w:val="az-Latn-AZ"/>
        </w:rPr>
      </w:pPr>
    </w:p>
    <w:p w:rsidR="00984CC1" w:rsidRDefault="00984CC1" w:rsidP="002E7627">
      <w:pPr>
        <w:spacing w:line="360" w:lineRule="auto"/>
        <w:ind w:firstLine="567"/>
        <w:jc w:val="both"/>
        <w:rPr>
          <w:rFonts w:ascii="Times New Roman" w:hAnsi="Times New Roman"/>
          <w:spacing w:val="22"/>
          <w:szCs w:val="28"/>
          <w:lang w:val="az-Latn-AZ"/>
        </w:rPr>
      </w:pPr>
    </w:p>
    <w:p w:rsidR="00984CC1" w:rsidRDefault="00984CC1" w:rsidP="002E7627">
      <w:pPr>
        <w:spacing w:line="360" w:lineRule="auto"/>
        <w:ind w:firstLine="567"/>
        <w:jc w:val="both"/>
        <w:rPr>
          <w:rFonts w:ascii="Times New Roman" w:hAnsi="Times New Roman"/>
          <w:spacing w:val="22"/>
          <w:szCs w:val="28"/>
          <w:lang w:val="az-Latn-AZ"/>
        </w:rPr>
      </w:pPr>
    </w:p>
    <w:p w:rsidR="00984CC1" w:rsidRDefault="00984CC1" w:rsidP="002E7627">
      <w:pPr>
        <w:spacing w:line="360" w:lineRule="auto"/>
        <w:ind w:firstLine="567"/>
        <w:jc w:val="both"/>
        <w:rPr>
          <w:rFonts w:ascii="Times New Roman" w:hAnsi="Times New Roman"/>
          <w:spacing w:val="22"/>
          <w:szCs w:val="28"/>
          <w:lang w:val="az-Latn-AZ"/>
        </w:rPr>
      </w:pPr>
    </w:p>
    <w:p w:rsidR="00984CC1" w:rsidRDefault="00984CC1" w:rsidP="002E7627">
      <w:pPr>
        <w:spacing w:line="360" w:lineRule="auto"/>
        <w:ind w:firstLine="567"/>
        <w:jc w:val="both"/>
        <w:rPr>
          <w:rFonts w:ascii="Times New Roman" w:hAnsi="Times New Roman"/>
          <w:spacing w:val="22"/>
          <w:szCs w:val="28"/>
          <w:lang w:val="az-Latn-AZ"/>
        </w:rPr>
      </w:pPr>
    </w:p>
    <w:p w:rsidR="00984CC1" w:rsidRDefault="00984CC1" w:rsidP="002E7627">
      <w:pPr>
        <w:spacing w:line="360" w:lineRule="auto"/>
        <w:ind w:firstLine="567"/>
        <w:jc w:val="both"/>
        <w:rPr>
          <w:rFonts w:ascii="Times New Roman" w:hAnsi="Times New Roman"/>
          <w:spacing w:val="22"/>
          <w:szCs w:val="28"/>
          <w:lang w:val="az-Latn-AZ"/>
        </w:rPr>
      </w:pPr>
    </w:p>
    <w:p w:rsidR="00984CC1" w:rsidRDefault="00984CC1" w:rsidP="002E7627">
      <w:pPr>
        <w:spacing w:line="360" w:lineRule="auto"/>
        <w:ind w:firstLine="567"/>
        <w:jc w:val="both"/>
        <w:rPr>
          <w:rFonts w:ascii="Times New Roman" w:hAnsi="Times New Roman"/>
          <w:spacing w:val="22"/>
          <w:szCs w:val="28"/>
          <w:lang w:val="az-Latn-AZ"/>
        </w:rPr>
      </w:pPr>
    </w:p>
    <w:p w:rsidR="00984CC1" w:rsidRDefault="00984CC1" w:rsidP="002E7627">
      <w:pPr>
        <w:spacing w:line="360" w:lineRule="auto"/>
        <w:ind w:firstLine="567"/>
        <w:jc w:val="both"/>
        <w:rPr>
          <w:rFonts w:ascii="Times New Roman" w:hAnsi="Times New Roman"/>
          <w:spacing w:val="22"/>
          <w:szCs w:val="28"/>
          <w:lang w:val="az-Latn-AZ"/>
        </w:rPr>
      </w:pPr>
    </w:p>
    <w:p w:rsidR="00984CC1" w:rsidRDefault="00984CC1" w:rsidP="002E7627">
      <w:pPr>
        <w:spacing w:line="360" w:lineRule="auto"/>
        <w:ind w:firstLine="567"/>
        <w:jc w:val="both"/>
        <w:rPr>
          <w:rFonts w:ascii="Times New Roman" w:hAnsi="Times New Roman"/>
          <w:spacing w:val="22"/>
          <w:szCs w:val="28"/>
          <w:lang w:val="az-Latn-AZ"/>
        </w:rPr>
      </w:pPr>
    </w:p>
    <w:p w:rsidR="00984CC1" w:rsidRDefault="00984CC1" w:rsidP="002E7627">
      <w:pPr>
        <w:spacing w:line="360" w:lineRule="auto"/>
        <w:ind w:firstLine="567"/>
        <w:jc w:val="both"/>
        <w:rPr>
          <w:rFonts w:ascii="Times New Roman" w:hAnsi="Times New Roman"/>
          <w:spacing w:val="22"/>
          <w:szCs w:val="28"/>
          <w:lang w:val="az-Latn-AZ"/>
        </w:rPr>
      </w:pPr>
    </w:p>
    <w:p w:rsidR="00984CC1" w:rsidRDefault="00984CC1" w:rsidP="002E7627">
      <w:pPr>
        <w:spacing w:line="360" w:lineRule="auto"/>
        <w:ind w:firstLine="567"/>
        <w:jc w:val="both"/>
        <w:rPr>
          <w:rFonts w:ascii="Times New Roman" w:hAnsi="Times New Roman"/>
          <w:spacing w:val="22"/>
          <w:szCs w:val="28"/>
          <w:lang w:val="az-Latn-AZ"/>
        </w:rPr>
      </w:pPr>
    </w:p>
    <w:p w:rsidR="00234781" w:rsidRDefault="00234781" w:rsidP="002E7627">
      <w:pPr>
        <w:spacing w:line="360" w:lineRule="auto"/>
        <w:ind w:firstLine="567"/>
        <w:jc w:val="both"/>
        <w:rPr>
          <w:rFonts w:ascii="Times New Roman" w:hAnsi="Times New Roman"/>
          <w:spacing w:val="22"/>
          <w:szCs w:val="28"/>
          <w:lang w:val="az-Latn-AZ"/>
        </w:rPr>
      </w:pPr>
    </w:p>
    <w:p w:rsidR="00234781" w:rsidRDefault="00234781" w:rsidP="002E7627">
      <w:pPr>
        <w:spacing w:line="360" w:lineRule="auto"/>
        <w:ind w:firstLine="567"/>
        <w:jc w:val="both"/>
        <w:rPr>
          <w:rFonts w:ascii="Times New Roman" w:hAnsi="Times New Roman"/>
          <w:spacing w:val="22"/>
          <w:szCs w:val="28"/>
          <w:lang w:val="az-Latn-AZ"/>
        </w:rPr>
      </w:pPr>
    </w:p>
    <w:p w:rsidR="00234781" w:rsidRDefault="00234781" w:rsidP="002E7627">
      <w:pPr>
        <w:spacing w:line="360" w:lineRule="auto"/>
        <w:ind w:firstLine="567"/>
        <w:jc w:val="both"/>
        <w:rPr>
          <w:rFonts w:ascii="Times New Roman" w:hAnsi="Times New Roman"/>
          <w:spacing w:val="22"/>
          <w:szCs w:val="28"/>
          <w:lang w:val="az-Latn-AZ"/>
        </w:rPr>
      </w:pPr>
    </w:p>
    <w:p w:rsidR="00234781" w:rsidRDefault="00234781" w:rsidP="002E7627">
      <w:pPr>
        <w:spacing w:line="360" w:lineRule="auto"/>
        <w:ind w:firstLine="567"/>
        <w:jc w:val="both"/>
        <w:rPr>
          <w:rFonts w:ascii="Times New Roman" w:hAnsi="Times New Roman"/>
          <w:spacing w:val="22"/>
          <w:szCs w:val="28"/>
          <w:lang w:val="az-Latn-AZ"/>
        </w:rPr>
      </w:pPr>
    </w:p>
    <w:p w:rsidR="009E004F" w:rsidRDefault="009E004F" w:rsidP="002E7627">
      <w:pPr>
        <w:spacing w:line="360" w:lineRule="auto"/>
        <w:ind w:firstLine="567"/>
        <w:jc w:val="both"/>
        <w:rPr>
          <w:rFonts w:ascii="Times New Roman" w:hAnsi="Times New Roman"/>
          <w:spacing w:val="22"/>
          <w:szCs w:val="28"/>
          <w:lang w:val="az-Latn-AZ"/>
        </w:rPr>
      </w:pPr>
    </w:p>
    <w:p w:rsidR="009E004F" w:rsidRDefault="009E004F" w:rsidP="002E7627">
      <w:pPr>
        <w:spacing w:line="360" w:lineRule="auto"/>
        <w:ind w:firstLine="567"/>
        <w:jc w:val="both"/>
        <w:rPr>
          <w:rFonts w:ascii="Times New Roman" w:hAnsi="Times New Roman"/>
          <w:spacing w:val="22"/>
          <w:szCs w:val="28"/>
          <w:lang w:val="az-Latn-AZ"/>
        </w:rPr>
      </w:pPr>
    </w:p>
    <w:p w:rsidR="009E004F" w:rsidRDefault="009E004F" w:rsidP="002E7627">
      <w:pPr>
        <w:spacing w:line="360" w:lineRule="auto"/>
        <w:ind w:firstLine="567"/>
        <w:jc w:val="both"/>
        <w:rPr>
          <w:rFonts w:ascii="Times New Roman" w:hAnsi="Times New Roman"/>
          <w:spacing w:val="22"/>
          <w:szCs w:val="28"/>
          <w:lang w:val="az-Latn-AZ"/>
        </w:rPr>
      </w:pPr>
    </w:p>
    <w:p w:rsidR="00234781" w:rsidRDefault="00234781" w:rsidP="002E7627">
      <w:pPr>
        <w:spacing w:line="360" w:lineRule="auto"/>
        <w:ind w:firstLine="567"/>
        <w:jc w:val="both"/>
        <w:rPr>
          <w:rFonts w:ascii="Times New Roman" w:hAnsi="Times New Roman"/>
          <w:spacing w:val="22"/>
          <w:szCs w:val="28"/>
          <w:lang w:val="az-Latn-AZ"/>
        </w:rPr>
      </w:pPr>
    </w:p>
    <w:p w:rsidR="00234781" w:rsidRDefault="00234781" w:rsidP="002E7627">
      <w:pPr>
        <w:spacing w:line="360" w:lineRule="auto"/>
        <w:ind w:firstLine="567"/>
        <w:jc w:val="both"/>
        <w:rPr>
          <w:rFonts w:ascii="Times New Roman" w:hAnsi="Times New Roman"/>
          <w:spacing w:val="22"/>
          <w:szCs w:val="28"/>
          <w:lang w:val="az-Latn-AZ"/>
        </w:rPr>
      </w:pPr>
    </w:p>
    <w:p w:rsidR="002C711B" w:rsidRDefault="002C711B" w:rsidP="00F83D74">
      <w:pPr>
        <w:spacing w:line="360" w:lineRule="auto"/>
        <w:rPr>
          <w:rFonts w:ascii="Times New Roman" w:hAnsi="Times New Roman"/>
          <w:b/>
          <w:sz w:val="32"/>
          <w:szCs w:val="32"/>
          <w:shd w:val="clear" w:color="auto" w:fill="FFFFFF"/>
          <w:lang w:val="az-Latn-AZ"/>
        </w:rPr>
      </w:pPr>
    </w:p>
    <w:p w:rsidR="00984CC1" w:rsidRDefault="00984CC1" w:rsidP="00A1079F">
      <w:pPr>
        <w:spacing w:line="360" w:lineRule="auto"/>
        <w:jc w:val="center"/>
        <w:rPr>
          <w:rFonts w:ascii="Times New Roman" w:hAnsi="Times New Roman"/>
          <w:b/>
          <w:sz w:val="32"/>
          <w:szCs w:val="32"/>
          <w:shd w:val="clear" w:color="auto" w:fill="FFFFFF"/>
          <w:lang w:val="az-Latn-AZ"/>
        </w:rPr>
      </w:pPr>
      <w:r w:rsidRPr="008F5BB5">
        <w:rPr>
          <w:rFonts w:ascii="Times New Roman" w:hAnsi="Times New Roman"/>
          <w:b/>
          <w:sz w:val="32"/>
          <w:szCs w:val="32"/>
          <w:shd w:val="clear" w:color="auto" w:fill="FFFFFF"/>
          <w:lang w:val="az-Latn-AZ"/>
        </w:rPr>
        <w:lastRenderedPageBreak/>
        <w:t>FƏSİL</w:t>
      </w:r>
      <w:r w:rsidR="002C711B">
        <w:rPr>
          <w:rFonts w:ascii="Times New Roman" w:hAnsi="Times New Roman"/>
          <w:b/>
          <w:sz w:val="32"/>
          <w:szCs w:val="32"/>
          <w:shd w:val="clear" w:color="auto" w:fill="FFFFFF"/>
          <w:lang w:val="az-Latn-AZ"/>
        </w:rPr>
        <w:t xml:space="preserve"> 2</w:t>
      </w:r>
      <w:r w:rsidRPr="008F5BB5">
        <w:rPr>
          <w:rFonts w:ascii="Times New Roman" w:hAnsi="Times New Roman"/>
          <w:b/>
          <w:sz w:val="32"/>
          <w:szCs w:val="32"/>
          <w:shd w:val="clear" w:color="auto" w:fill="FFFFFF"/>
          <w:lang w:val="az-Latn-AZ"/>
        </w:rPr>
        <w:t>. A</w:t>
      </w:r>
      <w:r w:rsidR="00574112" w:rsidRPr="008F5BB5">
        <w:rPr>
          <w:rFonts w:ascii="Times New Roman" w:hAnsi="Times New Roman"/>
          <w:b/>
          <w:sz w:val="32"/>
          <w:szCs w:val="32"/>
          <w:shd w:val="clear" w:color="auto" w:fill="FFFFFF"/>
          <w:lang w:val="az-Latn-AZ"/>
        </w:rPr>
        <w:t>ZƏRBAYCANIN REGİONAL İQTİSADİ İNTEQRASİYA PROSESİNDƏ İŞTİRAKININ TƏHLİLİ</w:t>
      </w:r>
    </w:p>
    <w:p w:rsidR="00840CFA" w:rsidRPr="008F5BB5" w:rsidRDefault="00840CFA" w:rsidP="00A1079F">
      <w:pPr>
        <w:spacing w:line="360" w:lineRule="auto"/>
        <w:jc w:val="center"/>
        <w:rPr>
          <w:rFonts w:ascii="Times New Roman" w:hAnsi="Times New Roman"/>
          <w:b/>
          <w:sz w:val="32"/>
          <w:szCs w:val="32"/>
          <w:shd w:val="clear" w:color="auto" w:fill="FFFFFF"/>
          <w:lang w:val="az-Latn-AZ"/>
        </w:rPr>
      </w:pPr>
    </w:p>
    <w:p w:rsidR="00984CC1" w:rsidRPr="008F5BB5" w:rsidRDefault="00984CC1" w:rsidP="00A1079F">
      <w:pPr>
        <w:spacing w:line="360" w:lineRule="auto"/>
        <w:jc w:val="center"/>
        <w:rPr>
          <w:rFonts w:ascii="Times New Roman" w:hAnsi="Times New Roman"/>
          <w:b/>
          <w:sz w:val="32"/>
          <w:szCs w:val="32"/>
          <w:lang w:val="az-Latn-AZ"/>
        </w:rPr>
      </w:pPr>
      <w:r w:rsidRPr="008F5BB5">
        <w:rPr>
          <w:rFonts w:ascii="Times New Roman" w:hAnsi="Times New Roman"/>
          <w:b/>
          <w:sz w:val="32"/>
          <w:szCs w:val="32"/>
          <w:lang w:val="az-Latn-AZ"/>
        </w:rPr>
        <w:t>2.1</w:t>
      </w:r>
      <w:r w:rsidR="00840CFA">
        <w:rPr>
          <w:rFonts w:ascii="Times New Roman" w:hAnsi="Times New Roman"/>
          <w:b/>
          <w:sz w:val="32"/>
          <w:szCs w:val="32"/>
          <w:lang w:val="az-Latn-AZ"/>
        </w:rPr>
        <w:t xml:space="preserve">. </w:t>
      </w:r>
      <w:r w:rsidRPr="008F5BB5">
        <w:rPr>
          <w:rFonts w:ascii="Times New Roman" w:hAnsi="Times New Roman"/>
          <w:b/>
          <w:sz w:val="32"/>
          <w:szCs w:val="32"/>
          <w:lang w:val="az-Latn-AZ"/>
        </w:rPr>
        <w:t xml:space="preserve"> Azərbaycanın </w:t>
      </w:r>
      <w:r w:rsidR="00FC2102">
        <w:rPr>
          <w:rFonts w:ascii="Times New Roman" w:hAnsi="Times New Roman"/>
          <w:b/>
          <w:sz w:val="32"/>
          <w:szCs w:val="32"/>
          <w:lang w:val="az-Latn-AZ"/>
        </w:rPr>
        <w:t xml:space="preserve">MDB </w:t>
      </w:r>
      <w:r w:rsidRPr="008F5BB5">
        <w:rPr>
          <w:rFonts w:ascii="Times New Roman" w:hAnsi="Times New Roman"/>
          <w:b/>
          <w:sz w:val="32"/>
          <w:szCs w:val="32"/>
          <w:lang w:val="az-Latn-AZ"/>
        </w:rPr>
        <w:t xml:space="preserve"> çəçivəsində əməkdaşlığı</w:t>
      </w:r>
    </w:p>
    <w:p w:rsidR="00984CC1" w:rsidRPr="007408F2" w:rsidRDefault="00984CC1" w:rsidP="00984CC1">
      <w:pPr>
        <w:spacing w:line="360" w:lineRule="auto"/>
        <w:rPr>
          <w:szCs w:val="28"/>
          <w:lang w:val="az-Latn-AZ"/>
        </w:rPr>
      </w:pPr>
    </w:p>
    <w:p w:rsidR="00984CC1" w:rsidRPr="00574112" w:rsidRDefault="00984CC1" w:rsidP="008F5BB5">
      <w:pPr>
        <w:spacing w:line="360" w:lineRule="auto"/>
        <w:ind w:firstLine="567"/>
        <w:jc w:val="both"/>
        <w:rPr>
          <w:rFonts w:ascii="Times New Roman" w:hAnsi="Times New Roman"/>
          <w:szCs w:val="28"/>
          <w:shd w:val="clear" w:color="auto" w:fill="FFFFFF"/>
          <w:lang w:val="az-Latn-AZ"/>
        </w:rPr>
      </w:pPr>
      <w:r w:rsidRPr="00574112">
        <w:rPr>
          <w:rFonts w:ascii="Times New Roman" w:hAnsi="Times New Roman"/>
          <w:szCs w:val="28"/>
          <w:shd w:val="clear" w:color="auto" w:fill="FFFFFF"/>
          <w:lang w:val="az-Latn-AZ"/>
        </w:rPr>
        <w:t>Dünyada axırıncı imperiya – Sovet İttifaqı dağıldıqdan sonra onun yerində 15 müstəqil dövlət yarandı. Yəni SSRİ ittifaqına daxil olan keçmiş 15 respublikaların hamısı özünün dövlət müstəqilliyini bərpa yaxud elan etdi. Ermənistan müstəsna olmaqla, yeni yaranan 13 müstəqil dövlətin hamısı Azərbaycanın dövlət müstəqil</w:t>
      </w:r>
      <w:r w:rsidR="00574112">
        <w:rPr>
          <w:rFonts w:ascii="Times New Roman" w:hAnsi="Times New Roman"/>
          <w:szCs w:val="28"/>
          <w:shd w:val="clear" w:color="auto" w:fill="FFFFFF"/>
          <w:lang w:val="az-Latn-AZ"/>
        </w:rPr>
        <w:t xml:space="preserve">- </w:t>
      </w:r>
      <w:r w:rsidRPr="00574112">
        <w:rPr>
          <w:rFonts w:ascii="Times New Roman" w:hAnsi="Times New Roman"/>
          <w:szCs w:val="28"/>
          <w:shd w:val="clear" w:color="auto" w:fill="FFFFFF"/>
          <w:lang w:val="az-Latn-AZ"/>
        </w:rPr>
        <w:t>liyini tanımışlar. Azərbaycan da öz növbəsində 13 yeni suveren dövlətin müstəqilliyini tanımışdır.</w:t>
      </w:r>
    </w:p>
    <w:p w:rsidR="00984CC1" w:rsidRPr="00574112" w:rsidRDefault="00984CC1" w:rsidP="008F5BB5">
      <w:pPr>
        <w:spacing w:line="360" w:lineRule="auto"/>
        <w:ind w:firstLine="567"/>
        <w:jc w:val="both"/>
        <w:rPr>
          <w:rFonts w:ascii="Times New Roman" w:hAnsi="Times New Roman"/>
          <w:szCs w:val="28"/>
          <w:lang w:val="az-Latn-AZ"/>
        </w:rPr>
      </w:pPr>
      <w:r w:rsidRPr="00574112">
        <w:rPr>
          <w:rFonts w:ascii="Times New Roman" w:hAnsi="Times New Roman"/>
          <w:szCs w:val="28"/>
          <w:shd w:val="clear" w:color="auto" w:fill="FFFFFF"/>
          <w:lang w:val="az-Latn-AZ"/>
        </w:rPr>
        <w:t xml:space="preserve">İmperiyanın dağılmasından sonra yaranan müstəqil dövlətlər ciddi sınaq qarşısında qaldı. Uzun müddət mərkəzləşdirilmiş vahid iqtisadiyyata malik subyektlərin dərhal parçalanması onları ciddi iqtisadi çətinliklərlə qarşılaşdırdı. Onu da qeyd etmək lazımdır ki, bu dağılma parçalanma əsasən dinc yolla baş versə də, özünü SSRİ-nin varisi hesab və elan edən RSFSR müstəqil adlanan respublikalara məxsus mülkiyyətin əksəriyyətini özünə götürdü. Ölkənin qızıl və valyuta ehtiyatları, xarici ölkələrin SSRİ-yə olan borcları, ölkənin bütün hərbi potensialı, atom nüvə silah ehtiyatları da daxil olmaqla bütün silahlar SSRİ-nin xarici ölkələrindəki səfirliklərinin bütün mülkiyyəti və s. 15 </w:t>
      </w:r>
      <w:r w:rsidR="006D1A64">
        <w:rPr>
          <w:rFonts w:ascii="Times New Roman" w:hAnsi="Times New Roman"/>
          <w:szCs w:val="28"/>
          <w:shd w:val="clear" w:color="auto" w:fill="FFFFFF"/>
          <w:lang w:val="az-Latn-AZ"/>
        </w:rPr>
        <w:t>“</w:t>
      </w:r>
      <w:r w:rsidRPr="00574112">
        <w:rPr>
          <w:rFonts w:ascii="Times New Roman" w:hAnsi="Times New Roman"/>
          <w:szCs w:val="28"/>
          <w:shd w:val="clear" w:color="auto" w:fill="FFFFFF"/>
          <w:lang w:val="az-Latn-AZ"/>
        </w:rPr>
        <w:t>qardaş</w:t>
      </w:r>
      <w:r w:rsidR="006D1A64">
        <w:rPr>
          <w:rFonts w:ascii="Times New Roman" w:hAnsi="Times New Roman"/>
          <w:szCs w:val="28"/>
          <w:shd w:val="clear" w:color="auto" w:fill="FFFFFF"/>
          <w:lang w:val="az-Latn-AZ"/>
        </w:rPr>
        <w:t>”</w:t>
      </w:r>
      <w:r w:rsidRPr="00574112">
        <w:rPr>
          <w:rFonts w:ascii="Times New Roman" w:hAnsi="Times New Roman"/>
          <w:szCs w:val="28"/>
          <w:shd w:val="clear" w:color="auto" w:fill="FFFFFF"/>
          <w:lang w:val="az-Latn-AZ"/>
        </w:rPr>
        <w:t xml:space="preserve"> müttəfiq respublikaya məxsus mülkiyyəti bölmək üçün heç əməlli başlı bir komissiya da yaranmadı.</w:t>
      </w:r>
    </w:p>
    <w:p w:rsidR="00984CC1" w:rsidRPr="00574112" w:rsidRDefault="00984CC1" w:rsidP="008F5BB5">
      <w:pPr>
        <w:spacing w:line="360" w:lineRule="auto"/>
        <w:ind w:firstLine="567"/>
        <w:jc w:val="both"/>
        <w:rPr>
          <w:rFonts w:ascii="Times New Roman" w:hAnsi="Times New Roman"/>
          <w:szCs w:val="28"/>
          <w:lang w:val="az-Latn-AZ"/>
        </w:rPr>
      </w:pPr>
      <w:r w:rsidRPr="00574112">
        <w:rPr>
          <w:rFonts w:ascii="Times New Roman" w:hAnsi="Times New Roman"/>
          <w:szCs w:val="28"/>
          <w:shd w:val="clear" w:color="auto" w:fill="FFFFFF"/>
          <w:lang w:val="az-Latn-AZ"/>
        </w:rPr>
        <w:t xml:space="preserve">Zaman göstərdi ki, SSRİ-də özünü sosialist adlandıran bir sıra ölkələrdə sosializm ideyası özünün real təzahürünü tapmayıb və eyni zamanda müasir kapitalizm, sivilizasiyanın inkişafının postindustrial mərhələsində yeni keyfiyyət dəyişikliklərinə məruz qalmışdır. Odur ki, SSRİ-də yaradılmış sistemi </w:t>
      </w:r>
      <w:r w:rsidR="006D1A64">
        <w:rPr>
          <w:rFonts w:ascii="Times New Roman" w:hAnsi="Times New Roman"/>
          <w:szCs w:val="28"/>
          <w:shd w:val="clear" w:color="auto" w:fill="FFFFFF"/>
          <w:lang w:val="az-Latn-AZ"/>
        </w:rPr>
        <w:t>“</w:t>
      </w:r>
      <w:r w:rsidRPr="00574112">
        <w:rPr>
          <w:rFonts w:ascii="Times New Roman" w:hAnsi="Times New Roman"/>
          <w:szCs w:val="28"/>
          <w:shd w:val="clear" w:color="auto" w:fill="FFFFFF"/>
          <w:lang w:val="az-Latn-AZ"/>
        </w:rPr>
        <w:t>sosializm</w:t>
      </w:r>
      <w:r w:rsidR="006D1A64">
        <w:rPr>
          <w:rFonts w:ascii="Times New Roman" w:hAnsi="Times New Roman"/>
          <w:szCs w:val="28"/>
          <w:shd w:val="clear" w:color="auto" w:fill="FFFFFF"/>
          <w:lang w:val="az-Latn-AZ"/>
        </w:rPr>
        <w:t>”</w:t>
      </w:r>
      <w:r w:rsidRPr="00574112">
        <w:rPr>
          <w:rFonts w:ascii="Times New Roman" w:hAnsi="Times New Roman"/>
          <w:szCs w:val="28"/>
          <w:shd w:val="clear" w:color="auto" w:fill="FFFFFF"/>
          <w:lang w:val="az-Latn-AZ"/>
        </w:rPr>
        <w:t xml:space="preserve"> müasir dünyanın istiqamətləndiyi sistemi isə kapitalizm adlandırmaq onların mahiyyətini açmağa imkan vermir.</w:t>
      </w:r>
    </w:p>
    <w:p w:rsidR="00984CC1" w:rsidRPr="00574112" w:rsidRDefault="00984CC1" w:rsidP="008F5BB5">
      <w:pPr>
        <w:spacing w:line="360" w:lineRule="auto"/>
        <w:ind w:firstLine="567"/>
        <w:jc w:val="both"/>
        <w:rPr>
          <w:rFonts w:ascii="Times New Roman" w:hAnsi="Times New Roman"/>
          <w:szCs w:val="28"/>
          <w:shd w:val="clear" w:color="auto" w:fill="FFFFFF"/>
          <w:lang w:val="az-Latn-AZ"/>
        </w:rPr>
      </w:pPr>
      <w:r w:rsidRPr="00574112">
        <w:rPr>
          <w:rFonts w:ascii="Times New Roman" w:hAnsi="Times New Roman"/>
          <w:szCs w:val="28"/>
          <w:shd w:val="clear" w:color="auto" w:fill="FFFFFF"/>
          <w:lang w:val="az-Latn-AZ"/>
        </w:rPr>
        <w:lastRenderedPageBreak/>
        <w:t>Obyektiv iqtisadi qanunlara əhəmiyyət verməyən inzibati amirlik sistemi nəticə etibarilə iqtisadiyyatı çıxılmaz vəziyyətə saldı və SSRİ-nin xalq təsərrüfatı fəaliyyət mexanizminin tamamilə zəifləməsinə gətirib çıxardı. İqtisadiyyatın efektivliyinin müntəzəm olaraq aşağı düşməsi onu tam böhran vəziyyətinə saldı və yeganə mümkün çıxış yolu kimi bazar iqtisadi sisteminə keçidi obyektiv zərurətə çevirdi.</w:t>
      </w:r>
    </w:p>
    <w:p w:rsidR="006D1A64" w:rsidRDefault="00984CC1" w:rsidP="008F5BB5">
      <w:pPr>
        <w:spacing w:line="360" w:lineRule="auto"/>
        <w:ind w:firstLine="567"/>
        <w:jc w:val="both"/>
        <w:rPr>
          <w:rFonts w:ascii="Times New Roman" w:hAnsi="Times New Roman"/>
          <w:szCs w:val="28"/>
          <w:shd w:val="clear" w:color="auto" w:fill="FFFFFF"/>
          <w:lang w:val="az-Latn-AZ"/>
        </w:rPr>
      </w:pPr>
      <w:r w:rsidRPr="00574112">
        <w:rPr>
          <w:rFonts w:ascii="Times New Roman" w:hAnsi="Times New Roman"/>
          <w:szCs w:val="28"/>
          <w:shd w:val="clear" w:color="auto" w:fill="FFFFFF"/>
          <w:lang w:val="az-Latn-AZ"/>
        </w:rPr>
        <w:t xml:space="preserve">Keçmiş SSRİ şəraitində milli maraqlar dövlət maraqları ilə eyniləşdirilirdi. Lakin iqtisadi siyasətin sonrakı təkamülü heç də gözlənilən kimi getmədi. Artıq 80-90-cı illərdə baş verən dəyişikliklər milli və dövlət maraqlarının eynililiyi haqqında təsəvvürü aradan qaldırdı. Vətəndaşın dövlət üçün mövcudluğu deyil, dövlətin vətəndaş üçün mövcudluğu fikri qəbul olundu. Digər bir ifratçılığın əsası qoyuldu. </w:t>
      </w:r>
    </w:p>
    <w:p w:rsidR="00984CC1" w:rsidRPr="00574112" w:rsidRDefault="00984CC1" w:rsidP="008F5BB5">
      <w:pPr>
        <w:spacing w:line="360" w:lineRule="auto"/>
        <w:ind w:firstLine="567"/>
        <w:jc w:val="both"/>
        <w:rPr>
          <w:rFonts w:ascii="Times New Roman" w:hAnsi="Times New Roman"/>
          <w:szCs w:val="28"/>
          <w:shd w:val="clear" w:color="auto" w:fill="FFFFFF"/>
          <w:lang w:val="az-Latn-AZ"/>
        </w:rPr>
      </w:pPr>
      <w:r w:rsidRPr="00574112">
        <w:rPr>
          <w:rFonts w:ascii="Times New Roman" w:hAnsi="Times New Roman"/>
          <w:szCs w:val="28"/>
          <w:shd w:val="clear" w:color="auto" w:fill="FFFFFF"/>
          <w:lang w:val="az-Latn-AZ"/>
        </w:rPr>
        <w:t>Müstəqilliyin ilk illərini dərinləşən sosial-iqtisadi böhran vəziyyətində yaşamış Azərbaycan Respublikası 1995-ci ildə 5 ildən artıq davam edən geriləmə prosesinin qarşısını tam ala bilmiş və sabit inkişaf istiqamətində dönüşün yaranmasına nail olmuşdur. 1991-1995-ci illər ərzində iqtisadiyyatın sahələrində istehsal olunmuş ÜDM hər il 13-20% azalırdısa, 1996-cı ildə onun fiziki həcm indeksi 1995-ci ilə nisbətən 1,3% artmış və sonrakı dövrlərdə bu artım davam etmiş və ilbəil sürətlənmişdir. Belə</w:t>
      </w:r>
      <w:r w:rsidR="004917C9">
        <w:rPr>
          <w:rFonts w:ascii="Times New Roman" w:hAnsi="Times New Roman"/>
          <w:szCs w:val="28"/>
          <w:shd w:val="clear" w:color="auto" w:fill="FFFFFF"/>
          <w:lang w:val="az-Latn-AZ"/>
        </w:rPr>
        <w:t xml:space="preserve"> ki, 1997-ci</w:t>
      </w:r>
      <w:r w:rsidRPr="00574112">
        <w:rPr>
          <w:rFonts w:ascii="Times New Roman" w:hAnsi="Times New Roman"/>
          <w:szCs w:val="28"/>
          <w:shd w:val="clear" w:color="auto" w:fill="FFFFFF"/>
          <w:lang w:val="az-Latn-AZ"/>
        </w:rPr>
        <w:t xml:space="preserve"> ildə ÜDM-nin artım sürəti 5,8%, 1998-ci ildə 10%, 1999-cu ildə 7,4% olmuş, 2000-ci ildə isə son 15 il ərzində öz rekord həddinə çataraq 11,1% təşkil etmişdir.Son beş ildə ümumi daxili məhsul istehsalı 29,9 faiz artmışdır o cümlədən, 2014-ci ilin operativ yekunlarına görə isə</w:t>
      </w:r>
      <w:r w:rsidR="00504EF1">
        <w:rPr>
          <w:rFonts w:ascii="Times New Roman" w:hAnsi="Times New Roman"/>
          <w:szCs w:val="28"/>
          <w:shd w:val="clear" w:color="auto" w:fill="FFFFFF"/>
          <w:lang w:val="az-Latn-AZ"/>
        </w:rPr>
        <w:t xml:space="preserve"> 59.0 milyard </w:t>
      </w:r>
      <w:r w:rsidRPr="00574112">
        <w:rPr>
          <w:rFonts w:ascii="Times New Roman" w:hAnsi="Times New Roman"/>
          <w:szCs w:val="28"/>
          <w:shd w:val="clear" w:color="auto" w:fill="FFFFFF"/>
          <w:lang w:val="az-Latn-AZ"/>
        </w:rPr>
        <w:t xml:space="preserve"> manat</w:t>
      </w:r>
      <w:r w:rsidR="004917C9">
        <w:rPr>
          <w:rFonts w:ascii="Times New Roman" w:hAnsi="Times New Roman"/>
          <w:szCs w:val="28"/>
          <w:shd w:val="clear" w:color="auto" w:fill="FFFFFF"/>
          <w:lang w:val="az-Latn-AZ"/>
        </w:rPr>
        <w:t xml:space="preserve"> </w:t>
      </w:r>
      <w:r w:rsidRPr="00574112">
        <w:rPr>
          <w:rFonts w:ascii="Times New Roman" w:hAnsi="Times New Roman"/>
          <w:szCs w:val="28"/>
          <w:shd w:val="clear" w:color="auto" w:fill="FFFFFF"/>
          <w:lang w:val="az-Latn-AZ"/>
        </w:rPr>
        <w:t>və əvvəlki illə müqayisədə 2,8 faiz çox məhsul istehsal olunub.</w:t>
      </w:r>
    </w:p>
    <w:p w:rsidR="00984CC1" w:rsidRPr="00574112" w:rsidRDefault="00984CC1" w:rsidP="008F5BB5">
      <w:pPr>
        <w:spacing w:line="360" w:lineRule="auto"/>
        <w:ind w:firstLine="567"/>
        <w:jc w:val="both"/>
        <w:rPr>
          <w:rFonts w:ascii="Times New Roman" w:hAnsi="Times New Roman"/>
          <w:szCs w:val="28"/>
          <w:shd w:val="clear" w:color="auto" w:fill="FFFFFF"/>
          <w:lang w:val="az-Latn-AZ"/>
        </w:rPr>
      </w:pPr>
      <w:r w:rsidRPr="00574112">
        <w:rPr>
          <w:rFonts w:ascii="Times New Roman" w:hAnsi="Times New Roman"/>
          <w:szCs w:val="28"/>
          <w:shd w:val="clear" w:color="auto" w:fill="FFFFFF"/>
          <w:lang w:val="az-Latn-AZ"/>
        </w:rPr>
        <w:t xml:space="preserve">90-cı illərin 2-ci yarısında dövlət əmlakının özəlləşdirilməsi prosesinin başlanması, vergi sistemində islahatların aparılması, ölkə iqtisadiyyatına xarici investisiyaların cəlb edilməsi və onların qorunmasına təminat verilməsi, sahibkarlıq fəaliyyəti üçün əlverişli şəraitin yaradılması və bu kimi tədbirlərin </w:t>
      </w:r>
      <w:r w:rsidRPr="00574112">
        <w:rPr>
          <w:rFonts w:ascii="Times New Roman" w:hAnsi="Times New Roman"/>
          <w:szCs w:val="28"/>
          <w:shd w:val="clear" w:color="auto" w:fill="FFFFFF"/>
          <w:lang w:val="az-Latn-AZ"/>
        </w:rPr>
        <w:lastRenderedPageBreak/>
        <w:t>həyata keçirilməsi nəticəsində ölkə iqtisadiyyatında 1995-ci ildə başlayan dirçəliş iqtisadiyyatın bütün sahələrində özünü büruzə vermişdir.</w:t>
      </w:r>
    </w:p>
    <w:p w:rsidR="00984CC1" w:rsidRPr="00574112" w:rsidRDefault="00984CC1" w:rsidP="008F5BB5">
      <w:pPr>
        <w:spacing w:line="360" w:lineRule="auto"/>
        <w:ind w:firstLine="567"/>
        <w:jc w:val="both"/>
        <w:rPr>
          <w:rFonts w:ascii="Times New Roman" w:hAnsi="Times New Roman"/>
          <w:szCs w:val="28"/>
          <w:shd w:val="clear" w:color="auto" w:fill="FFFFFF"/>
          <w:lang w:val="az-Latn-AZ"/>
        </w:rPr>
      </w:pPr>
      <w:r w:rsidRPr="00574112">
        <w:rPr>
          <w:rFonts w:ascii="Times New Roman" w:hAnsi="Times New Roman"/>
          <w:szCs w:val="28"/>
          <w:lang w:val="az-Latn-AZ"/>
        </w:rPr>
        <w:t>Son on il ərzində sənaye məhsulları istehsalının həcmi 2,7 dəfə,</w:t>
      </w:r>
      <w:r w:rsidRPr="00574112">
        <w:rPr>
          <w:rFonts w:ascii="Times New Roman" w:hAnsi="Times New Roman"/>
          <w:szCs w:val="28"/>
          <w:shd w:val="clear" w:color="auto" w:fill="FFFFFF"/>
          <w:lang w:val="az-Latn-AZ"/>
        </w:rPr>
        <w:t xml:space="preserve"> kənd təsərrüfatı məhsullarının həcmi 3,3 dəfə</w:t>
      </w:r>
      <w:r w:rsidRPr="00574112">
        <w:rPr>
          <w:rFonts w:ascii="Times New Roman" w:hAnsi="Times New Roman"/>
          <w:szCs w:val="28"/>
          <w:lang w:val="az-Latn-AZ"/>
        </w:rPr>
        <w:t>artmışdır</w:t>
      </w:r>
      <w:r w:rsidRPr="00574112">
        <w:rPr>
          <w:rFonts w:ascii="Times New Roman" w:hAnsi="Times New Roman"/>
          <w:szCs w:val="28"/>
          <w:shd w:val="clear" w:color="auto" w:fill="FFFFFF"/>
          <w:lang w:val="az-Latn-AZ"/>
        </w:rPr>
        <w:t xml:space="preserve">. </w:t>
      </w:r>
      <w:r w:rsidRPr="00574112">
        <w:rPr>
          <w:rFonts w:ascii="Times New Roman" w:hAnsi="Times New Roman"/>
          <w:szCs w:val="28"/>
          <w:lang w:val="az-Latn-AZ"/>
        </w:rPr>
        <w:t>Təkcə keçən il</w:t>
      </w:r>
      <w:r w:rsidRPr="00574112">
        <w:rPr>
          <w:rFonts w:ascii="Times New Roman" w:hAnsi="Times New Roman"/>
          <w:szCs w:val="28"/>
          <w:shd w:val="clear" w:color="auto" w:fill="FFFFFF"/>
          <w:lang w:val="az-Latn-AZ"/>
        </w:rPr>
        <w:t xml:space="preserve"> kapital qoyuluşları 30 faiz , nəqliyyatda yük daşıma xidmətlərinin həcmi isə cari illə müqayisədə 13,6</w:t>
      </w:r>
      <w:r w:rsidR="00C9062F">
        <w:rPr>
          <w:rFonts w:ascii="Times New Roman" w:hAnsi="Times New Roman"/>
          <w:szCs w:val="28"/>
          <w:shd w:val="clear" w:color="auto" w:fill="FFFFFF"/>
          <w:lang w:val="az-Latn-AZ"/>
        </w:rPr>
        <w:t xml:space="preserve">% </w:t>
      </w:r>
      <w:r w:rsidRPr="00574112">
        <w:rPr>
          <w:rFonts w:ascii="Times New Roman" w:hAnsi="Times New Roman"/>
          <w:szCs w:val="28"/>
          <w:shd w:val="clear" w:color="auto" w:fill="FFFFFF"/>
          <w:lang w:val="az-Latn-AZ"/>
        </w:rPr>
        <w:t>artmışdır.</w:t>
      </w:r>
    </w:p>
    <w:p w:rsidR="00984CC1" w:rsidRPr="00574112" w:rsidRDefault="00984CC1" w:rsidP="008F5BB5">
      <w:pPr>
        <w:spacing w:line="360" w:lineRule="auto"/>
        <w:ind w:firstLine="567"/>
        <w:jc w:val="both"/>
        <w:rPr>
          <w:rFonts w:ascii="Times New Roman" w:hAnsi="Times New Roman"/>
          <w:szCs w:val="28"/>
          <w:lang w:val="az-Latn-AZ"/>
        </w:rPr>
      </w:pPr>
      <w:r w:rsidRPr="00574112">
        <w:rPr>
          <w:rFonts w:ascii="Times New Roman" w:hAnsi="Times New Roman"/>
          <w:szCs w:val="28"/>
          <w:shd w:val="clear" w:color="auto" w:fill="FFFFFF"/>
          <w:lang w:val="az-Latn-AZ"/>
        </w:rPr>
        <w:t>Ölkədə bazar iqtisadiyyatına keçid istiqamətində ölkədə islahatların həyata keçirilməsi özəl sektorun ildən ilə inkişafında və onun ölkə iqtisadiyyatında mühüm yer tutmasında həlledici rol oynamışdır. 1995-ci ildə qeyri-dövlət müəssisə və təşkilatları tərəfindən istehsal edilmiş məhsulun ÜDM-də payı 30,3% təşkil etmişdirsə, 2008-ci ildə 84,5% bu sektorun payına düşmüşdür.</w:t>
      </w:r>
    </w:p>
    <w:p w:rsidR="00984CC1" w:rsidRPr="00574112" w:rsidRDefault="00984CC1" w:rsidP="008F5BB5">
      <w:pPr>
        <w:spacing w:line="360" w:lineRule="auto"/>
        <w:ind w:firstLine="567"/>
        <w:jc w:val="both"/>
        <w:rPr>
          <w:rFonts w:ascii="Times New Roman" w:hAnsi="Times New Roman"/>
          <w:color w:val="000000"/>
          <w:szCs w:val="28"/>
          <w:shd w:val="clear" w:color="auto" w:fill="FFFFFF"/>
          <w:lang w:val="az-Latn-AZ"/>
        </w:rPr>
      </w:pPr>
      <w:r w:rsidRPr="00574112">
        <w:rPr>
          <w:rFonts w:ascii="Times New Roman" w:hAnsi="Times New Roman"/>
          <w:szCs w:val="28"/>
          <w:shd w:val="clear" w:color="auto" w:fill="FFFFFF"/>
          <w:lang w:val="az-Latn-AZ"/>
        </w:rPr>
        <w:t>Ötən 5 il ərzində Azərbaycanın ticarət müttəfiqlərinin sayı xeyli artmışdır ki, bu da öz növbəsində xarici ticarətin coğrafiyasının mühüm göstəricisi olmuşdur.Xarici ticarətin coğrafiyasının ilbəil genişlənməsinin əsas səbəbləri kimi ölkənin çox əlverişli mövqeyi, təbii resurslarla zəginliyi, son illər ərzində ölkədəki müharibə şəraitinin dayanması, neft kontraktlarının imzalanması ilə xarici investisiyaların cəlb edilməsi və s. olmuşdur.</w:t>
      </w:r>
      <w:r w:rsidRPr="00574112">
        <w:rPr>
          <w:rFonts w:ascii="Times New Roman" w:hAnsi="Times New Roman"/>
          <w:szCs w:val="28"/>
          <w:lang w:val="az-Latn-AZ"/>
        </w:rPr>
        <w:t>Azərbaycanın MDB dövlətləri ilə ticarət əlaqələrində idxalın payı ixracın payından demək olar ki, 2 dəfə artıqdır. Avropa dövlətləri ilə isə əksinə ixrac idxaldan 3 dəfə artıqdır.</w:t>
      </w:r>
    </w:p>
    <w:p w:rsidR="00984CC1" w:rsidRPr="00574112" w:rsidRDefault="00984CC1" w:rsidP="00574112">
      <w:pPr>
        <w:spacing w:line="360" w:lineRule="auto"/>
        <w:jc w:val="right"/>
        <w:rPr>
          <w:rFonts w:ascii="Times New Roman" w:hAnsi="Times New Roman"/>
          <w:szCs w:val="28"/>
          <w:shd w:val="clear" w:color="auto" w:fill="FFFFFF"/>
          <w:lang w:val="az-Latn-AZ"/>
        </w:rPr>
      </w:pPr>
      <w:r w:rsidRPr="00574112">
        <w:rPr>
          <w:rFonts w:ascii="Times New Roman" w:hAnsi="Times New Roman"/>
          <w:color w:val="000000"/>
          <w:szCs w:val="28"/>
          <w:shd w:val="clear" w:color="auto" w:fill="FFFFFF"/>
          <w:lang w:val="az-Latn-AZ"/>
        </w:rPr>
        <w:t>Cədvə</w:t>
      </w:r>
      <w:r w:rsidR="00574112">
        <w:rPr>
          <w:rFonts w:ascii="Times New Roman" w:hAnsi="Times New Roman"/>
          <w:color w:val="000000"/>
          <w:szCs w:val="28"/>
          <w:shd w:val="clear" w:color="auto" w:fill="FFFFFF"/>
          <w:lang w:val="az-Latn-AZ"/>
        </w:rPr>
        <w:t>l</w:t>
      </w:r>
      <w:r w:rsidRPr="00574112">
        <w:rPr>
          <w:rFonts w:ascii="Times New Roman" w:hAnsi="Times New Roman"/>
          <w:color w:val="000000"/>
          <w:szCs w:val="28"/>
          <w:shd w:val="clear" w:color="auto" w:fill="FFFFFF"/>
          <w:lang w:val="az-Latn-AZ"/>
        </w:rPr>
        <w:t xml:space="preserve"> 2.1</w:t>
      </w:r>
    </w:p>
    <w:p w:rsidR="00984CC1" w:rsidRPr="00574112" w:rsidRDefault="00984CC1" w:rsidP="00574112">
      <w:pPr>
        <w:spacing w:line="360" w:lineRule="auto"/>
        <w:jc w:val="center"/>
        <w:rPr>
          <w:rFonts w:ascii="Times New Roman" w:hAnsi="Times New Roman"/>
          <w:szCs w:val="28"/>
          <w:lang w:val="az-Latn-AZ"/>
        </w:rPr>
      </w:pPr>
      <w:r w:rsidRPr="00574112">
        <w:rPr>
          <w:rFonts w:ascii="Times New Roman" w:hAnsi="Times New Roman"/>
          <w:szCs w:val="28"/>
          <w:lang w:val="az-Latn-AZ"/>
        </w:rPr>
        <w:t>Azərbaycan Respublikasının Müstəqil Dövlətlər Birliyi ilə</w:t>
      </w:r>
      <w:r w:rsidR="002C711B">
        <w:rPr>
          <w:rFonts w:ascii="Times New Roman" w:hAnsi="Times New Roman"/>
          <w:szCs w:val="28"/>
          <w:lang w:val="az-Latn-AZ"/>
        </w:rPr>
        <w:t xml:space="preserve"> idxal</w:t>
      </w:r>
      <w:r w:rsidRPr="00574112">
        <w:rPr>
          <w:rFonts w:ascii="Times New Roman" w:hAnsi="Times New Roman"/>
          <w:szCs w:val="28"/>
          <w:lang w:val="az-Latn-AZ"/>
        </w:rPr>
        <w:t xml:space="preserve"> əməliyyatları</w:t>
      </w:r>
    </w:p>
    <w:p w:rsidR="00984CC1" w:rsidRPr="008E4525" w:rsidRDefault="00984CC1" w:rsidP="00574112">
      <w:pPr>
        <w:spacing w:line="360" w:lineRule="auto"/>
        <w:jc w:val="right"/>
        <w:rPr>
          <w:rFonts w:ascii="Times New Roman" w:hAnsi="Times New Roman"/>
          <w:szCs w:val="28"/>
          <w:lang w:val="az-Latn-AZ"/>
        </w:rPr>
      </w:pPr>
      <w:r w:rsidRPr="008E4525">
        <w:rPr>
          <w:rFonts w:ascii="Times New Roman" w:hAnsi="Times New Roman"/>
          <w:szCs w:val="28"/>
          <w:lang w:val="az-Latn-AZ"/>
        </w:rPr>
        <w:t>(min</w:t>
      </w:r>
      <w:r w:rsidR="002C711B">
        <w:rPr>
          <w:rFonts w:ascii="Times New Roman" w:hAnsi="Times New Roman"/>
          <w:szCs w:val="28"/>
          <w:lang w:val="az-Latn-AZ"/>
        </w:rPr>
        <w:t xml:space="preserve"> ABŞ</w:t>
      </w:r>
      <w:r w:rsidRPr="008E4525">
        <w:rPr>
          <w:rFonts w:ascii="Times New Roman" w:hAnsi="Times New Roman"/>
          <w:szCs w:val="28"/>
          <w:lang w:val="az-Latn-AZ"/>
        </w:rPr>
        <w:t xml:space="preserve"> dol.)</w:t>
      </w:r>
    </w:p>
    <w:tbl>
      <w:tblPr>
        <w:tblW w:w="4996" w:type="pct"/>
        <w:tblInd w:w="8"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2346"/>
        <w:gridCol w:w="1101"/>
        <w:gridCol w:w="1101"/>
        <w:gridCol w:w="1101"/>
        <w:gridCol w:w="1100"/>
        <w:gridCol w:w="1100"/>
        <w:gridCol w:w="1508"/>
      </w:tblGrid>
      <w:tr w:rsidR="00574112" w:rsidRPr="00803A7C" w:rsidTr="008F5BB5">
        <w:trPr>
          <w:trHeight w:val="334"/>
        </w:trPr>
        <w:tc>
          <w:tcPr>
            <w:tcW w:w="12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03A7C" w:rsidRDefault="00984CC1" w:rsidP="008F5BB5">
            <w:pPr>
              <w:spacing w:line="360" w:lineRule="auto"/>
              <w:jc w:val="center"/>
              <w:rPr>
                <w:rFonts w:ascii="Times New Roman" w:hAnsi="Times New Roman"/>
                <w:sz w:val="24"/>
              </w:rPr>
            </w:pPr>
            <w:r w:rsidRPr="00803A7C">
              <w:rPr>
                <w:rFonts w:ascii="Times New Roman" w:hAnsi="Times New Roman"/>
                <w:bCs/>
                <w:sz w:val="24"/>
              </w:rPr>
              <w:t>Göstərici</w:t>
            </w:r>
          </w:p>
        </w:tc>
        <w:tc>
          <w:tcPr>
            <w:tcW w:w="5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03A7C" w:rsidRDefault="00984CC1" w:rsidP="008F5BB5">
            <w:pPr>
              <w:spacing w:line="360" w:lineRule="auto"/>
              <w:jc w:val="center"/>
              <w:rPr>
                <w:rFonts w:ascii="Times New Roman" w:hAnsi="Times New Roman"/>
                <w:sz w:val="24"/>
              </w:rPr>
            </w:pPr>
            <w:r w:rsidRPr="00803A7C">
              <w:rPr>
                <w:rFonts w:ascii="Times New Roman" w:hAnsi="Times New Roman"/>
                <w:bCs/>
                <w:sz w:val="24"/>
              </w:rPr>
              <w:t>2009</w:t>
            </w:r>
          </w:p>
        </w:tc>
        <w:tc>
          <w:tcPr>
            <w:tcW w:w="5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03A7C" w:rsidRDefault="00984CC1" w:rsidP="008F5BB5">
            <w:pPr>
              <w:spacing w:line="360" w:lineRule="auto"/>
              <w:jc w:val="center"/>
              <w:rPr>
                <w:rFonts w:ascii="Times New Roman" w:hAnsi="Times New Roman"/>
                <w:sz w:val="24"/>
              </w:rPr>
            </w:pPr>
            <w:r w:rsidRPr="00803A7C">
              <w:rPr>
                <w:rFonts w:ascii="Times New Roman" w:hAnsi="Times New Roman"/>
                <w:bCs/>
                <w:sz w:val="24"/>
              </w:rPr>
              <w:t>2010</w:t>
            </w:r>
          </w:p>
        </w:tc>
        <w:tc>
          <w:tcPr>
            <w:tcW w:w="5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03A7C" w:rsidRDefault="00984CC1" w:rsidP="008F5BB5">
            <w:pPr>
              <w:spacing w:line="360" w:lineRule="auto"/>
              <w:jc w:val="center"/>
              <w:rPr>
                <w:rFonts w:ascii="Times New Roman" w:hAnsi="Times New Roman"/>
                <w:sz w:val="24"/>
              </w:rPr>
            </w:pPr>
            <w:r w:rsidRPr="00803A7C">
              <w:rPr>
                <w:rFonts w:ascii="Times New Roman" w:hAnsi="Times New Roman"/>
                <w:bCs/>
                <w:sz w:val="24"/>
              </w:rPr>
              <w:t>2011</w:t>
            </w:r>
          </w:p>
        </w:tc>
        <w:tc>
          <w:tcPr>
            <w:tcW w:w="5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03A7C" w:rsidRDefault="00984CC1" w:rsidP="008F5BB5">
            <w:pPr>
              <w:spacing w:line="360" w:lineRule="auto"/>
              <w:jc w:val="center"/>
              <w:rPr>
                <w:rFonts w:ascii="Times New Roman" w:hAnsi="Times New Roman"/>
                <w:sz w:val="24"/>
              </w:rPr>
            </w:pPr>
            <w:r w:rsidRPr="00803A7C">
              <w:rPr>
                <w:rFonts w:ascii="Times New Roman" w:hAnsi="Times New Roman"/>
                <w:bCs/>
                <w:sz w:val="24"/>
              </w:rPr>
              <w:t>2012</w:t>
            </w:r>
          </w:p>
        </w:tc>
        <w:tc>
          <w:tcPr>
            <w:tcW w:w="5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03A7C" w:rsidRDefault="00984CC1" w:rsidP="008F5BB5">
            <w:pPr>
              <w:spacing w:line="360" w:lineRule="auto"/>
              <w:jc w:val="center"/>
              <w:rPr>
                <w:rFonts w:ascii="Times New Roman" w:hAnsi="Times New Roman"/>
                <w:sz w:val="24"/>
              </w:rPr>
            </w:pPr>
            <w:r w:rsidRPr="00803A7C">
              <w:rPr>
                <w:rFonts w:ascii="Times New Roman" w:hAnsi="Times New Roman"/>
                <w:bCs/>
                <w:sz w:val="24"/>
              </w:rPr>
              <w:t>2013</w:t>
            </w:r>
          </w:p>
        </w:tc>
        <w:tc>
          <w:tcPr>
            <w:tcW w:w="8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03A7C" w:rsidRDefault="00984CC1" w:rsidP="008F5BB5">
            <w:pPr>
              <w:spacing w:line="360" w:lineRule="auto"/>
              <w:jc w:val="center"/>
              <w:rPr>
                <w:rFonts w:ascii="Times New Roman" w:hAnsi="Times New Roman"/>
                <w:sz w:val="24"/>
              </w:rPr>
            </w:pPr>
            <w:r w:rsidRPr="00803A7C">
              <w:rPr>
                <w:rFonts w:ascii="Times New Roman" w:hAnsi="Times New Roman"/>
                <w:bCs/>
                <w:sz w:val="24"/>
              </w:rPr>
              <w:t>2014</w:t>
            </w:r>
          </w:p>
        </w:tc>
      </w:tr>
      <w:tr w:rsidR="00574112" w:rsidRPr="008E4525" w:rsidTr="008F5BB5">
        <w:tc>
          <w:tcPr>
            <w:tcW w:w="1253" w:type="pct"/>
            <w:tcBorders>
              <w:top w:val="nil"/>
              <w:left w:val="single" w:sz="6" w:space="0" w:color="000000"/>
              <w:bottom w:val="nil"/>
              <w:right w:val="nil"/>
            </w:tcBorders>
            <w:shd w:val="clear" w:color="auto" w:fill="FFFFFF"/>
            <w:vAlign w:val="center"/>
            <w:hideMark/>
          </w:tcPr>
          <w:p w:rsidR="00984CC1" w:rsidRPr="008F5BB5" w:rsidRDefault="00984CC1" w:rsidP="008F5BB5">
            <w:pPr>
              <w:spacing w:line="360" w:lineRule="auto"/>
              <w:jc w:val="center"/>
              <w:rPr>
                <w:rFonts w:ascii="Times New Roman" w:hAnsi="Times New Roman"/>
                <w:sz w:val="24"/>
                <w:lang w:eastAsia="en-US"/>
              </w:rPr>
            </w:pPr>
          </w:p>
        </w:tc>
        <w:tc>
          <w:tcPr>
            <w:tcW w:w="588" w:type="pct"/>
            <w:tcBorders>
              <w:top w:val="nil"/>
              <w:left w:val="nil"/>
              <w:bottom w:val="nil"/>
              <w:right w:val="nil"/>
            </w:tcBorders>
            <w:shd w:val="clear" w:color="auto" w:fill="FFFFFF"/>
            <w:vAlign w:val="center"/>
            <w:hideMark/>
          </w:tcPr>
          <w:p w:rsidR="00984CC1" w:rsidRPr="008F5BB5" w:rsidRDefault="00984CC1" w:rsidP="008F5BB5">
            <w:pPr>
              <w:spacing w:line="360" w:lineRule="auto"/>
              <w:jc w:val="center"/>
              <w:rPr>
                <w:rFonts w:ascii="Times New Roman" w:hAnsi="Times New Roman"/>
                <w:sz w:val="24"/>
                <w:lang w:eastAsia="en-US"/>
              </w:rPr>
            </w:pPr>
          </w:p>
        </w:tc>
        <w:tc>
          <w:tcPr>
            <w:tcW w:w="588" w:type="pct"/>
            <w:tcBorders>
              <w:top w:val="nil"/>
              <w:left w:val="nil"/>
              <w:bottom w:val="nil"/>
              <w:right w:val="nil"/>
            </w:tcBorders>
            <w:shd w:val="clear" w:color="auto" w:fill="FFFFFF"/>
            <w:vAlign w:val="center"/>
            <w:hideMark/>
          </w:tcPr>
          <w:p w:rsidR="00984CC1" w:rsidRPr="008F5BB5" w:rsidRDefault="00984CC1" w:rsidP="008F5BB5">
            <w:pPr>
              <w:spacing w:line="360" w:lineRule="auto"/>
              <w:jc w:val="center"/>
              <w:rPr>
                <w:rFonts w:ascii="Times New Roman" w:hAnsi="Times New Roman"/>
                <w:sz w:val="24"/>
                <w:lang w:eastAsia="en-US"/>
              </w:rPr>
            </w:pPr>
          </w:p>
        </w:tc>
        <w:tc>
          <w:tcPr>
            <w:tcW w:w="588" w:type="pct"/>
            <w:tcBorders>
              <w:top w:val="nil"/>
              <w:left w:val="nil"/>
              <w:bottom w:val="nil"/>
              <w:right w:val="nil"/>
            </w:tcBorders>
            <w:shd w:val="clear" w:color="auto" w:fill="FFFFFF"/>
            <w:vAlign w:val="center"/>
            <w:hideMark/>
          </w:tcPr>
          <w:p w:rsidR="00984CC1" w:rsidRPr="008F5BB5" w:rsidRDefault="00984CC1" w:rsidP="008F5BB5">
            <w:pPr>
              <w:spacing w:line="360" w:lineRule="auto"/>
              <w:jc w:val="center"/>
              <w:rPr>
                <w:rFonts w:ascii="Times New Roman" w:hAnsi="Times New Roman"/>
                <w:sz w:val="24"/>
                <w:lang w:eastAsia="en-US"/>
              </w:rPr>
            </w:pPr>
          </w:p>
        </w:tc>
        <w:tc>
          <w:tcPr>
            <w:tcW w:w="588" w:type="pct"/>
            <w:tcBorders>
              <w:top w:val="nil"/>
              <w:left w:val="nil"/>
              <w:bottom w:val="nil"/>
              <w:right w:val="nil"/>
            </w:tcBorders>
            <w:shd w:val="clear" w:color="auto" w:fill="FFFFFF"/>
            <w:vAlign w:val="center"/>
            <w:hideMark/>
          </w:tcPr>
          <w:p w:rsidR="00984CC1" w:rsidRPr="008F5BB5" w:rsidRDefault="00984CC1" w:rsidP="008F5BB5">
            <w:pPr>
              <w:spacing w:line="360" w:lineRule="auto"/>
              <w:jc w:val="center"/>
              <w:rPr>
                <w:rFonts w:ascii="Times New Roman" w:hAnsi="Times New Roman"/>
                <w:sz w:val="24"/>
                <w:lang w:eastAsia="en-US"/>
              </w:rPr>
            </w:pPr>
          </w:p>
        </w:tc>
        <w:tc>
          <w:tcPr>
            <w:tcW w:w="588" w:type="pct"/>
            <w:tcBorders>
              <w:top w:val="nil"/>
              <w:left w:val="nil"/>
              <w:bottom w:val="nil"/>
              <w:right w:val="nil"/>
            </w:tcBorders>
            <w:shd w:val="clear" w:color="auto" w:fill="FFFFFF"/>
            <w:vAlign w:val="center"/>
            <w:hideMark/>
          </w:tcPr>
          <w:p w:rsidR="00984CC1" w:rsidRPr="008F5BB5" w:rsidRDefault="00984CC1" w:rsidP="008F5BB5">
            <w:pPr>
              <w:spacing w:line="360" w:lineRule="auto"/>
              <w:jc w:val="center"/>
              <w:rPr>
                <w:rFonts w:ascii="Times New Roman" w:hAnsi="Times New Roman"/>
                <w:sz w:val="24"/>
                <w:lang w:eastAsia="en-US"/>
              </w:rPr>
            </w:pPr>
          </w:p>
        </w:tc>
        <w:tc>
          <w:tcPr>
            <w:tcW w:w="806" w:type="pct"/>
            <w:tcBorders>
              <w:top w:val="nil"/>
              <w:left w:val="nil"/>
              <w:bottom w:val="nil"/>
              <w:right w:val="single" w:sz="6" w:space="0" w:color="000000"/>
            </w:tcBorders>
            <w:shd w:val="clear" w:color="auto" w:fill="FFFFFF"/>
            <w:vAlign w:val="center"/>
            <w:hideMark/>
          </w:tcPr>
          <w:p w:rsidR="00984CC1" w:rsidRPr="008F5BB5" w:rsidRDefault="00984CC1" w:rsidP="008F5BB5">
            <w:pPr>
              <w:spacing w:line="360" w:lineRule="auto"/>
              <w:jc w:val="center"/>
              <w:rPr>
                <w:rFonts w:ascii="Times New Roman" w:hAnsi="Times New Roman"/>
                <w:sz w:val="24"/>
                <w:lang w:eastAsia="en-US"/>
              </w:rPr>
            </w:pPr>
          </w:p>
        </w:tc>
      </w:tr>
      <w:tr w:rsidR="00574112" w:rsidRPr="008E4525" w:rsidTr="008F5BB5">
        <w:trPr>
          <w:trHeight w:val="284"/>
        </w:trPr>
        <w:tc>
          <w:tcPr>
            <w:tcW w:w="12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F5BB5" w:rsidRDefault="00984CC1" w:rsidP="008F5BB5">
            <w:pPr>
              <w:spacing w:line="360" w:lineRule="auto"/>
              <w:jc w:val="center"/>
              <w:rPr>
                <w:rFonts w:ascii="Times New Roman" w:hAnsi="Times New Roman"/>
                <w:sz w:val="24"/>
                <w:lang w:val="en-US"/>
              </w:rPr>
            </w:pPr>
            <w:r w:rsidRPr="008F5BB5">
              <w:rPr>
                <w:rFonts w:ascii="Times New Roman" w:hAnsi="Times New Roman"/>
                <w:bCs/>
                <w:sz w:val="24"/>
                <w:lang w:val="en-US"/>
              </w:rPr>
              <w:t>MDB ölkələri</w:t>
            </w:r>
          </w:p>
        </w:tc>
        <w:tc>
          <w:tcPr>
            <w:tcW w:w="5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F5BB5" w:rsidRDefault="00984CC1" w:rsidP="008F5BB5">
            <w:pPr>
              <w:spacing w:line="360" w:lineRule="auto"/>
              <w:jc w:val="center"/>
              <w:rPr>
                <w:rFonts w:ascii="Times New Roman" w:hAnsi="Times New Roman"/>
                <w:sz w:val="24"/>
              </w:rPr>
            </w:pPr>
            <w:r w:rsidRPr="008F5BB5">
              <w:rPr>
                <w:rFonts w:ascii="Times New Roman" w:hAnsi="Times New Roman"/>
                <w:sz w:val="24"/>
              </w:rPr>
              <w:t>1137441.2</w:t>
            </w:r>
          </w:p>
        </w:tc>
        <w:tc>
          <w:tcPr>
            <w:tcW w:w="5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F5BB5" w:rsidRDefault="00984CC1" w:rsidP="008F5BB5">
            <w:pPr>
              <w:spacing w:line="360" w:lineRule="auto"/>
              <w:jc w:val="center"/>
              <w:rPr>
                <w:rFonts w:ascii="Times New Roman" w:hAnsi="Times New Roman"/>
                <w:sz w:val="24"/>
              </w:rPr>
            </w:pPr>
            <w:r w:rsidRPr="008F5BB5">
              <w:rPr>
                <w:rFonts w:ascii="Times New Roman" w:hAnsi="Times New Roman"/>
                <w:sz w:val="24"/>
              </w:rPr>
              <w:t>1983871.2</w:t>
            </w:r>
          </w:p>
        </w:tc>
        <w:tc>
          <w:tcPr>
            <w:tcW w:w="5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F5BB5" w:rsidRDefault="00984CC1" w:rsidP="008F5BB5">
            <w:pPr>
              <w:spacing w:line="360" w:lineRule="auto"/>
              <w:jc w:val="center"/>
              <w:rPr>
                <w:rFonts w:ascii="Times New Roman" w:hAnsi="Times New Roman"/>
                <w:sz w:val="24"/>
              </w:rPr>
            </w:pPr>
            <w:r w:rsidRPr="008F5BB5">
              <w:rPr>
                <w:rFonts w:ascii="Times New Roman" w:hAnsi="Times New Roman"/>
                <w:sz w:val="24"/>
              </w:rPr>
              <w:t>2924444.4</w:t>
            </w:r>
          </w:p>
        </w:tc>
        <w:tc>
          <w:tcPr>
            <w:tcW w:w="5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F5BB5" w:rsidRDefault="00984CC1" w:rsidP="008F5BB5">
            <w:pPr>
              <w:spacing w:line="360" w:lineRule="auto"/>
              <w:jc w:val="center"/>
              <w:rPr>
                <w:rFonts w:ascii="Times New Roman" w:hAnsi="Times New Roman"/>
                <w:sz w:val="24"/>
              </w:rPr>
            </w:pPr>
            <w:r w:rsidRPr="008F5BB5">
              <w:rPr>
                <w:rFonts w:ascii="Times New Roman" w:hAnsi="Times New Roman"/>
                <w:sz w:val="24"/>
              </w:rPr>
              <w:t>1251985.6</w:t>
            </w:r>
          </w:p>
        </w:tc>
        <w:tc>
          <w:tcPr>
            <w:tcW w:w="5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F5BB5" w:rsidRDefault="00984CC1" w:rsidP="008F5BB5">
            <w:pPr>
              <w:spacing w:line="360" w:lineRule="auto"/>
              <w:jc w:val="center"/>
              <w:rPr>
                <w:rFonts w:ascii="Times New Roman" w:hAnsi="Times New Roman"/>
                <w:sz w:val="24"/>
              </w:rPr>
            </w:pPr>
            <w:r w:rsidRPr="008F5BB5">
              <w:rPr>
                <w:rFonts w:ascii="Times New Roman" w:hAnsi="Times New Roman"/>
                <w:sz w:val="24"/>
              </w:rPr>
              <w:t>1509637.9</w:t>
            </w:r>
          </w:p>
        </w:tc>
        <w:tc>
          <w:tcPr>
            <w:tcW w:w="8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F5BB5" w:rsidRDefault="00984CC1" w:rsidP="008F5BB5">
            <w:pPr>
              <w:spacing w:line="360" w:lineRule="auto"/>
              <w:jc w:val="center"/>
              <w:rPr>
                <w:rFonts w:ascii="Times New Roman" w:hAnsi="Times New Roman"/>
                <w:sz w:val="24"/>
              </w:rPr>
            </w:pPr>
            <w:r w:rsidRPr="008F5BB5">
              <w:rPr>
                <w:rFonts w:ascii="Times New Roman" w:hAnsi="Times New Roman"/>
                <w:sz w:val="24"/>
              </w:rPr>
              <w:t>838056.2</w:t>
            </w:r>
          </w:p>
        </w:tc>
      </w:tr>
      <w:tr w:rsidR="00574112" w:rsidRPr="008E4525" w:rsidTr="008F5BB5">
        <w:trPr>
          <w:trHeight w:val="261"/>
        </w:trPr>
        <w:tc>
          <w:tcPr>
            <w:tcW w:w="12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F5BB5" w:rsidRDefault="00984CC1" w:rsidP="008F5BB5">
            <w:pPr>
              <w:spacing w:line="360" w:lineRule="auto"/>
              <w:jc w:val="center"/>
              <w:rPr>
                <w:rFonts w:ascii="Times New Roman" w:hAnsi="Times New Roman"/>
                <w:sz w:val="24"/>
              </w:rPr>
            </w:pPr>
            <w:r w:rsidRPr="008F5BB5">
              <w:rPr>
                <w:rFonts w:ascii="Times New Roman" w:hAnsi="Times New Roman"/>
                <w:bCs/>
                <w:sz w:val="24"/>
              </w:rPr>
              <w:t>Belarus</w:t>
            </w:r>
          </w:p>
        </w:tc>
        <w:tc>
          <w:tcPr>
            <w:tcW w:w="5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F5BB5" w:rsidRDefault="00984CC1" w:rsidP="008F5BB5">
            <w:pPr>
              <w:spacing w:line="360" w:lineRule="auto"/>
              <w:jc w:val="center"/>
              <w:rPr>
                <w:rFonts w:ascii="Times New Roman" w:hAnsi="Times New Roman"/>
                <w:sz w:val="24"/>
              </w:rPr>
            </w:pPr>
            <w:r w:rsidRPr="008F5BB5">
              <w:rPr>
                <w:rFonts w:ascii="Times New Roman" w:hAnsi="Times New Roman"/>
                <w:sz w:val="24"/>
              </w:rPr>
              <w:t>5170.5</w:t>
            </w:r>
          </w:p>
        </w:tc>
        <w:tc>
          <w:tcPr>
            <w:tcW w:w="5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F5BB5" w:rsidRDefault="00984CC1" w:rsidP="008F5BB5">
            <w:pPr>
              <w:spacing w:line="360" w:lineRule="auto"/>
              <w:jc w:val="center"/>
              <w:rPr>
                <w:rFonts w:ascii="Times New Roman" w:hAnsi="Times New Roman"/>
                <w:sz w:val="24"/>
              </w:rPr>
            </w:pPr>
            <w:r w:rsidRPr="008F5BB5">
              <w:rPr>
                <w:rFonts w:ascii="Times New Roman" w:hAnsi="Times New Roman"/>
                <w:sz w:val="24"/>
              </w:rPr>
              <w:t>7210.5</w:t>
            </w:r>
          </w:p>
        </w:tc>
        <w:tc>
          <w:tcPr>
            <w:tcW w:w="5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F5BB5" w:rsidRDefault="00984CC1" w:rsidP="008F5BB5">
            <w:pPr>
              <w:spacing w:line="360" w:lineRule="auto"/>
              <w:jc w:val="center"/>
              <w:rPr>
                <w:rFonts w:ascii="Times New Roman" w:hAnsi="Times New Roman"/>
                <w:sz w:val="24"/>
              </w:rPr>
            </w:pPr>
            <w:r w:rsidRPr="008F5BB5">
              <w:rPr>
                <w:rFonts w:ascii="Times New Roman" w:hAnsi="Times New Roman"/>
                <w:sz w:val="24"/>
              </w:rPr>
              <w:t>666770.7</w:t>
            </w:r>
          </w:p>
        </w:tc>
        <w:tc>
          <w:tcPr>
            <w:tcW w:w="5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F5BB5" w:rsidRDefault="00984CC1" w:rsidP="008F5BB5">
            <w:pPr>
              <w:spacing w:line="360" w:lineRule="auto"/>
              <w:jc w:val="center"/>
              <w:rPr>
                <w:rFonts w:ascii="Times New Roman" w:hAnsi="Times New Roman"/>
                <w:sz w:val="24"/>
              </w:rPr>
            </w:pPr>
            <w:r w:rsidRPr="008F5BB5">
              <w:rPr>
                <w:rFonts w:ascii="Times New Roman" w:hAnsi="Times New Roman"/>
                <w:sz w:val="24"/>
              </w:rPr>
              <w:t>11691.1</w:t>
            </w:r>
          </w:p>
        </w:tc>
        <w:tc>
          <w:tcPr>
            <w:tcW w:w="5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F5BB5" w:rsidRDefault="00984CC1" w:rsidP="008F5BB5">
            <w:pPr>
              <w:spacing w:line="360" w:lineRule="auto"/>
              <w:jc w:val="center"/>
              <w:rPr>
                <w:rFonts w:ascii="Times New Roman" w:hAnsi="Times New Roman"/>
                <w:sz w:val="24"/>
              </w:rPr>
            </w:pPr>
            <w:r w:rsidRPr="008F5BB5">
              <w:rPr>
                <w:rFonts w:ascii="Times New Roman" w:hAnsi="Times New Roman"/>
                <w:sz w:val="24"/>
              </w:rPr>
              <w:t>14696.6</w:t>
            </w:r>
          </w:p>
        </w:tc>
        <w:tc>
          <w:tcPr>
            <w:tcW w:w="8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F5BB5" w:rsidRDefault="00984CC1" w:rsidP="008F5BB5">
            <w:pPr>
              <w:spacing w:line="360" w:lineRule="auto"/>
              <w:jc w:val="center"/>
              <w:rPr>
                <w:rFonts w:ascii="Times New Roman" w:hAnsi="Times New Roman"/>
                <w:sz w:val="24"/>
              </w:rPr>
            </w:pPr>
            <w:r w:rsidRPr="008F5BB5">
              <w:rPr>
                <w:rFonts w:ascii="Times New Roman" w:hAnsi="Times New Roman"/>
                <w:sz w:val="24"/>
              </w:rPr>
              <w:t>15095.1</w:t>
            </w:r>
          </w:p>
        </w:tc>
      </w:tr>
      <w:tr w:rsidR="00574112" w:rsidRPr="008E4525" w:rsidTr="008F5BB5">
        <w:trPr>
          <w:trHeight w:val="264"/>
        </w:trPr>
        <w:tc>
          <w:tcPr>
            <w:tcW w:w="12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F5BB5" w:rsidRDefault="00984CC1" w:rsidP="008F5BB5">
            <w:pPr>
              <w:spacing w:line="360" w:lineRule="auto"/>
              <w:jc w:val="center"/>
              <w:rPr>
                <w:rFonts w:ascii="Times New Roman" w:hAnsi="Times New Roman"/>
                <w:sz w:val="24"/>
              </w:rPr>
            </w:pPr>
            <w:r w:rsidRPr="008F5BB5">
              <w:rPr>
                <w:rFonts w:ascii="Times New Roman" w:hAnsi="Times New Roman"/>
                <w:bCs/>
                <w:sz w:val="24"/>
              </w:rPr>
              <w:t>Qazaxıstan</w:t>
            </w:r>
          </w:p>
        </w:tc>
        <w:tc>
          <w:tcPr>
            <w:tcW w:w="5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F5BB5" w:rsidRDefault="00984CC1" w:rsidP="008F5BB5">
            <w:pPr>
              <w:spacing w:line="360" w:lineRule="auto"/>
              <w:jc w:val="center"/>
              <w:rPr>
                <w:rFonts w:ascii="Times New Roman" w:hAnsi="Times New Roman"/>
                <w:sz w:val="24"/>
              </w:rPr>
            </w:pPr>
            <w:r w:rsidRPr="008F5BB5">
              <w:rPr>
                <w:rFonts w:ascii="Times New Roman" w:hAnsi="Times New Roman"/>
                <w:sz w:val="24"/>
              </w:rPr>
              <w:t>142148.8</w:t>
            </w:r>
          </w:p>
        </w:tc>
        <w:tc>
          <w:tcPr>
            <w:tcW w:w="5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F5BB5" w:rsidRDefault="00984CC1" w:rsidP="008F5BB5">
            <w:pPr>
              <w:spacing w:line="360" w:lineRule="auto"/>
              <w:jc w:val="center"/>
              <w:rPr>
                <w:rFonts w:ascii="Times New Roman" w:hAnsi="Times New Roman"/>
                <w:sz w:val="24"/>
              </w:rPr>
            </w:pPr>
            <w:r w:rsidRPr="008F5BB5">
              <w:rPr>
                <w:rFonts w:ascii="Times New Roman" w:hAnsi="Times New Roman"/>
                <w:sz w:val="24"/>
              </w:rPr>
              <w:t>44591.4</w:t>
            </w:r>
          </w:p>
        </w:tc>
        <w:tc>
          <w:tcPr>
            <w:tcW w:w="5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F5BB5" w:rsidRDefault="00984CC1" w:rsidP="008F5BB5">
            <w:pPr>
              <w:spacing w:line="360" w:lineRule="auto"/>
              <w:jc w:val="center"/>
              <w:rPr>
                <w:rFonts w:ascii="Times New Roman" w:hAnsi="Times New Roman"/>
                <w:sz w:val="24"/>
              </w:rPr>
            </w:pPr>
            <w:r w:rsidRPr="008F5BB5">
              <w:rPr>
                <w:rFonts w:ascii="Times New Roman" w:hAnsi="Times New Roman"/>
                <w:sz w:val="24"/>
              </w:rPr>
              <w:t>58281.5</w:t>
            </w:r>
          </w:p>
        </w:tc>
        <w:tc>
          <w:tcPr>
            <w:tcW w:w="5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F5BB5" w:rsidRDefault="00984CC1" w:rsidP="008F5BB5">
            <w:pPr>
              <w:spacing w:line="360" w:lineRule="auto"/>
              <w:jc w:val="center"/>
              <w:rPr>
                <w:rFonts w:ascii="Times New Roman" w:hAnsi="Times New Roman"/>
                <w:sz w:val="24"/>
              </w:rPr>
            </w:pPr>
            <w:r w:rsidRPr="008F5BB5">
              <w:rPr>
                <w:rFonts w:ascii="Times New Roman" w:hAnsi="Times New Roman"/>
                <w:sz w:val="24"/>
              </w:rPr>
              <w:t>52870.3</w:t>
            </w:r>
          </w:p>
        </w:tc>
        <w:tc>
          <w:tcPr>
            <w:tcW w:w="5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F5BB5" w:rsidRDefault="00984CC1" w:rsidP="008F5BB5">
            <w:pPr>
              <w:spacing w:line="360" w:lineRule="auto"/>
              <w:jc w:val="center"/>
              <w:rPr>
                <w:rFonts w:ascii="Times New Roman" w:hAnsi="Times New Roman"/>
                <w:sz w:val="24"/>
              </w:rPr>
            </w:pPr>
            <w:r w:rsidRPr="008F5BB5">
              <w:rPr>
                <w:rFonts w:ascii="Times New Roman" w:hAnsi="Times New Roman"/>
                <w:sz w:val="24"/>
              </w:rPr>
              <w:t>64234.3</w:t>
            </w:r>
          </w:p>
        </w:tc>
        <w:tc>
          <w:tcPr>
            <w:tcW w:w="8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F5BB5" w:rsidRDefault="00984CC1" w:rsidP="008F5BB5">
            <w:pPr>
              <w:spacing w:line="360" w:lineRule="auto"/>
              <w:jc w:val="center"/>
              <w:rPr>
                <w:rFonts w:ascii="Times New Roman" w:hAnsi="Times New Roman"/>
                <w:sz w:val="24"/>
              </w:rPr>
            </w:pPr>
            <w:r w:rsidRPr="008F5BB5">
              <w:rPr>
                <w:rFonts w:ascii="Times New Roman" w:hAnsi="Times New Roman"/>
                <w:sz w:val="24"/>
              </w:rPr>
              <w:t>29839.5</w:t>
            </w:r>
          </w:p>
        </w:tc>
      </w:tr>
      <w:tr w:rsidR="00574112" w:rsidRPr="008E4525" w:rsidTr="008F5BB5">
        <w:trPr>
          <w:trHeight w:val="255"/>
        </w:trPr>
        <w:tc>
          <w:tcPr>
            <w:tcW w:w="12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F5BB5" w:rsidRDefault="00984CC1" w:rsidP="008F5BB5">
            <w:pPr>
              <w:spacing w:line="360" w:lineRule="auto"/>
              <w:jc w:val="center"/>
              <w:rPr>
                <w:rFonts w:ascii="Times New Roman" w:hAnsi="Times New Roman"/>
                <w:sz w:val="24"/>
                <w:lang w:val="az-Latn-AZ"/>
              </w:rPr>
            </w:pPr>
            <w:r w:rsidRPr="008F5BB5">
              <w:rPr>
                <w:rFonts w:ascii="Times New Roman" w:hAnsi="Times New Roman"/>
                <w:bCs/>
                <w:sz w:val="24"/>
              </w:rPr>
              <w:t>Qırğızıstan</w:t>
            </w:r>
          </w:p>
        </w:tc>
        <w:tc>
          <w:tcPr>
            <w:tcW w:w="5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F5BB5" w:rsidRDefault="00984CC1" w:rsidP="008F5BB5">
            <w:pPr>
              <w:spacing w:line="360" w:lineRule="auto"/>
              <w:jc w:val="center"/>
              <w:rPr>
                <w:rFonts w:ascii="Times New Roman" w:hAnsi="Times New Roman"/>
                <w:sz w:val="24"/>
              </w:rPr>
            </w:pPr>
            <w:r w:rsidRPr="008F5BB5">
              <w:rPr>
                <w:rFonts w:ascii="Times New Roman" w:hAnsi="Times New Roman"/>
                <w:sz w:val="24"/>
              </w:rPr>
              <w:t>4558.5</w:t>
            </w:r>
          </w:p>
        </w:tc>
        <w:tc>
          <w:tcPr>
            <w:tcW w:w="5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F5BB5" w:rsidRDefault="00984CC1" w:rsidP="008F5BB5">
            <w:pPr>
              <w:spacing w:line="360" w:lineRule="auto"/>
              <w:jc w:val="center"/>
              <w:rPr>
                <w:rFonts w:ascii="Times New Roman" w:hAnsi="Times New Roman"/>
                <w:sz w:val="24"/>
              </w:rPr>
            </w:pPr>
            <w:r w:rsidRPr="008F5BB5">
              <w:rPr>
                <w:rFonts w:ascii="Times New Roman" w:hAnsi="Times New Roman"/>
                <w:sz w:val="24"/>
              </w:rPr>
              <w:t>40541.2</w:t>
            </w:r>
          </w:p>
        </w:tc>
        <w:tc>
          <w:tcPr>
            <w:tcW w:w="5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F5BB5" w:rsidRDefault="00984CC1" w:rsidP="008F5BB5">
            <w:pPr>
              <w:spacing w:line="360" w:lineRule="auto"/>
              <w:jc w:val="center"/>
              <w:rPr>
                <w:rFonts w:ascii="Times New Roman" w:hAnsi="Times New Roman"/>
                <w:sz w:val="24"/>
              </w:rPr>
            </w:pPr>
            <w:r w:rsidRPr="008F5BB5">
              <w:rPr>
                <w:rFonts w:ascii="Times New Roman" w:hAnsi="Times New Roman"/>
                <w:sz w:val="24"/>
              </w:rPr>
              <w:t>21151.3</w:t>
            </w:r>
          </w:p>
        </w:tc>
        <w:tc>
          <w:tcPr>
            <w:tcW w:w="5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F5BB5" w:rsidRDefault="00984CC1" w:rsidP="008F5BB5">
            <w:pPr>
              <w:spacing w:line="360" w:lineRule="auto"/>
              <w:jc w:val="center"/>
              <w:rPr>
                <w:rFonts w:ascii="Times New Roman" w:hAnsi="Times New Roman"/>
                <w:sz w:val="24"/>
              </w:rPr>
            </w:pPr>
            <w:r w:rsidRPr="008F5BB5">
              <w:rPr>
                <w:rFonts w:ascii="Times New Roman" w:hAnsi="Times New Roman"/>
                <w:sz w:val="24"/>
              </w:rPr>
              <w:t>26676.9</w:t>
            </w:r>
          </w:p>
        </w:tc>
        <w:tc>
          <w:tcPr>
            <w:tcW w:w="5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F5BB5" w:rsidRDefault="00984CC1" w:rsidP="008F5BB5">
            <w:pPr>
              <w:spacing w:line="360" w:lineRule="auto"/>
              <w:jc w:val="center"/>
              <w:rPr>
                <w:rFonts w:ascii="Times New Roman" w:hAnsi="Times New Roman"/>
                <w:sz w:val="24"/>
              </w:rPr>
            </w:pPr>
            <w:r w:rsidRPr="008F5BB5">
              <w:rPr>
                <w:rFonts w:ascii="Times New Roman" w:hAnsi="Times New Roman"/>
                <w:sz w:val="24"/>
              </w:rPr>
              <w:t>12760.9</w:t>
            </w:r>
          </w:p>
        </w:tc>
        <w:tc>
          <w:tcPr>
            <w:tcW w:w="8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F5BB5" w:rsidRDefault="00984CC1" w:rsidP="008F5BB5">
            <w:pPr>
              <w:spacing w:line="360" w:lineRule="auto"/>
              <w:jc w:val="center"/>
              <w:rPr>
                <w:rFonts w:ascii="Times New Roman" w:hAnsi="Times New Roman"/>
                <w:sz w:val="24"/>
              </w:rPr>
            </w:pPr>
            <w:r w:rsidRPr="008F5BB5">
              <w:rPr>
                <w:rFonts w:ascii="Times New Roman" w:hAnsi="Times New Roman"/>
                <w:sz w:val="24"/>
              </w:rPr>
              <w:t>25800.1</w:t>
            </w:r>
          </w:p>
        </w:tc>
      </w:tr>
      <w:tr w:rsidR="00574112" w:rsidRPr="008E4525" w:rsidTr="008F5BB5">
        <w:trPr>
          <w:trHeight w:val="244"/>
        </w:trPr>
        <w:tc>
          <w:tcPr>
            <w:tcW w:w="12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F5BB5" w:rsidRDefault="00984CC1" w:rsidP="008F5BB5">
            <w:pPr>
              <w:spacing w:line="360" w:lineRule="auto"/>
              <w:jc w:val="center"/>
              <w:rPr>
                <w:rFonts w:ascii="Times New Roman" w:hAnsi="Times New Roman"/>
                <w:sz w:val="24"/>
              </w:rPr>
            </w:pPr>
            <w:r w:rsidRPr="008F5BB5">
              <w:rPr>
                <w:rFonts w:ascii="Times New Roman" w:hAnsi="Times New Roman"/>
                <w:bCs/>
                <w:sz w:val="24"/>
              </w:rPr>
              <w:t>Moldova</w:t>
            </w:r>
          </w:p>
        </w:tc>
        <w:tc>
          <w:tcPr>
            <w:tcW w:w="5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F5BB5" w:rsidRDefault="00984CC1" w:rsidP="008F5BB5">
            <w:pPr>
              <w:spacing w:line="360" w:lineRule="auto"/>
              <w:jc w:val="center"/>
              <w:rPr>
                <w:rFonts w:ascii="Times New Roman" w:hAnsi="Times New Roman"/>
                <w:sz w:val="24"/>
              </w:rPr>
            </w:pPr>
            <w:r w:rsidRPr="008F5BB5">
              <w:rPr>
                <w:rFonts w:ascii="Times New Roman" w:hAnsi="Times New Roman"/>
                <w:sz w:val="24"/>
              </w:rPr>
              <w:t>3745.5</w:t>
            </w:r>
          </w:p>
        </w:tc>
        <w:tc>
          <w:tcPr>
            <w:tcW w:w="5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F5BB5" w:rsidRDefault="00984CC1" w:rsidP="008F5BB5">
            <w:pPr>
              <w:spacing w:line="360" w:lineRule="auto"/>
              <w:jc w:val="center"/>
              <w:rPr>
                <w:rFonts w:ascii="Times New Roman" w:hAnsi="Times New Roman"/>
                <w:sz w:val="24"/>
              </w:rPr>
            </w:pPr>
            <w:r w:rsidRPr="008F5BB5">
              <w:rPr>
                <w:rFonts w:ascii="Times New Roman" w:hAnsi="Times New Roman"/>
                <w:sz w:val="24"/>
              </w:rPr>
              <w:t>177.8</w:t>
            </w:r>
          </w:p>
        </w:tc>
        <w:tc>
          <w:tcPr>
            <w:tcW w:w="5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F5BB5" w:rsidRDefault="00984CC1" w:rsidP="008F5BB5">
            <w:pPr>
              <w:spacing w:line="360" w:lineRule="auto"/>
              <w:jc w:val="center"/>
              <w:rPr>
                <w:rFonts w:ascii="Times New Roman" w:hAnsi="Times New Roman"/>
                <w:sz w:val="24"/>
              </w:rPr>
            </w:pPr>
            <w:r w:rsidRPr="008F5BB5">
              <w:rPr>
                <w:rFonts w:ascii="Times New Roman" w:hAnsi="Times New Roman"/>
                <w:sz w:val="24"/>
              </w:rPr>
              <w:t>2542.7</w:t>
            </w:r>
          </w:p>
        </w:tc>
        <w:tc>
          <w:tcPr>
            <w:tcW w:w="5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F5BB5" w:rsidRDefault="00984CC1" w:rsidP="008F5BB5">
            <w:pPr>
              <w:spacing w:line="360" w:lineRule="auto"/>
              <w:jc w:val="center"/>
              <w:rPr>
                <w:rFonts w:ascii="Times New Roman" w:hAnsi="Times New Roman"/>
                <w:sz w:val="24"/>
              </w:rPr>
            </w:pPr>
            <w:r w:rsidRPr="008F5BB5">
              <w:rPr>
                <w:rFonts w:ascii="Times New Roman" w:hAnsi="Times New Roman"/>
                <w:sz w:val="24"/>
              </w:rPr>
              <w:t>251.7</w:t>
            </w:r>
          </w:p>
        </w:tc>
        <w:tc>
          <w:tcPr>
            <w:tcW w:w="5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F5BB5" w:rsidRDefault="00984CC1" w:rsidP="008F5BB5">
            <w:pPr>
              <w:spacing w:line="360" w:lineRule="auto"/>
              <w:jc w:val="center"/>
              <w:rPr>
                <w:rFonts w:ascii="Times New Roman" w:hAnsi="Times New Roman"/>
                <w:sz w:val="24"/>
              </w:rPr>
            </w:pPr>
            <w:r w:rsidRPr="008F5BB5">
              <w:rPr>
                <w:rFonts w:ascii="Times New Roman" w:hAnsi="Times New Roman"/>
                <w:sz w:val="24"/>
              </w:rPr>
              <w:t>190.2</w:t>
            </w:r>
          </w:p>
        </w:tc>
        <w:tc>
          <w:tcPr>
            <w:tcW w:w="8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F5BB5" w:rsidRDefault="00984CC1" w:rsidP="008F5BB5">
            <w:pPr>
              <w:spacing w:line="360" w:lineRule="auto"/>
              <w:jc w:val="center"/>
              <w:rPr>
                <w:rFonts w:ascii="Times New Roman" w:hAnsi="Times New Roman"/>
                <w:sz w:val="24"/>
              </w:rPr>
            </w:pPr>
            <w:r w:rsidRPr="008F5BB5">
              <w:rPr>
                <w:rFonts w:ascii="Times New Roman" w:hAnsi="Times New Roman"/>
                <w:sz w:val="24"/>
              </w:rPr>
              <w:t>68.4</w:t>
            </w:r>
          </w:p>
        </w:tc>
      </w:tr>
      <w:tr w:rsidR="00574112" w:rsidRPr="008E4525" w:rsidTr="008F5BB5">
        <w:trPr>
          <w:trHeight w:val="235"/>
        </w:trPr>
        <w:tc>
          <w:tcPr>
            <w:tcW w:w="12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F5BB5" w:rsidRDefault="00984CC1" w:rsidP="008F5BB5">
            <w:pPr>
              <w:spacing w:line="360" w:lineRule="auto"/>
              <w:jc w:val="center"/>
              <w:rPr>
                <w:rFonts w:ascii="Times New Roman" w:hAnsi="Times New Roman"/>
                <w:sz w:val="24"/>
              </w:rPr>
            </w:pPr>
            <w:r w:rsidRPr="008F5BB5">
              <w:rPr>
                <w:rFonts w:ascii="Times New Roman" w:hAnsi="Times New Roman"/>
                <w:bCs/>
                <w:sz w:val="24"/>
              </w:rPr>
              <w:t>Özbəkistan</w:t>
            </w:r>
          </w:p>
        </w:tc>
        <w:tc>
          <w:tcPr>
            <w:tcW w:w="5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F5BB5" w:rsidRDefault="00984CC1" w:rsidP="008F5BB5">
            <w:pPr>
              <w:spacing w:line="360" w:lineRule="auto"/>
              <w:jc w:val="center"/>
              <w:rPr>
                <w:rFonts w:ascii="Times New Roman" w:hAnsi="Times New Roman"/>
                <w:sz w:val="24"/>
              </w:rPr>
            </w:pPr>
            <w:r w:rsidRPr="008F5BB5">
              <w:rPr>
                <w:rFonts w:ascii="Times New Roman" w:hAnsi="Times New Roman"/>
                <w:sz w:val="24"/>
              </w:rPr>
              <w:t>5769.3</w:t>
            </w:r>
          </w:p>
        </w:tc>
        <w:tc>
          <w:tcPr>
            <w:tcW w:w="5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F5BB5" w:rsidRDefault="00984CC1" w:rsidP="008F5BB5">
            <w:pPr>
              <w:spacing w:line="360" w:lineRule="auto"/>
              <w:jc w:val="center"/>
              <w:rPr>
                <w:rFonts w:ascii="Times New Roman" w:hAnsi="Times New Roman"/>
                <w:sz w:val="24"/>
              </w:rPr>
            </w:pPr>
            <w:r w:rsidRPr="008F5BB5">
              <w:rPr>
                <w:rFonts w:ascii="Times New Roman" w:hAnsi="Times New Roman"/>
                <w:sz w:val="24"/>
              </w:rPr>
              <w:t>20301.4</w:t>
            </w:r>
          </w:p>
        </w:tc>
        <w:tc>
          <w:tcPr>
            <w:tcW w:w="5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F5BB5" w:rsidRDefault="00984CC1" w:rsidP="008F5BB5">
            <w:pPr>
              <w:spacing w:line="360" w:lineRule="auto"/>
              <w:jc w:val="center"/>
              <w:rPr>
                <w:rFonts w:ascii="Times New Roman" w:hAnsi="Times New Roman"/>
                <w:sz w:val="24"/>
              </w:rPr>
            </w:pPr>
            <w:r w:rsidRPr="008F5BB5">
              <w:rPr>
                <w:rFonts w:ascii="Times New Roman" w:hAnsi="Times New Roman"/>
                <w:sz w:val="24"/>
              </w:rPr>
              <w:t>21881.7</w:t>
            </w:r>
          </w:p>
        </w:tc>
        <w:tc>
          <w:tcPr>
            <w:tcW w:w="5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F5BB5" w:rsidRDefault="00984CC1" w:rsidP="008F5BB5">
            <w:pPr>
              <w:spacing w:line="360" w:lineRule="auto"/>
              <w:jc w:val="center"/>
              <w:rPr>
                <w:rFonts w:ascii="Times New Roman" w:hAnsi="Times New Roman"/>
                <w:sz w:val="24"/>
              </w:rPr>
            </w:pPr>
            <w:r w:rsidRPr="008F5BB5">
              <w:rPr>
                <w:rFonts w:ascii="Times New Roman" w:hAnsi="Times New Roman"/>
                <w:sz w:val="24"/>
              </w:rPr>
              <w:t>11523.4</w:t>
            </w:r>
          </w:p>
        </w:tc>
        <w:tc>
          <w:tcPr>
            <w:tcW w:w="5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F5BB5" w:rsidRDefault="00984CC1" w:rsidP="008F5BB5">
            <w:pPr>
              <w:spacing w:line="360" w:lineRule="auto"/>
              <w:jc w:val="center"/>
              <w:rPr>
                <w:rFonts w:ascii="Times New Roman" w:hAnsi="Times New Roman"/>
                <w:sz w:val="24"/>
              </w:rPr>
            </w:pPr>
            <w:r w:rsidRPr="008F5BB5">
              <w:rPr>
                <w:rFonts w:ascii="Times New Roman" w:hAnsi="Times New Roman"/>
                <w:sz w:val="24"/>
              </w:rPr>
              <w:t>10678.5</w:t>
            </w:r>
          </w:p>
        </w:tc>
        <w:tc>
          <w:tcPr>
            <w:tcW w:w="8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F5BB5" w:rsidRDefault="00984CC1" w:rsidP="008F5BB5">
            <w:pPr>
              <w:spacing w:line="360" w:lineRule="auto"/>
              <w:jc w:val="center"/>
              <w:rPr>
                <w:rFonts w:ascii="Times New Roman" w:hAnsi="Times New Roman"/>
                <w:sz w:val="24"/>
              </w:rPr>
            </w:pPr>
            <w:r w:rsidRPr="008F5BB5">
              <w:rPr>
                <w:rFonts w:ascii="Times New Roman" w:hAnsi="Times New Roman"/>
                <w:sz w:val="24"/>
              </w:rPr>
              <w:t>37900.3</w:t>
            </w:r>
          </w:p>
        </w:tc>
      </w:tr>
      <w:tr w:rsidR="00574112" w:rsidRPr="008E4525" w:rsidTr="008F5BB5">
        <w:trPr>
          <w:trHeight w:val="224"/>
        </w:trPr>
        <w:tc>
          <w:tcPr>
            <w:tcW w:w="12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F5BB5" w:rsidRDefault="00984CC1" w:rsidP="008F5BB5">
            <w:pPr>
              <w:spacing w:line="360" w:lineRule="auto"/>
              <w:jc w:val="center"/>
              <w:rPr>
                <w:rFonts w:ascii="Times New Roman" w:hAnsi="Times New Roman"/>
                <w:sz w:val="24"/>
                <w:lang w:val="az-Latn-AZ"/>
              </w:rPr>
            </w:pPr>
            <w:r w:rsidRPr="008F5BB5">
              <w:rPr>
                <w:rFonts w:ascii="Times New Roman" w:hAnsi="Times New Roman"/>
                <w:bCs/>
                <w:sz w:val="24"/>
              </w:rPr>
              <w:t>Rusiya</w:t>
            </w:r>
          </w:p>
        </w:tc>
        <w:tc>
          <w:tcPr>
            <w:tcW w:w="5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F5BB5" w:rsidRDefault="00984CC1" w:rsidP="008F5BB5">
            <w:pPr>
              <w:spacing w:line="360" w:lineRule="auto"/>
              <w:jc w:val="center"/>
              <w:rPr>
                <w:rFonts w:ascii="Times New Roman" w:hAnsi="Times New Roman"/>
                <w:sz w:val="24"/>
              </w:rPr>
            </w:pPr>
            <w:r w:rsidRPr="008F5BB5">
              <w:rPr>
                <w:rFonts w:ascii="Times New Roman" w:hAnsi="Times New Roman"/>
                <w:sz w:val="24"/>
              </w:rPr>
              <w:t>746426.3</w:t>
            </w:r>
          </w:p>
        </w:tc>
        <w:tc>
          <w:tcPr>
            <w:tcW w:w="5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F5BB5" w:rsidRDefault="00984CC1" w:rsidP="008F5BB5">
            <w:pPr>
              <w:spacing w:line="360" w:lineRule="auto"/>
              <w:jc w:val="center"/>
              <w:rPr>
                <w:rFonts w:ascii="Times New Roman" w:hAnsi="Times New Roman"/>
                <w:sz w:val="24"/>
              </w:rPr>
            </w:pPr>
            <w:r w:rsidRPr="008F5BB5">
              <w:rPr>
                <w:rFonts w:ascii="Times New Roman" w:hAnsi="Times New Roman"/>
                <w:sz w:val="24"/>
              </w:rPr>
              <w:t>773551.8</w:t>
            </w:r>
          </w:p>
        </w:tc>
        <w:tc>
          <w:tcPr>
            <w:tcW w:w="5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F5BB5" w:rsidRDefault="00984CC1" w:rsidP="008F5BB5">
            <w:pPr>
              <w:spacing w:line="360" w:lineRule="auto"/>
              <w:jc w:val="center"/>
              <w:rPr>
                <w:rFonts w:ascii="Times New Roman" w:hAnsi="Times New Roman"/>
                <w:sz w:val="24"/>
              </w:rPr>
            </w:pPr>
            <w:r w:rsidRPr="008F5BB5">
              <w:rPr>
                <w:rFonts w:ascii="Times New Roman" w:hAnsi="Times New Roman"/>
                <w:sz w:val="24"/>
              </w:rPr>
              <w:t>1187357.2</w:t>
            </w:r>
          </w:p>
        </w:tc>
        <w:tc>
          <w:tcPr>
            <w:tcW w:w="5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F5BB5" w:rsidRDefault="00984CC1" w:rsidP="008F5BB5">
            <w:pPr>
              <w:spacing w:line="360" w:lineRule="auto"/>
              <w:jc w:val="center"/>
              <w:rPr>
                <w:rFonts w:ascii="Times New Roman" w:hAnsi="Times New Roman"/>
                <w:sz w:val="24"/>
              </w:rPr>
            </w:pPr>
            <w:r w:rsidRPr="008F5BB5">
              <w:rPr>
                <w:rFonts w:ascii="Times New Roman" w:hAnsi="Times New Roman"/>
                <w:sz w:val="24"/>
              </w:rPr>
              <w:t>959838.1</w:t>
            </w:r>
          </w:p>
        </w:tc>
        <w:tc>
          <w:tcPr>
            <w:tcW w:w="5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F5BB5" w:rsidRDefault="00984CC1" w:rsidP="008F5BB5">
            <w:pPr>
              <w:spacing w:line="360" w:lineRule="auto"/>
              <w:jc w:val="center"/>
              <w:rPr>
                <w:rFonts w:ascii="Times New Roman" w:hAnsi="Times New Roman"/>
                <w:sz w:val="24"/>
              </w:rPr>
            </w:pPr>
            <w:r w:rsidRPr="008F5BB5">
              <w:rPr>
                <w:rFonts w:ascii="Times New Roman" w:hAnsi="Times New Roman"/>
                <w:sz w:val="24"/>
              </w:rPr>
              <w:t>1077844.4</w:t>
            </w:r>
          </w:p>
        </w:tc>
        <w:tc>
          <w:tcPr>
            <w:tcW w:w="8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F5BB5" w:rsidRDefault="00984CC1" w:rsidP="008F5BB5">
            <w:pPr>
              <w:spacing w:line="360" w:lineRule="auto"/>
              <w:jc w:val="center"/>
              <w:rPr>
                <w:rFonts w:ascii="Times New Roman" w:hAnsi="Times New Roman"/>
                <w:sz w:val="24"/>
              </w:rPr>
            </w:pPr>
            <w:r w:rsidRPr="008F5BB5">
              <w:rPr>
                <w:rFonts w:ascii="Times New Roman" w:hAnsi="Times New Roman"/>
                <w:sz w:val="24"/>
              </w:rPr>
              <w:t>640271.3</w:t>
            </w:r>
          </w:p>
        </w:tc>
      </w:tr>
      <w:tr w:rsidR="00574112" w:rsidRPr="008E4525" w:rsidTr="008F5BB5">
        <w:trPr>
          <w:trHeight w:val="229"/>
        </w:trPr>
        <w:tc>
          <w:tcPr>
            <w:tcW w:w="12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F5BB5" w:rsidRDefault="00984CC1" w:rsidP="008F5BB5">
            <w:pPr>
              <w:spacing w:line="360" w:lineRule="auto"/>
              <w:jc w:val="center"/>
              <w:rPr>
                <w:rFonts w:ascii="Times New Roman" w:hAnsi="Times New Roman"/>
                <w:sz w:val="24"/>
                <w:lang w:val="az-Latn-AZ"/>
              </w:rPr>
            </w:pPr>
            <w:r w:rsidRPr="008F5BB5">
              <w:rPr>
                <w:rFonts w:ascii="Times New Roman" w:hAnsi="Times New Roman"/>
                <w:bCs/>
                <w:sz w:val="24"/>
              </w:rPr>
              <w:lastRenderedPageBreak/>
              <w:t>Tacikistan</w:t>
            </w:r>
          </w:p>
        </w:tc>
        <w:tc>
          <w:tcPr>
            <w:tcW w:w="5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F5BB5" w:rsidRDefault="00984CC1" w:rsidP="008F5BB5">
            <w:pPr>
              <w:spacing w:line="360" w:lineRule="auto"/>
              <w:jc w:val="center"/>
              <w:rPr>
                <w:rFonts w:ascii="Times New Roman" w:hAnsi="Times New Roman"/>
                <w:sz w:val="24"/>
              </w:rPr>
            </w:pPr>
            <w:r w:rsidRPr="008F5BB5">
              <w:rPr>
                <w:rFonts w:ascii="Times New Roman" w:hAnsi="Times New Roman"/>
                <w:sz w:val="24"/>
              </w:rPr>
              <w:t>8094.2</w:t>
            </w:r>
          </w:p>
        </w:tc>
        <w:tc>
          <w:tcPr>
            <w:tcW w:w="5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F5BB5" w:rsidRDefault="00984CC1" w:rsidP="008F5BB5">
            <w:pPr>
              <w:spacing w:line="360" w:lineRule="auto"/>
              <w:jc w:val="center"/>
              <w:rPr>
                <w:rFonts w:ascii="Times New Roman" w:hAnsi="Times New Roman"/>
                <w:sz w:val="24"/>
              </w:rPr>
            </w:pPr>
            <w:r w:rsidRPr="008F5BB5">
              <w:rPr>
                <w:rFonts w:ascii="Times New Roman" w:hAnsi="Times New Roman"/>
                <w:sz w:val="24"/>
              </w:rPr>
              <w:t>8181.1</w:t>
            </w:r>
          </w:p>
        </w:tc>
        <w:tc>
          <w:tcPr>
            <w:tcW w:w="5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F5BB5" w:rsidRDefault="00984CC1" w:rsidP="008F5BB5">
            <w:pPr>
              <w:spacing w:line="360" w:lineRule="auto"/>
              <w:jc w:val="center"/>
              <w:rPr>
                <w:rFonts w:ascii="Times New Roman" w:hAnsi="Times New Roman"/>
                <w:sz w:val="24"/>
              </w:rPr>
            </w:pPr>
            <w:r w:rsidRPr="008F5BB5">
              <w:rPr>
                <w:rFonts w:ascii="Times New Roman" w:hAnsi="Times New Roman"/>
                <w:sz w:val="24"/>
              </w:rPr>
              <w:t>13212.1</w:t>
            </w:r>
          </w:p>
        </w:tc>
        <w:tc>
          <w:tcPr>
            <w:tcW w:w="5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F5BB5" w:rsidRDefault="00984CC1" w:rsidP="008F5BB5">
            <w:pPr>
              <w:spacing w:line="360" w:lineRule="auto"/>
              <w:jc w:val="center"/>
              <w:rPr>
                <w:rFonts w:ascii="Times New Roman" w:hAnsi="Times New Roman"/>
                <w:sz w:val="24"/>
              </w:rPr>
            </w:pPr>
            <w:r w:rsidRPr="008F5BB5">
              <w:rPr>
                <w:rFonts w:ascii="Times New Roman" w:hAnsi="Times New Roman"/>
                <w:sz w:val="24"/>
              </w:rPr>
              <w:t>43990.1</w:t>
            </w:r>
          </w:p>
        </w:tc>
        <w:tc>
          <w:tcPr>
            <w:tcW w:w="5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F5BB5" w:rsidRDefault="00984CC1" w:rsidP="008F5BB5">
            <w:pPr>
              <w:spacing w:line="360" w:lineRule="auto"/>
              <w:jc w:val="center"/>
              <w:rPr>
                <w:rFonts w:ascii="Times New Roman" w:hAnsi="Times New Roman"/>
                <w:sz w:val="24"/>
              </w:rPr>
            </w:pPr>
            <w:r w:rsidRPr="008F5BB5">
              <w:rPr>
                <w:rFonts w:ascii="Times New Roman" w:hAnsi="Times New Roman"/>
                <w:sz w:val="24"/>
              </w:rPr>
              <w:t>13763.0</w:t>
            </w:r>
          </w:p>
        </w:tc>
        <w:tc>
          <w:tcPr>
            <w:tcW w:w="8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F5BB5" w:rsidRDefault="00984CC1" w:rsidP="008F5BB5">
            <w:pPr>
              <w:spacing w:line="360" w:lineRule="auto"/>
              <w:jc w:val="center"/>
              <w:rPr>
                <w:rFonts w:ascii="Times New Roman" w:hAnsi="Times New Roman"/>
                <w:sz w:val="24"/>
              </w:rPr>
            </w:pPr>
            <w:r w:rsidRPr="008F5BB5">
              <w:rPr>
                <w:rFonts w:ascii="Times New Roman" w:hAnsi="Times New Roman"/>
                <w:sz w:val="24"/>
              </w:rPr>
              <w:t>2636.7</w:t>
            </w:r>
          </w:p>
        </w:tc>
      </w:tr>
      <w:tr w:rsidR="00574112" w:rsidRPr="008E4525" w:rsidTr="008F5BB5">
        <w:trPr>
          <w:trHeight w:val="218"/>
        </w:trPr>
        <w:tc>
          <w:tcPr>
            <w:tcW w:w="12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F5BB5" w:rsidRDefault="00984CC1" w:rsidP="008F5BB5">
            <w:pPr>
              <w:spacing w:line="360" w:lineRule="auto"/>
              <w:jc w:val="center"/>
              <w:rPr>
                <w:rFonts w:ascii="Times New Roman" w:hAnsi="Times New Roman"/>
                <w:sz w:val="24"/>
                <w:lang w:val="az-Latn-AZ"/>
              </w:rPr>
            </w:pPr>
            <w:r w:rsidRPr="008F5BB5">
              <w:rPr>
                <w:rFonts w:ascii="Times New Roman" w:hAnsi="Times New Roman"/>
                <w:bCs/>
                <w:sz w:val="24"/>
              </w:rPr>
              <w:t>Türkmənistan</w:t>
            </w:r>
          </w:p>
        </w:tc>
        <w:tc>
          <w:tcPr>
            <w:tcW w:w="5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F5BB5" w:rsidRDefault="00984CC1" w:rsidP="008F5BB5">
            <w:pPr>
              <w:spacing w:line="360" w:lineRule="auto"/>
              <w:jc w:val="center"/>
              <w:rPr>
                <w:rFonts w:ascii="Times New Roman" w:hAnsi="Times New Roman"/>
                <w:sz w:val="24"/>
              </w:rPr>
            </w:pPr>
            <w:r w:rsidRPr="008F5BB5">
              <w:rPr>
                <w:rFonts w:ascii="Times New Roman" w:hAnsi="Times New Roman"/>
                <w:sz w:val="24"/>
              </w:rPr>
              <w:t>37477.5</w:t>
            </w:r>
          </w:p>
        </w:tc>
        <w:tc>
          <w:tcPr>
            <w:tcW w:w="5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F5BB5" w:rsidRDefault="00984CC1" w:rsidP="008F5BB5">
            <w:pPr>
              <w:spacing w:line="360" w:lineRule="auto"/>
              <w:jc w:val="center"/>
              <w:rPr>
                <w:rFonts w:ascii="Times New Roman" w:hAnsi="Times New Roman"/>
                <w:sz w:val="24"/>
              </w:rPr>
            </w:pPr>
            <w:r w:rsidRPr="008F5BB5">
              <w:rPr>
                <w:rFonts w:ascii="Times New Roman" w:hAnsi="Times New Roman"/>
                <w:sz w:val="24"/>
              </w:rPr>
              <w:t>200678.0</w:t>
            </w:r>
          </w:p>
        </w:tc>
        <w:tc>
          <w:tcPr>
            <w:tcW w:w="5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F5BB5" w:rsidRDefault="00984CC1" w:rsidP="008F5BB5">
            <w:pPr>
              <w:spacing w:line="360" w:lineRule="auto"/>
              <w:jc w:val="center"/>
              <w:rPr>
                <w:rFonts w:ascii="Times New Roman" w:hAnsi="Times New Roman"/>
                <w:sz w:val="24"/>
              </w:rPr>
            </w:pPr>
            <w:r w:rsidRPr="008F5BB5">
              <w:rPr>
                <w:rFonts w:ascii="Times New Roman" w:hAnsi="Times New Roman"/>
                <w:sz w:val="24"/>
              </w:rPr>
              <w:t>43921.6</w:t>
            </w:r>
          </w:p>
        </w:tc>
        <w:tc>
          <w:tcPr>
            <w:tcW w:w="5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F5BB5" w:rsidRDefault="00984CC1" w:rsidP="008F5BB5">
            <w:pPr>
              <w:spacing w:line="360" w:lineRule="auto"/>
              <w:jc w:val="center"/>
              <w:rPr>
                <w:rFonts w:ascii="Times New Roman" w:hAnsi="Times New Roman"/>
                <w:sz w:val="24"/>
              </w:rPr>
            </w:pPr>
            <w:r w:rsidRPr="008F5BB5">
              <w:rPr>
                <w:rFonts w:ascii="Times New Roman" w:hAnsi="Times New Roman"/>
                <w:sz w:val="24"/>
              </w:rPr>
              <w:t>58915.6</w:t>
            </w:r>
          </w:p>
        </w:tc>
        <w:tc>
          <w:tcPr>
            <w:tcW w:w="5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F5BB5" w:rsidRDefault="00984CC1" w:rsidP="008F5BB5">
            <w:pPr>
              <w:spacing w:line="360" w:lineRule="auto"/>
              <w:jc w:val="center"/>
              <w:rPr>
                <w:rFonts w:ascii="Times New Roman" w:hAnsi="Times New Roman"/>
                <w:sz w:val="24"/>
              </w:rPr>
            </w:pPr>
            <w:r w:rsidRPr="008F5BB5">
              <w:rPr>
                <w:rFonts w:ascii="Times New Roman" w:hAnsi="Times New Roman"/>
                <w:sz w:val="24"/>
              </w:rPr>
              <w:t>39852.1</w:t>
            </w:r>
          </w:p>
        </w:tc>
        <w:tc>
          <w:tcPr>
            <w:tcW w:w="8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F5BB5" w:rsidRDefault="00984CC1" w:rsidP="008F5BB5">
            <w:pPr>
              <w:spacing w:line="360" w:lineRule="auto"/>
              <w:jc w:val="center"/>
              <w:rPr>
                <w:rFonts w:ascii="Times New Roman" w:hAnsi="Times New Roman"/>
                <w:sz w:val="24"/>
              </w:rPr>
            </w:pPr>
            <w:r w:rsidRPr="008F5BB5">
              <w:rPr>
                <w:rFonts w:ascii="Times New Roman" w:hAnsi="Times New Roman"/>
                <w:sz w:val="24"/>
              </w:rPr>
              <w:t>38002.6</w:t>
            </w:r>
          </w:p>
        </w:tc>
      </w:tr>
      <w:tr w:rsidR="00574112" w:rsidRPr="008E4525" w:rsidTr="008F5BB5">
        <w:trPr>
          <w:trHeight w:val="209"/>
        </w:trPr>
        <w:tc>
          <w:tcPr>
            <w:tcW w:w="125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F5BB5" w:rsidRDefault="00984CC1" w:rsidP="008F5BB5">
            <w:pPr>
              <w:spacing w:line="360" w:lineRule="auto"/>
              <w:jc w:val="center"/>
              <w:rPr>
                <w:rFonts w:ascii="Times New Roman" w:hAnsi="Times New Roman"/>
                <w:sz w:val="24"/>
                <w:lang w:val="az-Latn-AZ"/>
              </w:rPr>
            </w:pPr>
            <w:r w:rsidRPr="008F5BB5">
              <w:rPr>
                <w:rFonts w:ascii="Times New Roman" w:hAnsi="Times New Roman"/>
                <w:bCs/>
                <w:sz w:val="24"/>
              </w:rPr>
              <w:t>Ukrayna</w:t>
            </w:r>
          </w:p>
        </w:tc>
        <w:tc>
          <w:tcPr>
            <w:tcW w:w="5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F5BB5" w:rsidRDefault="00984CC1" w:rsidP="008F5BB5">
            <w:pPr>
              <w:spacing w:line="360" w:lineRule="auto"/>
              <w:jc w:val="center"/>
              <w:rPr>
                <w:rFonts w:ascii="Times New Roman" w:hAnsi="Times New Roman"/>
                <w:sz w:val="24"/>
              </w:rPr>
            </w:pPr>
            <w:r w:rsidRPr="008F5BB5">
              <w:rPr>
                <w:rFonts w:ascii="Times New Roman" w:hAnsi="Times New Roman"/>
                <w:sz w:val="24"/>
              </w:rPr>
              <w:t>184042.6</w:t>
            </w:r>
          </w:p>
        </w:tc>
        <w:tc>
          <w:tcPr>
            <w:tcW w:w="5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F5BB5" w:rsidRDefault="00984CC1" w:rsidP="008F5BB5">
            <w:pPr>
              <w:spacing w:line="360" w:lineRule="auto"/>
              <w:jc w:val="center"/>
              <w:rPr>
                <w:rFonts w:ascii="Times New Roman" w:hAnsi="Times New Roman"/>
                <w:sz w:val="24"/>
              </w:rPr>
            </w:pPr>
            <w:r w:rsidRPr="008F5BB5">
              <w:rPr>
                <w:rFonts w:ascii="Times New Roman" w:hAnsi="Times New Roman"/>
                <w:sz w:val="24"/>
              </w:rPr>
              <w:t>888638.0</w:t>
            </w:r>
          </w:p>
        </w:tc>
        <w:tc>
          <w:tcPr>
            <w:tcW w:w="5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F5BB5" w:rsidRDefault="00984CC1" w:rsidP="008F5BB5">
            <w:pPr>
              <w:spacing w:line="360" w:lineRule="auto"/>
              <w:jc w:val="center"/>
              <w:rPr>
                <w:rFonts w:ascii="Times New Roman" w:hAnsi="Times New Roman"/>
                <w:sz w:val="24"/>
              </w:rPr>
            </w:pPr>
            <w:r w:rsidRPr="008F5BB5">
              <w:rPr>
                <w:rFonts w:ascii="Times New Roman" w:hAnsi="Times New Roman"/>
                <w:sz w:val="24"/>
              </w:rPr>
              <w:t>909325.7</w:t>
            </w:r>
          </w:p>
        </w:tc>
        <w:tc>
          <w:tcPr>
            <w:tcW w:w="5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F5BB5" w:rsidRDefault="00984CC1" w:rsidP="008F5BB5">
            <w:pPr>
              <w:spacing w:line="360" w:lineRule="auto"/>
              <w:jc w:val="center"/>
              <w:rPr>
                <w:rFonts w:ascii="Times New Roman" w:hAnsi="Times New Roman"/>
                <w:sz w:val="24"/>
              </w:rPr>
            </w:pPr>
            <w:r w:rsidRPr="008F5BB5">
              <w:rPr>
                <w:rFonts w:ascii="Times New Roman" w:hAnsi="Times New Roman"/>
                <w:sz w:val="24"/>
              </w:rPr>
              <w:t>86228.4</w:t>
            </w:r>
          </w:p>
        </w:tc>
        <w:tc>
          <w:tcPr>
            <w:tcW w:w="58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F5BB5" w:rsidRDefault="00984CC1" w:rsidP="008F5BB5">
            <w:pPr>
              <w:spacing w:line="360" w:lineRule="auto"/>
              <w:jc w:val="center"/>
              <w:rPr>
                <w:rFonts w:ascii="Times New Roman" w:hAnsi="Times New Roman"/>
                <w:sz w:val="24"/>
              </w:rPr>
            </w:pPr>
            <w:r w:rsidRPr="008F5BB5">
              <w:rPr>
                <w:rFonts w:ascii="Times New Roman" w:hAnsi="Times New Roman"/>
                <w:sz w:val="24"/>
              </w:rPr>
              <w:t>275617.9</w:t>
            </w:r>
          </w:p>
        </w:tc>
        <w:tc>
          <w:tcPr>
            <w:tcW w:w="80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F5BB5" w:rsidRDefault="00984CC1" w:rsidP="008F5BB5">
            <w:pPr>
              <w:spacing w:line="360" w:lineRule="auto"/>
              <w:jc w:val="center"/>
              <w:rPr>
                <w:rFonts w:ascii="Times New Roman" w:hAnsi="Times New Roman"/>
                <w:sz w:val="24"/>
              </w:rPr>
            </w:pPr>
            <w:r w:rsidRPr="008F5BB5">
              <w:rPr>
                <w:rFonts w:ascii="Times New Roman" w:hAnsi="Times New Roman"/>
                <w:sz w:val="24"/>
              </w:rPr>
              <w:t>48442.0</w:t>
            </w:r>
          </w:p>
        </w:tc>
      </w:tr>
    </w:tbl>
    <w:p w:rsidR="002071C6" w:rsidRPr="008E4525" w:rsidRDefault="008F5BB5" w:rsidP="00984CC1">
      <w:pPr>
        <w:spacing w:line="360" w:lineRule="auto"/>
        <w:rPr>
          <w:rFonts w:ascii="Times New Roman" w:hAnsi="Times New Roman"/>
          <w:szCs w:val="28"/>
          <w:lang w:val="az-Latn-AZ"/>
        </w:rPr>
      </w:pPr>
      <w:r>
        <w:rPr>
          <w:rFonts w:ascii="Times New Roman" w:hAnsi="Times New Roman"/>
          <w:szCs w:val="28"/>
          <w:lang w:val="az-Latn-AZ"/>
        </w:rPr>
        <w:t>Mənbə:</w:t>
      </w:r>
      <w:r w:rsidR="002071C6">
        <w:rPr>
          <w:rFonts w:ascii="Times New Roman" w:hAnsi="Times New Roman"/>
          <w:szCs w:val="28"/>
          <w:lang w:val="az-Latn-AZ"/>
        </w:rPr>
        <w:t xml:space="preserve"> </w:t>
      </w:r>
      <w:r w:rsidR="009202F7" w:rsidRPr="00A1079F">
        <w:rPr>
          <w:rFonts w:ascii="Times New Roman" w:hAnsi="Times New Roman"/>
          <w:color w:val="000000"/>
          <w:szCs w:val="28"/>
          <w:shd w:val="clear" w:color="auto" w:fill="FFFFFF"/>
          <w:lang w:val="az-Latn-AZ"/>
        </w:rPr>
        <w:t>Azərbaycan Respublikası Dövlət Statistika Komitəsi</w:t>
      </w:r>
      <w:r w:rsidR="009202F7">
        <w:rPr>
          <w:rFonts w:ascii="Times New Roman" w:hAnsi="Times New Roman"/>
          <w:color w:val="000000"/>
          <w:szCs w:val="28"/>
          <w:shd w:val="clear" w:color="auto" w:fill="FFFFFF"/>
          <w:lang w:val="az-Latn-AZ"/>
        </w:rPr>
        <w:t>nin rəsmi məlumatları</w:t>
      </w:r>
    </w:p>
    <w:p w:rsidR="00984CC1" w:rsidRDefault="00984CC1" w:rsidP="00984CC1">
      <w:pPr>
        <w:spacing w:line="360" w:lineRule="auto"/>
        <w:rPr>
          <w:szCs w:val="28"/>
          <w:lang w:val="az-Latn-AZ"/>
        </w:rPr>
      </w:pPr>
    </w:p>
    <w:p w:rsidR="00984CC1" w:rsidRPr="008E4525" w:rsidRDefault="00984CC1" w:rsidP="008E4525">
      <w:pPr>
        <w:spacing w:line="360" w:lineRule="auto"/>
        <w:jc w:val="right"/>
        <w:rPr>
          <w:rFonts w:ascii="Times New Roman" w:hAnsi="Times New Roman"/>
          <w:color w:val="000000"/>
          <w:szCs w:val="28"/>
          <w:shd w:val="clear" w:color="auto" w:fill="FFFFFF"/>
          <w:lang w:val="az-Latn-AZ"/>
        </w:rPr>
      </w:pPr>
      <w:r w:rsidRPr="008E4525">
        <w:rPr>
          <w:rFonts w:ascii="Times New Roman" w:hAnsi="Times New Roman"/>
          <w:color w:val="000000"/>
          <w:szCs w:val="28"/>
          <w:shd w:val="clear" w:color="auto" w:fill="FFFFFF"/>
          <w:lang w:val="az-Latn-AZ"/>
        </w:rPr>
        <w:t>Cədvə</w:t>
      </w:r>
      <w:r w:rsidR="008E4525" w:rsidRPr="008E4525">
        <w:rPr>
          <w:rFonts w:ascii="Times New Roman" w:hAnsi="Times New Roman"/>
          <w:color w:val="000000"/>
          <w:szCs w:val="28"/>
          <w:shd w:val="clear" w:color="auto" w:fill="FFFFFF"/>
          <w:lang w:val="az-Latn-AZ"/>
        </w:rPr>
        <w:t>l</w:t>
      </w:r>
      <w:r w:rsidRPr="008E4525">
        <w:rPr>
          <w:rFonts w:ascii="Times New Roman" w:hAnsi="Times New Roman"/>
          <w:color w:val="000000"/>
          <w:szCs w:val="28"/>
          <w:shd w:val="clear" w:color="auto" w:fill="FFFFFF"/>
          <w:lang w:val="az-Latn-AZ"/>
        </w:rPr>
        <w:t xml:space="preserve"> 2.2</w:t>
      </w:r>
    </w:p>
    <w:p w:rsidR="00984CC1" w:rsidRPr="008E4525" w:rsidRDefault="00984CC1" w:rsidP="008E4525">
      <w:pPr>
        <w:spacing w:line="360" w:lineRule="auto"/>
        <w:jc w:val="center"/>
        <w:rPr>
          <w:rFonts w:ascii="Times New Roman" w:hAnsi="Times New Roman"/>
          <w:szCs w:val="28"/>
          <w:lang w:val="az-Latn-AZ"/>
        </w:rPr>
      </w:pPr>
      <w:r w:rsidRPr="008E4525">
        <w:rPr>
          <w:rFonts w:ascii="Times New Roman" w:hAnsi="Times New Roman"/>
          <w:szCs w:val="28"/>
          <w:lang w:val="az-Latn-AZ"/>
        </w:rPr>
        <w:t>Azərbaycan Respublikasının Müstəqil Dövlətlər Birliyi ilə ixrac əməliyyatları</w:t>
      </w:r>
    </w:p>
    <w:p w:rsidR="00984CC1" w:rsidRPr="008E4525" w:rsidRDefault="00984CC1" w:rsidP="008E4525">
      <w:pPr>
        <w:spacing w:line="360" w:lineRule="auto"/>
        <w:jc w:val="right"/>
        <w:rPr>
          <w:rFonts w:ascii="Times New Roman" w:hAnsi="Times New Roman"/>
          <w:szCs w:val="28"/>
          <w:shd w:val="clear" w:color="auto" w:fill="FFFFFF"/>
          <w:lang w:val="az-Latn-AZ"/>
        </w:rPr>
      </w:pPr>
      <w:r w:rsidRPr="008E4525">
        <w:rPr>
          <w:rFonts w:ascii="Times New Roman" w:hAnsi="Times New Roman"/>
          <w:szCs w:val="28"/>
          <w:shd w:val="clear" w:color="auto" w:fill="FFFFFF"/>
          <w:lang w:val="az-Latn-AZ"/>
        </w:rPr>
        <w:t xml:space="preserve">(min </w:t>
      </w:r>
      <w:r w:rsidR="002C711B">
        <w:rPr>
          <w:rFonts w:ascii="Times New Roman" w:hAnsi="Times New Roman"/>
          <w:szCs w:val="28"/>
          <w:shd w:val="clear" w:color="auto" w:fill="FFFFFF"/>
          <w:lang w:val="az-Latn-AZ"/>
        </w:rPr>
        <w:t xml:space="preserve">ABŞ </w:t>
      </w:r>
      <w:r w:rsidRPr="008E4525">
        <w:rPr>
          <w:rFonts w:ascii="Times New Roman" w:hAnsi="Times New Roman"/>
          <w:szCs w:val="28"/>
          <w:shd w:val="clear" w:color="auto" w:fill="FFFFFF"/>
          <w:lang w:val="az-Latn-AZ"/>
        </w:rPr>
        <w:t>dol.)</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154"/>
        <w:gridCol w:w="1035"/>
        <w:gridCol w:w="1035"/>
        <w:gridCol w:w="1035"/>
        <w:gridCol w:w="1035"/>
        <w:gridCol w:w="1035"/>
        <w:gridCol w:w="1035"/>
      </w:tblGrid>
      <w:tr w:rsidR="00984CC1" w:rsidRPr="008E4525" w:rsidTr="00803A7C">
        <w:trPr>
          <w:trHeight w:val="238"/>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03A7C" w:rsidRDefault="00984CC1" w:rsidP="00803A7C">
            <w:pPr>
              <w:pStyle w:val="af5"/>
              <w:jc w:val="center"/>
              <w:rPr>
                <w:rFonts w:ascii="Times New Roman" w:hAnsi="Times New Roman" w:cs="Times New Roman"/>
                <w:sz w:val="24"/>
                <w:szCs w:val="24"/>
              </w:rPr>
            </w:pPr>
            <w:r w:rsidRPr="00803A7C">
              <w:rPr>
                <w:rFonts w:ascii="Times New Roman" w:hAnsi="Times New Roman" w:cs="Times New Roman"/>
                <w:sz w:val="24"/>
                <w:szCs w:val="24"/>
              </w:rPr>
              <w:t>Göstərici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03A7C" w:rsidRDefault="00984CC1" w:rsidP="00803A7C">
            <w:pPr>
              <w:pStyle w:val="af5"/>
              <w:jc w:val="center"/>
              <w:rPr>
                <w:rFonts w:ascii="Times New Roman" w:hAnsi="Times New Roman" w:cs="Times New Roman"/>
                <w:sz w:val="24"/>
                <w:szCs w:val="24"/>
              </w:rPr>
            </w:pPr>
            <w:r w:rsidRPr="00803A7C">
              <w:rPr>
                <w:rFonts w:ascii="Times New Roman" w:hAnsi="Times New Roman" w:cs="Times New Roman"/>
                <w:sz w:val="24"/>
                <w:szCs w:val="24"/>
              </w:rPr>
              <w:t>2009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03A7C" w:rsidRDefault="00984CC1" w:rsidP="00803A7C">
            <w:pPr>
              <w:pStyle w:val="af5"/>
              <w:jc w:val="center"/>
              <w:rPr>
                <w:rFonts w:ascii="Times New Roman" w:hAnsi="Times New Roman" w:cs="Times New Roman"/>
                <w:sz w:val="24"/>
                <w:szCs w:val="24"/>
              </w:rPr>
            </w:pPr>
            <w:r w:rsidRPr="00803A7C">
              <w:rPr>
                <w:rFonts w:ascii="Times New Roman" w:hAnsi="Times New Roman" w:cs="Times New Roman"/>
                <w:sz w:val="24"/>
                <w:szCs w:val="24"/>
              </w:rPr>
              <w:t>2010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03A7C" w:rsidRDefault="00984CC1" w:rsidP="00803A7C">
            <w:pPr>
              <w:pStyle w:val="af5"/>
              <w:jc w:val="center"/>
              <w:rPr>
                <w:rFonts w:ascii="Times New Roman" w:hAnsi="Times New Roman" w:cs="Times New Roman"/>
                <w:sz w:val="24"/>
                <w:szCs w:val="24"/>
              </w:rPr>
            </w:pPr>
            <w:r w:rsidRPr="00803A7C">
              <w:rPr>
                <w:rFonts w:ascii="Times New Roman" w:hAnsi="Times New Roman" w:cs="Times New Roman"/>
                <w:sz w:val="24"/>
                <w:szCs w:val="24"/>
              </w:rPr>
              <w:t>2011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03A7C" w:rsidRDefault="00984CC1" w:rsidP="00803A7C">
            <w:pPr>
              <w:pStyle w:val="af5"/>
              <w:jc w:val="center"/>
              <w:rPr>
                <w:rFonts w:ascii="Times New Roman" w:hAnsi="Times New Roman" w:cs="Times New Roman"/>
                <w:sz w:val="24"/>
                <w:szCs w:val="24"/>
              </w:rPr>
            </w:pPr>
            <w:r w:rsidRPr="00803A7C">
              <w:rPr>
                <w:rFonts w:ascii="Times New Roman" w:hAnsi="Times New Roman" w:cs="Times New Roman"/>
                <w:sz w:val="24"/>
                <w:szCs w:val="24"/>
              </w:rPr>
              <w:t>2012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03A7C" w:rsidRDefault="00984CC1" w:rsidP="00803A7C">
            <w:pPr>
              <w:pStyle w:val="af5"/>
              <w:jc w:val="center"/>
              <w:rPr>
                <w:rFonts w:ascii="Times New Roman" w:hAnsi="Times New Roman" w:cs="Times New Roman"/>
                <w:sz w:val="24"/>
                <w:szCs w:val="24"/>
              </w:rPr>
            </w:pPr>
            <w:r w:rsidRPr="00803A7C">
              <w:rPr>
                <w:rFonts w:ascii="Times New Roman" w:hAnsi="Times New Roman" w:cs="Times New Roman"/>
                <w:sz w:val="24"/>
                <w:szCs w:val="24"/>
              </w:rPr>
              <w:t>2013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03A7C" w:rsidRDefault="00984CC1" w:rsidP="00803A7C">
            <w:pPr>
              <w:pStyle w:val="af5"/>
              <w:jc w:val="center"/>
              <w:rPr>
                <w:rFonts w:ascii="Times New Roman" w:hAnsi="Times New Roman" w:cs="Times New Roman"/>
                <w:sz w:val="24"/>
                <w:szCs w:val="24"/>
              </w:rPr>
            </w:pPr>
            <w:r w:rsidRPr="00803A7C">
              <w:rPr>
                <w:rFonts w:ascii="Times New Roman" w:hAnsi="Times New Roman" w:cs="Times New Roman"/>
                <w:sz w:val="24"/>
                <w:szCs w:val="24"/>
              </w:rPr>
              <w:t>2014</w:t>
            </w:r>
          </w:p>
        </w:tc>
      </w:tr>
      <w:tr w:rsidR="00984CC1" w:rsidRPr="008E4525" w:rsidTr="00803A7C">
        <w:tc>
          <w:tcPr>
            <w:tcW w:w="0" w:type="auto"/>
            <w:tcBorders>
              <w:top w:val="nil"/>
              <w:left w:val="single" w:sz="6" w:space="0" w:color="000000"/>
              <w:bottom w:val="nil"/>
              <w:right w:val="nil"/>
            </w:tcBorders>
            <w:shd w:val="clear" w:color="auto" w:fill="FFFFFF"/>
            <w:vAlign w:val="center"/>
            <w:hideMark/>
          </w:tcPr>
          <w:p w:rsidR="00984CC1" w:rsidRPr="00803A7C" w:rsidRDefault="00984CC1" w:rsidP="00803A7C">
            <w:pPr>
              <w:pStyle w:val="af5"/>
              <w:jc w:val="center"/>
              <w:rPr>
                <w:rFonts w:ascii="Times New Roman" w:hAnsi="Times New Roman" w:cs="Times New Roman"/>
                <w:sz w:val="24"/>
                <w:szCs w:val="24"/>
              </w:rPr>
            </w:pPr>
          </w:p>
        </w:tc>
        <w:tc>
          <w:tcPr>
            <w:tcW w:w="0" w:type="auto"/>
            <w:tcBorders>
              <w:top w:val="nil"/>
              <w:left w:val="nil"/>
              <w:bottom w:val="nil"/>
              <w:right w:val="nil"/>
            </w:tcBorders>
            <w:shd w:val="clear" w:color="auto" w:fill="FFFFFF"/>
            <w:vAlign w:val="center"/>
            <w:hideMark/>
          </w:tcPr>
          <w:p w:rsidR="00984CC1" w:rsidRPr="00803A7C" w:rsidRDefault="00984CC1" w:rsidP="00803A7C">
            <w:pPr>
              <w:pStyle w:val="af5"/>
              <w:jc w:val="center"/>
              <w:rPr>
                <w:rFonts w:ascii="Times New Roman" w:hAnsi="Times New Roman" w:cs="Times New Roman"/>
                <w:sz w:val="24"/>
                <w:szCs w:val="24"/>
              </w:rPr>
            </w:pPr>
          </w:p>
        </w:tc>
        <w:tc>
          <w:tcPr>
            <w:tcW w:w="0" w:type="auto"/>
            <w:tcBorders>
              <w:top w:val="nil"/>
              <w:left w:val="nil"/>
              <w:bottom w:val="nil"/>
              <w:right w:val="nil"/>
            </w:tcBorders>
            <w:shd w:val="clear" w:color="auto" w:fill="FFFFFF"/>
            <w:vAlign w:val="center"/>
            <w:hideMark/>
          </w:tcPr>
          <w:p w:rsidR="00984CC1" w:rsidRPr="00803A7C" w:rsidRDefault="00984CC1" w:rsidP="00803A7C">
            <w:pPr>
              <w:pStyle w:val="af5"/>
              <w:jc w:val="center"/>
              <w:rPr>
                <w:rFonts w:ascii="Times New Roman" w:hAnsi="Times New Roman" w:cs="Times New Roman"/>
                <w:sz w:val="24"/>
                <w:szCs w:val="24"/>
              </w:rPr>
            </w:pPr>
          </w:p>
        </w:tc>
        <w:tc>
          <w:tcPr>
            <w:tcW w:w="0" w:type="auto"/>
            <w:tcBorders>
              <w:top w:val="nil"/>
              <w:left w:val="nil"/>
              <w:bottom w:val="nil"/>
              <w:right w:val="nil"/>
            </w:tcBorders>
            <w:shd w:val="clear" w:color="auto" w:fill="FFFFFF"/>
            <w:vAlign w:val="center"/>
            <w:hideMark/>
          </w:tcPr>
          <w:p w:rsidR="00984CC1" w:rsidRPr="00803A7C" w:rsidRDefault="00984CC1" w:rsidP="00803A7C">
            <w:pPr>
              <w:pStyle w:val="af5"/>
              <w:jc w:val="center"/>
              <w:rPr>
                <w:rFonts w:ascii="Times New Roman" w:hAnsi="Times New Roman" w:cs="Times New Roman"/>
                <w:sz w:val="24"/>
                <w:szCs w:val="24"/>
              </w:rPr>
            </w:pPr>
          </w:p>
        </w:tc>
        <w:tc>
          <w:tcPr>
            <w:tcW w:w="0" w:type="auto"/>
            <w:tcBorders>
              <w:top w:val="nil"/>
              <w:left w:val="nil"/>
              <w:bottom w:val="nil"/>
              <w:right w:val="nil"/>
            </w:tcBorders>
            <w:shd w:val="clear" w:color="auto" w:fill="FFFFFF"/>
            <w:vAlign w:val="center"/>
            <w:hideMark/>
          </w:tcPr>
          <w:p w:rsidR="00984CC1" w:rsidRPr="00803A7C" w:rsidRDefault="00984CC1" w:rsidP="00803A7C">
            <w:pPr>
              <w:pStyle w:val="af5"/>
              <w:jc w:val="center"/>
              <w:rPr>
                <w:rFonts w:ascii="Times New Roman" w:hAnsi="Times New Roman" w:cs="Times New Roman"/>
                <w:sz w:val="24"/>
                <w:szCs w:val="24"/>
              </w:rPr>
            </w:pPr>
          </w:p>
        </w:tc>
        <w:tc>
          <w:tcPr>
            <w:tcW w:w="0" w:type="auto"/>
            <w:tcBorders>
              <w:top w:val="nil"/>
              <w:left w:val="nil"/>
              <w:bottom w:val="nil"/>
              <w:right w:val="nil"/>
            </w:tcBorders>
            <w:shd w:val="clear" w:color="auto" w:fill="FFFFFF"/>
            <w:vAlign w:val="center"/>
            <w:hideMark/>
          </w:tcPr>
          <w:p w:rsidR="00984CC1" w:rsidRPr="00803A7C" w:rsidRDefault="00984CC1" w:rsidP="00803A7C">
            <w:pPr>
              <w:pStyle w:val="af5"/>
              <w:jc w:val="center"/>
              <w:rPr>
                <w:rFonts w:ascii="Times New Roman" w:hAnsi="Times New Roman" w:cs="Times New Roman"/>
                <w:sz w:val="24"/>
                <w:szCs w:val="24"/>
              </w:rPr>
            </w:pPr>
          </w:p>
        </w:tc>
        <w:tc>
          <w:tcPr>
            <w:tcW w:w="0" w:type="auto"/>
            <w:tcBorders>
              <w:top w:val="nil"/>
              <w:left w:val="nil"/>
              <w:bottom w:val="nil"/>
              <w:right w:val="single" w:sz="6" w:space="0" w:color="000000"/>
            </w:tcBorders>
            <w:shd w:val="clear" w:color="auto" w:fill="FFFFFF"/>
            <w:vAlign w:val="center"/>
            <w:hideMark/>
          </w:tcPr>
          <w:p w:rsidR="00984CC1" w:rsidRPr="00803A7C" w:rsidRDefault="00984CC1" w:rsidP="00803A7C">
            <w:pPr>
              <w:pStyle w:val="af5"/>
              <w:jc w:val="center"/>
              <w:rPr>
                <w:rFonts w:ascii="Times New Roman" w:hAnsi="Times New Roman" w:cs="Times New Roman"/>
                <w:sz w:val="24"/>
                <w:szCs w:val="24"/>
              </w:rPr>
            </w:pPr>
          </w:p>
        </w:tc>
      </w:tr>
      <w:tr w:rsidR="00984CC1" w:rsidRPr="008E4525" w:rsidTr="00803A7C">
        <w:trPr>
          <w:trHeight w:val="207"/>
        </w:trPr>
        <w:tc>
          <w:tcPr>
            <w:tcW w:w="41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03A7C" w:rsidRDefault="00984CC1" w:rsidP="00803A7C">
            <w:pPr>
              <w:pStyle w:val="af5"/>
              <w:jc w:val="center"/>
              <w:rPr>
                <w:rFonts w:ascii="Times New Roman" w:hAnsi="Times New Roman" w:cs="Times New Roman"/>
                <w:sz w:val="24"/>
                <w:szCs w:val="24"/>
                <w:lang w:val="en-US"/>
              </w:rPr>
            </w:pPr>
            <w:r w:rsidRPr="00803A7C">
              <w:rPr>
                <w:rFonts w:ascii="Times New Roman" w:hAnsi="Times New Roman" w:cs="Times New Roman"/>
                <w:sz w:val="24"/>
                <w:szCs w:val="24"/>
                <w:lang w:val="en-US"/>
              </w:rPr>
              <w:t>MDB ölkələri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03A7C" w:rsidRDefault="00984CC1" w:rsidP="00803A7C">
            <w:pPr>
              <w:pStyle w:val="af5"/>
              <w:jc w:val="center"/>
              <w:rPr>
                <w:rFonts w:ascii="Times New Roman" w:hAnsi="Times New Roman" w:cs="Times New Roman"/>
                <w:sz w:val="24"/>
                <w:szCs w:val="24"/>
              </w:rPr>
            </w:pPr>
            <w:r w:rsidRPr="00803A7C">
              <w:rPr>
                <w:rFonts w:ascii="Times New Roman" w:hAnsi="Times New Roman" w:cs="Times New Roman"/>
                <w:sz w:val="24"/>
                <w:szCs w:val="24"/>
              </w:rPr>
              <w:t>1827131.9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03A7C" w:rsidRDefault="00984CC1" w:rsidP="00803A7C">
            <w:pPr>
              <w:pStyle w:val="af5"/>
              <w:jc w:val="center"/>
              <w:rPr>
                <w:rFonts w:ascii="Times New Roman" w:hAnsi="Times New Roman" w:cs="Times New Roman"/>
                <w:sz w:val="24"/>
                <w:szCs w:val="24"/>
              </w:rPr>
            </w:pPr>
            <w:r w:rsidRPr="00803A7C">
              <w:rPr>
                <w:rFonts w:ascii="Times New Roman" w:hAnsi="Times New Roman" w:cs="Times New Roman"/>
                <w:sz w:val="24"/>
                <w:szCs w:val="24"/>
              </w:rPr>
              <w:t>2051109.3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03A7C" w:rsidRDefault="00984CC1" w:rsidP="00803A7C">
            <w:pPr>
              <w:pStyle w:val="af5"/>
              <w:jc w:val="center"/>
              <w:rPr>
                <w:rFonts w:ascii="Times New Roman" w:hAnsi="Times New Roman" w:cs="Times New Roman"/>
                <w:sz w:val="24"/>
                <w:szCs w:val="24"/>
              </w:rPr>
            </w:pPr>
            <w:r w:rsidRPr="00803A7C">
              <w:rPr>
                <w:rFonts w:ascii="Times New Roman" w:hAnsi="Times New Roman" w:cs="Times New Roman"/>
                <w:sz w:val="24"/>
                <w:szCs w:val="24"/>
              </w:rPr>
              <w:t>2553455.6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03A7C" w:rsidRDefault="00984CC1" w:rsidP="00803A7C">
            <w:pPr>
              <w:pStyle w:val="af5"/>
              <w:jc w:val="center"/>
              <w:rPr>
                <w:rFonts w:ascii="Times New Roman" w:hAnsi="Times New Roman" w:cs="Times New Roman"/>
                <w:sz w:val="24"/>
                <w:szCs w:val="24"/>
              </w:rPr>
            </w:pPr>
            <w:r w:rsidRPr="00803A7C">
              <w:rPr>
                <w:rFonts w:ascii="Times New Roman" w:hAnsi="Times New Roman" w:cs="Times New Roman"/>
                <w:sz w:val="24"/>
                <w:szCs w:val="24"/>
              </w:rPr>
              <w:t>2378019.4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03A7C" w:rsidRDefault="00984CC1" w:rsidP="00803A7C">
            <w:pPr>
              <w:pStyle w:val="af5"/>
              <w:jc w:val="center"/>
              <w:rPr>
                <w:rFonts w:ascii="Times New Roman" w:hAnsi="Times New Roman" w:cs="Times New Roman"/>
                <w:sz w:val="24"/>
                <w:szCs w:val="24"/>
              </w:rPr>
            </w:pPr>
            <w:r w:rsidRPr="00803A7C">
              <w:rPr>
                <w:rFonts w:ascii="Times New Roman" w:hAnsi="Times New Roman" w:cs="Times New Roman"/>
                <w:sz w:val="24"/>
                <w:szCs w:val="24"/>
              </w:rPr>
              <w:t>2553243.0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03A7C" w:rsidRDefault="00984CC1" w:rsidP="00803A7C">
            <w:pPr>
              <w:pStyle w:val="af5"/>
              <w:jc w:val="center"/>
              <w:rPr>
                <w:rFonts w:ascii="Times New Roman" w:hAnsi="Times New Roman" w:cs="Times New Roman"/>
                <w:sz w:val="24"/>
                <w:szCs w:val="24"/>
              </w:rPr>
            </w:pPr>
            <w:r w:rsidRPr="00803A7C">
              <w:rPr>
                <w:rFonts w:ascii="Times New Roman" w:hAnsi="Times New Roman" w:cs="Times New Roman"/>
                <w:sz w:val="24"/>
                <w:szCs w:val="24"/>
              </w:rPr>
              <w:t>2083187.9</w:t>
            </w:r>
          </w:p>
        </w:tc>
      </w:tr>
      <w:tr w:rsidR="00984CC1" w:rsidRPr="008E4525" w:rsidTr="00803A7C">
        <w:trPr>
          <w:trHeight w:val="211"/>
        </w:trPr>
        <w:tc>
          <w:tcPr>
            <w:tcW w:w="41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03A7C" w:rsidRDefault="00984CC1" w:rsidP="00803A7C">
            <w:pPr>
              <w:pStyle w:val="af5"/>
              <w:jc w:val="center"/>
              <w:rPr>
                <w:rFonts w:ascii="Times New Roman" w:hAnsi="Times New Roman" w:cs="Times New Roman"/>
                <w:sz w:val="24"/>
                <w:szCs w:val="24"/>
                <w:lang w:val="az-Latn-AZ"/>
              </w:rPr>
            </w:pPr>
            <w:r w:rsidRPr="00803A7C">
              <w:rPr>
                <w:rFonts w:ascii="Times New Roman" w:hAnsi="Times New Roman" w:cs="Times New Roman"/>
                <w:sz w:val="24"/>
                <w:szCs w:val="24"/>
              </w:rPr>
              <w:t>Belarus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03A7C" w:rsidRDefault="00984CC1" w:rsidP="00803A7C">
            <w:pPr>
              <w:pStyle w:val="af5"/>
              <w:jc w:val="center"/>
              <w:rPr>
                <w:rFonts w:ascii="Times New Roman" w:hAnsi="Times New Roman" w:cs="Times New Roman"/>
                <w:sz w:val="24"/>
                <w:szCs w:val="24"/>
              </w:rPr>
            </w:pPr>
            <w:r w:rsidRPr="00803A7C">
              <w:rPr>
                <w:rFonts w:ascii="Times New Roman" w:hAnsi="Times New Roman" w:cs="Times New Roman"/>
                <w:sz w:val="24"/>
                <w:szCs w:val="24"/>
              </w:rPr>
              <w:t>136757.5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03A7C" w:rsidRDefault="00984CC1" w:rsidP="00803A7C">
            <w:pPr>
              <w:pStyle w:val="af5"/>
              <w:jc w:val="center"/>
              <w:rPr>
                <w:rFonts w:ascii="Times New Roman" w:hAnsi="Times New Roman" w:cs="Times New Roman"/>
                <w:sz w:val="24"/>
                <w:szCs w:val="24"/>
              </w:rPr>
            </w:pPr>
            <w:r w:rsidRPr="00803A7C">
              <w:rPr>
                <w:rFonts w:ascii="Times New Roman" w:hAnsi="Times New Roman" w:cs="Times New Roman"/>
                <w:sz w:val="24"/>
                <w:szCs w:val="24"/>
              </w:rPr>
              <w:t>112549.9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03A7C" w:rsidRDefault="00984CC1" w:rsidP="00803A7C">
            <w:pPr>
              <w:pStyle w:val="af5"/>
              <w:jc w:val="center"/>
              <w:rPr>
                <w:rFonts w:ascii="Times New Roman" w:hAnsi="Times New Roman" w:cs="Times New Roman"/>
                <w:sz w:val="24"/>
                <w:szCs w:val="24"/>
              </w:rPr>
            </w:pPr>
            <w:r w:rsidRPr="00803A7C">
              <w:rPr>
                <w:rFonts w:ascii="Times New Roman" w:hAnsi="Times New Roman" w:cs="Times New Roman"/>
                <w:sz w:val="24"/>
                <w:szCs w:val="24"/>
              </w:rPr>
              <w:t>64540.1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03A7C" w:rsidRDefault="00984CC1" w:rsidP="00803A7C">
            <w:pPr>
              <w:pStyle w:val="af5"/>
              <w:jc w:val="center"/>
              <w:rPr>
                <w:rFonts w:ascii="Times New Roman" w:hAnsi="Times New Roman" w:cs="Times New Roman"/>
                <w:sz w:val="24"/>
                <w:szCs w:val="24"/>
              </w:rPr>
            </w:pPr>
            <w:r w:rsidRPr="00803A7C">
              <w:rPr>
                <w:rFonts w:ascii="Times New Roman" w:hAnsi="Times New Roman" w:cs="Times New Roman"/>
                <w:sz w:val="24"/>
                <w:szCs w:val="24"/>
              </w:rPr>
              <w:t>68028.3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03A7C" w:rsidRDefault="00984CC1" w:rsidP="00803A7C">
            <w:pPr>
              <w:pStyle w:val="af5"/>
              <w:jc w:val="center"/>
              <w:rPr>
                <w:rFonts w:ascii="Times New Roman" w:hAnsi="Times New Roman" w:cs="Times New Roman"/>
                <w:sz w:val="24"/>
                <w:szCs w:val="24"/>
              </w:rPr>
            </w:pPr>
            <w:r w:rsidRPr="00803A7C">
              <w:rPr>
                <w:rFonts w:ascii="Times New Roman" w:hAnsi="Times New Roman" w:cs="Times New Roman"/>
                <w:sz w:val="24"/>
                <w:szCs w:val="24"/>
              </w:rPr>
              <w:t>87334.8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03A7C" w:rsidRDefault="00984CC1" w:rsidP="00803A7C">
            <w:pPr>
              <w:pStyle w:val="af5"/>
              <w:jc w:val="center"/>
              <w:rPr>
                <w:rFonts w:ascii="Times New Roman" w:hAnsi="Times New Roman" w:cs="Times New Roman"/>
                <w:sz w:val="24"/>
                <w:szCs w:val="24"/>
              </w:rPr>
            </w:pPr>
            <w:r w:rsidRPr="00803A7C">
              <w:rPr>
                <w:rFonts w:ascii="Times New Roman" w:hAnsi="Times New Roman" w:cs="Times New Roman"/>
                <w:sz w:val="24"/>
                <w:szCs w:val="24"/>
              </w:rPr>
              <w:t>83937.6</w:t>
            </w:r>
          </w:p>
        </w:tc>
      </w:tr>
      <w:tr w:rsidR="00984CC1" w:rsidRPr="008E4525" w:rsidTr="00803A7C">
        <w:trPr>
          <w:trHeight w:val="201"/>
        </w:trPr>
        <w:tc>
          <w:tcPr>
            <w:tcW w:w="41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03A7C" w:rsidRDefault="00984CC1" w:rsidP="00803A7C">
            <w:pPr>
              <w:pStyle w:val="af5"/>
              <w:jc w:val="center"/>
              <w:rPr>
                <w:rFonts w:ascii="Times New Roman" w:hAnsi="Times New Roman" w:cs="Times New Roman"/>
                <w:sz w:val="24"/>
                <w:szCs w:val="24"/>
                <w:lang w:val="az-Latn-AZ"/>
              </w:rPr>
            </w:pPr>
            <w:r w:rsidRPr="00803A7C">
              <w:rPr>
                <w:rFonts w:ascii="Times New Roman" w:hAnsi="Times New Roman" w:cs="Times New Roman"/>
                <w:sz w:val="24"/>
                <w:szCs w:val="24"/>
              </w:rPr>
              <w:t>Qazaxıstan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03A7C" w:rsidRDefault="00984CC1" w:rsidP="00803A7C">
            <w:pPr>
              <w:pStyle w:val="af5"/>
              <w:jc w:val="center"/>
              <w:rPr>
                <w:rFonts w:ascii="Times New Roman" w:hAnsi="Times New Roman" w:cs="Times New Roman"/>
                <w:sz w:val="24"/>
                <w:szCs w:val="24"/>
              </w:rPr>
            </w:pPr>
            <w:r w:rsidRPr="00803A7C">
              <w:rPr>
                <w:rFonts w:ascii="Times New Roman" w:hAnsi="Times New Roman" w:cs="Times New Roman"/>
                <w:sz w:val="24"/>
                <w:szCs w:val="24"/>
              </w:rPr>
              <w:t>63617.7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03A7C" w:rsidRDefault="00984CC1" w:rsidP="00803A7C">
            <w:pPr>
              <w:pStyle w:val="af5"/>
              <w:jc w:val="center"/>
              <w:rPr>
                <w:rFonts w:ascii="Times New Roman" w:hAnsi="Times New Roman" w:cs="Times New Roman"/>
                <w:sz w:val="24"/>
                <w:szCs w:val="24"/>
              </w:rPr>
            </w:pPr>
            <w:r w:rsidRPr="00803A7C">
              <w:rPr>
                <w:rFonts w:ascii="Times New Roman" w:hAnsi="Times New Roman" w:cs="Times New Roman"/>
                <w:sz w:val="24"/>
                <w:szCs w:val="24"/>
              </w:rPr>
              <w:t>293552.9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03A7C" w:rsidRDefault="00984CC1" w:rsidP="00803A7C">
            <w:pPr>
              <w:pStyle w:val="af5"/>
              <w:jc w:val="center"/>
              <w:rPr>
                <w:rFonts w:ascii="Times New Roman" w:hAnsi="Times New Roman" w:cs="Times New Roman"/>
                <w:sz w:val="24"/>
                <w:szCs w:val="24"/>
              </w:rPr>
            </w:pPr>
            <w:r w:rsidRPr="00803A7C">
              <w:rPr>
                <w:rFonts w:ascii="Times New Roman" w:hAnsi="Times New Roman" w:cs="Times New Roman"/>
                <w:sz w:val="24"/>
                <w:szCs w:val="24"/>
              </w:rPr>
              <w:t>217307.9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03A7C" w:rsidRDefault="00984CC1" w:rsidP="00803A7C">
            <w:pPr>
              <w:pStyle w:val="af5"/>
              <w:jc w:val="center"/>
              <w:rPr>
                <w:rFonts w:ascii="Times New Roman" w:hAnsi="Times New Roman" w:cs="Times New Roman"/>
                <w:sz w:val="24"/>
                <w:szCs w:val="24"/>
              </w:rPr>
            </w:pPr>
            <w:r w:rsidRPr="00803A7C">
              <w:rPr>
                <w:rFonts w:ascii="Times New Roman" w:hAnsi="Times New Roman" w:cs="Times New Roman"/>
                <w:sz w:val="24"/>
                <w:szCs w:val="24"/>
              </w:rPr>
              <w:t>340557.1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03A7C" w:rsidRDefault="00984CC1" w:rsidP="00803A7C">
            <w:pPr>
              <w:pStyle w:val="af5"/>
              <w:jc w:val="center"/>
              <w:rPr>
                <w:rFonts w:ascii="Times New Roman" w:hAnsi="Times New Roman" w:cs="Times New Roman"/>
                <w:sz w:val="24"/>
                <w:szCs w:val="24"/>
              </w:rPr>
            </w:pPr>
            <w:r w:rsidRPr="00803A7C">
              <w:rPr>
                <w:rFonts w:ascii="Times New Roman" w:hAnsi="Times New Roman" w:cs="Times New Roman"/>
                <w:sz w:val="24"/>
                <w:szCs w:val="24"/>
              </w:rPr>
              <w:t>306763.3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03A7C" w:rsidRDefault="00984CC1" w:rsidP="00803A7C">
            <w:pPr>
              <w:pStyle w:val="af5"/>
              <w:jc w:val="center"/>
              <w:rPr>
                <w:rFonts w:ascii="Times New Roman" w:hAnsi="Times New Roman" w:cs="Times New Roman"/>
                <w:sz w:val="24"/>
                <w:szCs w:val="24"/>
              </w:rPr>
            </w:pPr>
            <w:r w:rsidRPr="00803A7C">
              <w:rPr>
                <w:rFonts w:ascii="Times New Roman" w:hAnsi="Times New Roman" w:cs="Times New Roman"/>
                <w:sz w:val="24"/>
                <w:szCs w:val="24"/>
              </w:rPr>
              <w:t>221056.1</w:t>
            </w:r>
          </w:p>
        </w:tc>
      </w:tr>
      <w:tr w:rsidR="00984CC1" w:rsidRPr="008E4525" w:rsidTr="00803A7C">
        <w:trPr>
          <w:trHeight w:val="191"/>
        </w:trPr>
        <w:tc>
          <w:tcPr>
            <w:tcW w:w="41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03A7C" w:rsidRDefault="00984CC1" w:rsidP="00803A7C">
            <w:pPr>
              <w:pStyle w:val="af5"/>
              <w:jc w:val="center"/>
              <w:rPr>
                <w:rFonts w:ascii="Times New Roman" w:hAnsi="Times New Roman" w:cs="Times New Roman"/>
                <w:sz w:val="24"/>
                <w:szCs w:val="24"/>
                <w:lang w:val="az-Latn-AZ"/>
              </w:rPr>
            </w:pPr>
            <w:r w:rsidRPr="00803A7C">
              <w:rPr>
                <w:rFonts w:ascii="Times New Roman" w:hAnsi="Times New Roman" w:cs="Times New Roman"/>
                <w:sz w:val="24"/>
                <w:szCs w:val="24"/>
              </w:rPr>
              <w:t>Qırğızıstan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03A7C" w:rsidRDefault="00984CC1" w:rsidP="00803A7C">
            <w:pPr>
              <w:pStyle w:val="af5"/>
              <w:jc w:val="center"/>
              <w:rPr>
                <w:rFonts w:ascii="Times New Roman" w:hAnsi="Times New Roman" w:cs="Times New Roman"/>
                <w:sz w:val="24"/>
                <w:szCs w:val="24"/>
              </w:rPr>
            </w:pPr>
            <w:r w:rsidRPr="00803A7C">
              <w:rPr>
                <w:rFonts w:ascii="Times New Roman" w:hAnsi="Times New Roman" w:cs="Times New Roman"/>
                <w:sz w:val="24"/>
                <w:szCs w:val="24"/>
              </w:rPr>
              <w:t>751.6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03A7C" w:rsidRDefault="00984CC1" w:rsidP="00803A7C">
            <w:pPr>
              <w:pStyle w:val="af5"/>
              <w:jc w:val="center"/>
              <w:rPr>
                <w:rFonts w:ascii="Times New Roman" w:hAnsi="Times New Roman" w:cs="Times New Roman"/>
                <w:sz w:val="24"/>
                <w:szCs w:val="24"/>
              </w:rPr>
            </w:pPr>
            <w:r w:rsidRPr="00803A7C">
              <w:rPr>
                <w:rFonts w:ascii="Times New Roman" w:hAnsi="Times New Roman" w:cs="Times New Roman"/>
                <w:sz w:val="24"/>
                <w:szCs w:val="24"/>
              </w:rPr>
              <w:t>1006.5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03A7C" w:rsidRDefault="00984CC1" w:rsidP="00803A7C">
            <w:pPr>
              <w:pStyle w:val="af5"/>
              <w:jc w:val="center"/>
              <w:rPr>
                <w:rFonts w:ascii="Times New Roman" w:hAnsi="Times New Roman" w:cs="Times New Roman"/>
                <w:sz w:val="24"/>
                <w:szCs w:val="24"/>
              </w:rPr>
            </w:pPr>
            <w:r w:rsidRPr="00803A7C">
              <w:rPr>
                <w:rFonts w:ascii="Times New Roman" w:hAnsi="Times New Roman" w:cs="Times New Roman"/>
                <w:sz w:val="24"/>
                <w:szCs w:val="24"/>
              </w:rPr>
              <w:t>923.4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03A7C" w:rsidRDefault="00984CC1" w:rsidP="00803A7C">
            <w:pPr>
              <w:pStyle w:val="af5"/>
              <w:jc w:val="center"/>
              <w:rPr>
                <w:rFonts w:ascii="Times New Roman" w:hAnsi="Times New Roman" w:cs="Times New Roman"/>
                <w:sz w:val="24"/>
                <w:szCs w:val="24"/>
              </w:rPr>
            </w:pPr>
            <w:r w:rsidRPr="00803A7C">
              <w:rPr>
                <w:rFonts w:ascii="Times New Roman" w:hAnsi="Times New Roman" w:cs="Times New Roman"/>
                <w:sz w:val="24"/>
                <w:szCs w:val="24"/>
              </w:rPr>
              <w:t>2240.7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03A7C" w:rsidRDefault="00984CC1" w:rsidP="00803A7C">
            <w:pPr>
              <w:pStyle w:val="af5"/>
              <w:jc w:val="center"/>
              <w:rPr>
                <w:rFonts w:ascii="Times New Roman" w:hAnsi="Times New Roman" w:cs="Times New Roman"/>
                <w:sz w:val="24"/>
                <w:szCs w:val="24"/>
              </w:rPr>
            </w:pPr>
            <w:r w:rsidRPr="00803A7C">
              <w:rPr>
                <w:rFonts w:ascii="Times New Roman" w:hAnsi="Times New Roman" w:cs="Times New Roman"/>
                <w:sz w:val="24"/>
                <w:szCs w:val="24"/>
              </w:rPr>
              <w:t>1767.1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03A7C" w:rsidRDefault="00984CC1" w:rsidP="00803A7C">
            <w:pPr>
              <w:pStyle w:val="af5"/>
              <w:jc w:val="center"/>
              <w:rPr>
                <w:rFonts w:ascii="Times New Roman" w:hAnsi="Times New Roman" w:cs="Times New Roman"/>
                <w:sz w:val="24"/>
                <w:szCs w:val="24"/>
              </w:rPr>
            </w:pPr>
            <w:r w:rsidRPr="00803A7C">
              <w:rPr>
                <w:rFonts w:ascii="Times New Roman" w:hAnsi="Times New Roman" w:cs="Times New Roman"/>
                <w:sz w:val="24"/>
                <w:szCs w:val="24"/>
              </w:rPr>
              <w:t>1702.7</w:t>
            </w:r>
          </w:p>
        </w:tc>
      </w:tr>
      <w:tr w:rsidR="00984CC1" w:rsidRPr="008E4525" w:rsidTr="00803A7C">
        <w:trPr>
          <w:trHeight w:val="181"/>
        </w:trPr>
        <w:tc>
          <w:tcPr>
            <w:tcW w:w="41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03A7C" w:rsidRDefault="00984CC1" w:rsidP="00803A7C">
            <w:pPr>
              <w:pStyle w:val="af5"/>
              <w:jc w:val="center"/>
              <w:rPr>
                <w:rFonts w:ascii="Times New Roman" w:hAnsi="Times New Roman" w:cs="Times New Roman"/>
                <w:sz w:val="24"/>
                <w:szCs w:val="24"/>
                <w:lang w:val="az-Latn-AZ"/>
              </w:rPr>
            </w:pPr>
            <w:r w:rsidRPr="00803A7C">
              <w:rPr>
                <w:rFonts w:ascii="Times New Roman" w:hAnsi="Times New Roman" w:cs="Times New Roman"/>
                <w:sz w:val="24"/>
                <w:szCs w:val="24"/>
              </w:rPr>
              <w:t>Moldova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03A7C" w:rsidRDefault="00984CC1" w:rsidP="00803A7C">
            <w:pPr>
              <w:pStyle w:val="af5"/>
              <w:jc w:val="center"/>
              <w:rPr>
                <w:rFonts w:ascii="Times New Roman" w:hAnsi="Times New Roman" w:cs="Times New Roman"/>
                <w:sz w:val="24"/>
                <w:szCs w:val="24"/>
              </w:rPr>
            </w:pPr>
            <w:r w:rsidRPr="00803A7C">
              <w:rPr>
                <w:rFonts w:ascii="Times New Roman" w:hAnsi="Times New Roman" w:cs="Times New Roman"/>
                <w:sz w:val="24"/>
                <w:szCs w:val="24"/>
              </w:rPr>
              <w:t>2910.6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03A7C" w:rsidRDefault="00984CC1" w:rsidP="00803A7C">
            <w:pPr>
              <w:pStyle w:val="af5"/>
              <w:jc w:val="center"/>
              <w:rPr>
                <w:rFonts w:ascii="Times New Roman" w:hAnsi="Times New Roman" w:cs="Times New Roman"/>
                <w:sz w:val="24"/>
                <w:szCs w:val="24"/>
              </w:rPr>
            </w:pPr>
            <w:r w:rsidRPr="00803A7C">
              <w:rPr>
                <w:rFonts w:ascii="Times New Roman" w:hAnsi="Times New Roman" w:cs="Times New Roman"/>
                <w:sz w:val="24"/>
                <w:szCs w:val="24"/>
              </w:rPr>
              <w:t>5924.3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03A7C" w:rsidRDefault="00984CC1" w:rsidP="00803A7C">
            <w:pPr>
              <w:pStyle w:val="af5"/>
              <w:jc w:val="center"/>
              <w:rPr>
                <w:rFonts w:ascii="Times New Roman" w:hAnsi="Times New Roman" w:cs="Times New Roman"/>
                <w:sz w:val="24"/>
                <w:szCs w:val="24"/>
              </w:rPr>
            </w:pPr>
            <w:r w:rsidRPr="00803A7C">
              <w:rPr>
                <w:rFonts w:ascii="Times New Roman" w:hAnsi="Times New Roman" w:cs="Times New Roman"/>
                <w:sz w:val="24"/>
                <w:szCs w:val="24"/>
              </w:rPr>
              <w:t>5576.6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03A7C" w:rsidRDefault="00984CC1" w:rsidP="00803A7C">
            <w:pPr>
              <w:pStyle w:val="af5"/>
              <w:jc w:val="center"/>
              <w:rPr>
                <w:rFonts w:ascii="Times New Roman" w:hAnsi="Times New Roman" w:cs="Times New Roman"/>
                <w:sz w:val="24"/>
                <w:szCs w:val="24"/>
              </w:rPr>
            </w:pPr>
            <w:r w:rsidRPr="00803A7C">
              <w:rPr>
                <w:rFonts w:ascii="Times New Roman" w:hAnsi="Times New Roman" w:cs="Times New Roman"/>
                <w:sz w:val="24"/>
                <w:szCs w:val="24"/>
              </w:rPr>
              <w:t>8785.9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03A7C" w:rsidRDefault="00984CC1" w:rsidP="00803A7C">
            <w:pPr>
              <w:pStyle w:val="af5"/>
              <w:jc w:val="center"/>
              <w:rPr>
                <w:rFonts w:ascii="Times New Roman" w:hAnsi="Times New Roman" w:cs="Times New Roman"/>
                <w:sz w:val="24"/>
                <w:szCs w:val="24"/>
              </w:rPr>
            </w:pPr>
            <w:r w:rsidRPr="00803A7C">
              <w:rPr>
                <w:rFonts w:ascii="Times New Roman" w:hAnsi="Times New Roman" w:cs="Times New Roman"/>
                <w:sz w:val="24"/>
                <w:szCs w:val="24"/>
              </w:rPr>
              <w:t>4015.5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03A7C" w:rsidRDefault="00984CC1" w:rsidP="00803A7C">
            <w:pPr>
              <w:pStyle w:val="af5"/>
              <w:jc w:val="center"/>
              <w:rPr>
                <w:rFonts w:ascii="Times New Roman" w:hAnsi="Times New Roman" w:cs="Times New Roman"/>
                <w:sz w:val="24"/>
                <w:szCs w:val="24"/>
              </w:rPr>
            </w:pPr>
            <w:r w:rsidRPr="00803A7C">
              <w:rPr>
                <w:rFonts w:ascii="Times New Roman" w:hAnsi="Times New Roman" w:cs="Times New Roman"/>
                <w:sz w:val="24"/>
                <w:szCs w:val="24"/>
              </w:rPr>
              <w:t>5433.0</w:t>
            </w:r>
          </w:p>
        </w:tc>
      </w:tr>
      <w:tr w:rsidR="00984CC1" w:rsidRPr="008E4525" w:rsidTr="00803A7C">
        <w:trPr>
          <w:trHeight w:val="184"/>
        </w:trPr>
        <w:tc>
          <w:tcPr>
            <w:tcW w:w="41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03A7C" w:rsidRDefault="00984CC1" w:rsidP="00803A7C">
            <w:pPr>
              <w:pStyle w:val="af5"/>
              <w:jc w:val="center"/>
              <w:rPr>
                <w:rFonts w:ascii="Times New Roman" w:hAnsi="Times New Roman" w:cs="Times New Roman"/>
                <w:sz w:val="24"/>
                <w:szCs w:val="24"/>
              </w:rPr>
            </w:pPr>
            <w:r w:rsidRPr="00803A7C">
              <w:rPr>
                <w:rFonts w:ascii="Times New Roman" w:hAnsi="Times New Roman" w:cs="Times New Roman"/>
                <w:sz w:val="24"/>
                <w:szCs w:val="24"/>
              </w:rPr>
              <w:t>Özbəkistan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03A7C" w:rsidRDefault="00984CC1" w:rsidP="00803A7C">
            <w:pPr>
              <w:pStyle w:val="af5"/>
              <w:jc w:val="center"/>
              <w:rPr>
                <w:rFonts w:ascii="Times New Roman" w:hAnsi="Times New Roman" w:cs="Times New Roman"/>
                <w:sz w:val="24"/>
                <w:szCs w:val="24"/>
              </w:rPr>
            </w:pPr>
            <w:r w:rsidRPr="00803A7C">
              <w:rPr>
                <w:rFonts w:ascii="Times New Roman" w:hAnsi="Times New Roman" w:cs="Times New Roman"/>
                <w:sz w:val="24"/>
                <w:szCs w:val="24"/>
              </w:rPr>
              <w:t>12365.8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03A7C" w:rsidRDefault="00984CC1" w:rsidP="00803A7C">
            <w:pPr>
              <w:pStyle w:val="af5"/>
              <w:jc w:val="center"/>
              <w:rPr>
                <w:rFonts w:ascii="Times New Roman" w:hAnsi="Times New Roman" w:cs="Times New Roman"/>
                <w:sz w:val="24"/>
                <w:szCs w:val="24"/>
              </w:rPr>
            </w:pPr>
            <w:r w:rsidRPr="00803A7C">
              <w:rPr>
                <w:rFonts w:ascii="Times New Roman" w:hAnsi="Times New Roman" w:cs="Times New Roman"/>
                <w:sz w:val="24"/>
                <w:szCs w:val="24"/>
              </w:rPr>
              <w:t>12332.7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03A7C" w:rsidRDefault="00984CC1" w:rsidP="00803A7C">
            <w:pPr>
              <w:pStyle w:val="af5"/>
              <w:jc w:val="center"/>
              <w:rPr>
                <w:rFonts w:ascii="Times New Roman" w:hAnsi="Times New Roman" w:cs="Times New Roman"/>
                <w:sz w:val="24"/>
                <w:szCs w:val="24"/>
              </w:rPr>
            </w:pPr>
            <w:r w:rsidRPr="00803A7C">
              <w:rPr>
                <w:rFonts w:ascii="Times New Roman" w:hAnsi="Times New Roman" w:cs="Times New Roman"/>
                <w:sz w:val="24"/>
                <w:szCs w:val="24"/>
              </w:rPr>
              <w:t>50555.1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03A7C" w:rsidRDefault="00984CC1" w:rsidP="00803A7C">
            <w:pPr>
              <w:pStyle w:val="af5"/>
              <w:jc w:val="center"/>
              <w:rPr>
                <w:rFonts w:ascii="Times New Roman" w:hAnsi="Times New Roman" w:cs="Times New Roman"/>
                <w:sz w:val="24"/>
                <w:szCs w:val="24"/>
              </w:rPr>
            </w:pPr>
            <w:r w:rsidRPr="00803A7C">
              <w:rPr>
                <w:rFonts w:ascii="Times New Roman" w:hAnsi="Times New Roman" w:cs="Times New Roman"/>
                <w:sz w:val="24"/>
                <w:szCs w:val="24"/>
              </w:rPr>
              <w:t>8027.4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03A7C" w:rsidRDefault="00984CC1" w:rsidP="00803A7C">
            <w:pPr>
              <w:pStyle w:val="af5"/>
              <w:jc w:val="center"/>
              <w:rPr>
                <w:rFonts w:ascii="Times New Roman" w:hAnsi="Times New Roman" w:cs="Times New Roman"/>
                <w:sz w:val="24"/>
                <w:szCs w:val="24"/>
              </w:rPr>
            </w:pPr>
            <w:r w:rsidRPr="00803A7C">
              <w:rPr>
                <w:rFonts w:ascii="Times New Roman" w:hAnsi="Times New Roman" w:cs="Times New Roman"/>
                <w:sz w:val="24"/>
                <w:szCs w:val="24"/>
              </w:rPr>
              <w:t>10769.4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03A7C" w:rsidRDefault="00984CC1" w:rsidP="00803A7C">
            <w:pPr>
              <w:pStyle w:val="af5"/>
              <w:jc w:val="center"/>
              <w:rPr>
                <w:rFonts w:ascii="Times New Roman" w:hAnsi="Times New Roman" w:cs="Times New Roman"/>
                <w:sz w:val="24"/>
                <w:szCs w:val="24"/>
              </w:rPr>
            </w:pPr>
            <w:r w:rsidRPr="00803A7C">
              <w:rPr>
                <w:rFonts w:ascii="Times New Roman" w:hAnsi="Times New Roman" w:cs="Times New Roman"/>
                <w:sz w:val="24"/>
                <w:szCs w:val="24"/>
              </w:rPr>
              <w:t>23611.9</w:t>
            </w:r>
          </w:p>
        </w:tc>
      </w:tr>
      <w:tr w:rsidR="00984CC1" w:rsidRPr="008E4525" w:rsidTr="00803A7C">
        <w:trPr>
          <w:trHeight w:val="161"/>
        </w:trPr>
        <w:tc>
          <w:tcPr>
            <w:tcW w:w="41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03A7C" w:rsidRDefault="00984CC1" w:rsidP="00803A7C">
            <w:pPr>
              <w:pStyle w:val="af5"/>
              <w:jc w:val="center"/>
              <w:rPr>
                <w:rFonts w:ascii="Times New Roman" w:hAnsi="Times New Roman" w:cs="Times New Roman"/>
                <w:sz w:val="24"/>
                <w:szCs w:val="24"/>
              </w:rPr>
            </w:pPr>
            <w:r w:rsidRPr="00803A7C">
              <w:rPr>
                <w:rFonts w:ascii="Times New Roman" w:hAnsi="Times New Roman" w:cs="Times New Roman"/>
                <w:sz w:val="24"/>
                <w:szCs w:val="24"/>
              </w:rPr>
              <w:t>Rusiya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03A7C" w:rsidRDefault="00984CC1" w:rsidP="00803A7C">
            <w:pPr>
              <w:pStyle w:val="af5"/>
              <w:jc w:val="center"/>
              <w:rPr>
                <w:rFonts w:ascii="Times New Roman" w:hAnsi="Times New Roman" w:cs="Times New Roman"/>
                <w:sz w:val="24"/>
                <w:szCs w:val="24"/>
              </w:rPr>
            </w:pPr>
            <w:r w:rsidRPr="00803A7C">
              <w:rPr>
                <w:rFonts w:ascii="Times New Roman" w:hAnsi="Times New Roman" w:cs="Times New Roman"/>
                <w:sz w:val="24"/>
                <w:szCs w:val="24"/>
              </w:rPr>
              <w:t>1072072.2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03A7C" w:rsidRDefault="00984CC1" w:rsidP="00803A7C">
            <w:pPr>
              <w:pStyle w:val="af5"/>
              <w:jc w:val="center"/>
              <w:rPr>
                <w:rFonts w:ascii="Times New Roman" w:hAnsi="Times New Roman" w:cs="Times New Roman"/>
                <w:sz w:val="24"/>
                <w:szCs w:val="24"/>
              </w:rPr>
            </w:pPr>
            <w:r w:rsidRPr="00803A7C">
              <w:rPr>
                <w:rFonts w:ascii="Times New Roman" w:hAnsi="Times New Roman" w:cs="Times New Roman"/>
                <w:sz w:val="24"/>
                <w:szCs w:val="24"/>
              </w:rPr>
              <w:t>1145008.7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03A7C" w:rsidRDefault="00984CC1" w:rsidP="00803A7C">
            <w:pPr>
              <w:pStyle w:val="af5"/>
              <w:jc w:val="center"/>
              <w:rPr>
                <w:rFonts w:ascii="Times New Roman" w:hAnsi="Times New Roman" w:cs="Times New Roman"/>
                <w:sz w:val="24"/>
                <w:szCs w:val="24"/>
              </w:rPr>
            </w:pPr>
            <w:r w:rsidRPr="00803A7C">
              <w:rPr>
                <w:rFonts w:ascii="Times New Roman" w:hAnsi="Times New Roman" w:cs="Times New Roman"/>
                <w:sz w:val="24"/>
                <w:szCs w:val="24"/>
              </w:rPr>
              <w:t>1641094.8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03A7C" w:rsidRDefault="00984CC1" w:rsidP="00803A7C">
            <w:pPr>
              <w:pStyle w:val="af5"/>
              <w:jc w:val="center"/>
              <w:rPr>
                <w:rFonts w:ascii="Times New Roman" w:hAnsi="Times New Roman" w:cs="Times New Roman"/>
                <w:sz w:val="24"/>
                <w:szCs w:val="24"/>
              </w:rPr>
            </w:pPr>
            <w:r w:rsidRPr="00803A7C">
              <w:rPr>
                <w:rFonts w:ascii="Times New Roman" w:hAnsi="Times New Roman" w:cs="Times New Roman"/>
                <w:sz w:val="24"/>
                <w:szCs w:val="24"/>
              </w:rPr>
              <w:t>1378416.5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03A7C" w:rsidRDefault="00984CC1" w:rsidP="00803A7C">
            <w:pPr>
              <w:pStyle w:val="af5"/>
              <w:jc w:val="center"/>
              <w:rPr>
                <w:rFonts w:ascii="Times New Roman" w:hAnsi="Times New Roman" w:cs="Times New Roman"/>
                <w:sz w:val="24"/>
                <w:szCs w:val="24"/>
              </w:rPr>
            </w:pPr>
            <w:r w:rsidRPr="00803A7C">
              <w:rPr>
                <w:rFonts w:ascii="Times New Roman" w:hAnsi="Times New Roman" w:cs="Times New Roman"/>
                <w:sz w:val="24"/>
                <w:szCs w:val="24"/>
              </w:rPr>
              <w:t>1505178.4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03A7C" w:rsidRDefault="00984CC1" w:rsidP="00803A7C">
            <w:pPr>
              <w:pStyle w:val="af5"/>
              <w:jc w:val="center"/>
              <w:rPr>
                <w:rFonts w:ascii="Times New Roman" w:hAnsi="Times New Roman" w:cs="Times New Roman"/>
                <w:sz w:val="24"/>
                <w:szCs w:val="24"/>
              </w:rPr>
            </w:pPr>
            <w:r w:rsidRPr="00803A7C">
              <w:rPr>
                <w:rFonts w:ascii="Times New Roman" w:hAnsi="Times New Roman" w:cs="Times New Roman"/>
                <w:sz w:val="24"/>
                <w:szCs w:val="24"/>
              </w:rPr>
              <w:t>1314480.4</w:t>
            </w:r>
          </w:p>
        </w:tc>
      </w:tr>
      <w:tr w:rsidR="00984CC1" w:rsidRPr="008E4525" w:rsidTr="00803A7C">
        <w:trPr>
          <w:trHeight w:val="306"/>
        </w:trPr>
        <w:tc>
          <w:tcPr>
            <w:tcW w:w="41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03A7C" w:rsidRDefault="00984CC1" w:rsidP="00803A7C">
            <w:pPr>
              <w:pStyle w:val="af5"/>
              <w:jc w:val="center"/>
              <w:rPr>
                <w:rFonts w:ascii="Times New Roman" w:hAnsi="Times New Roman" w:cs="Times New Roman"/>
                <w:sz w:val="24"/>
                <w:szCs w:val="24"/>
              </w:rPr>
            </w:pPr>
            <w:r w:rsidRPr="00803A7C">
              <w:rPr>
                <w:rFonts w:ascii="Times New Roman" w:hAnsi="Times New Roman" w:cs="Times New Roman"/>
                <w:sz w:val="24"/>
                <w:szCs w:val="24"/>
              </w:rPr>
              <w:t>Tacikistan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03A7C" w:rsidRDefault="00984CC1" w:rsidP="00803A7C">
            <w:pPr>
              <w:pStyle w:val="af5"/>
              <w:jc w:val="center"/>
              <w:rPr>
                <w:rFonts w:ascii="Times New Roman" w:hAnsi="Times New Roman" w:cs="Times New Roman"/>
                <w:sz w:val="24"/>
                <w:szCs w:val="24"/>
              </w:rPr>
            </w:pPr>
            <w:r w:rsidRPr="00803A7C">
              <w:rPr>
                <w:rFonts w:ascii="Times New Roman" w:hAnsi="Times New Roman" w:cs="Times New Roman"/>
                <w:sz w:val="24"/>
                <w:szCs w:val="24"/>
              </w:rPr>
              <w:t>742.9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03A7C" w:rsidRDefault="00984CC1" w:rsidP="00803A7C">
            <w:pPr>
              <w:pStyle w:val="af5"/>
              <w:jc w:val="center"/>
              <w:rPr>
                <w:rFonts w:ascii="Times New Roman" w:hAnsi="Times New Roman" w:cs="Times New Roman"/>
                <w:sz w:val="24"/>
                <w:szCs w:val="24"/>
              </w:rPr>
            </w:pPr>
            <w:r w:rsidRPr="00803A7C">
              <w:rPr>
                <w:rFonts w:ascii="Times New Roman" w:hAnsi="Times New Roman" w:cs="Times New Roman"/>
                <w:sz w:val="24"/>
                <w:szCs w:val="24"/>
              </w:rPr>
              <w:t>1256.1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03A7C" w:rsidRDefault="00984CC1" w:rsidP="00803A7C">
            <w:pPr>
              <w:pStyle w:val="af5"/>
              <w:jc w:val="center"/>
              <w:rPr>
                <w:rFonts w:ascii="Times New Roman" w:hAnsi="Times New Roman" w:cs="Times New Roman"/>
                <w:sz w:val="24"/>
                <w:szCs w:val="24"/>
              </w:rPr>
            </w:pPr>
            <w:r w:rsidRPr="00803A7C">
              <w:rPr>
                <w:rFonts w:ascii="Times New Roman" w:hAnsi="Times New Roman" w:cs="Times New Roman"/>
                <w:sz w:val="24"/>
                <w:szCs w:val="24"/>
              </w:rPr>
              <w:t>2773.5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03A7C" w:rsidRDefault="00984CC1" w:rsidP="00803A7C">
            <w:pPr>
              <w:pStyle w:val="af5"/>
              <w:jc w:val="center"/>
              <w:rPr>
                <w:rFonts w:ascii="Times New Roman" w:hAnsi="Times New Roman" w:cs="Times New Roman"/>
                <w:sz w:val="24"/>
                <w:szCs w:val="24"/>
              </w:rPr>
            </w:pPr>
            <w:r w:rsidRPr="00803A7C">
              <w:rPr>
                <w:rFonts w:ascii="Times New Roman" w:hAnsi="Times New Roman" w:cs="Times New Roman"/>
                <w:sz w:val="24"/>
                <w:szCs w:val="24"/>
              </w:rPr>
              <w:t>159.6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03A7C" w:rsidRDefault="00984CC1" w:rsidP="00803A7C">
            <w:pPr>
              <w:pStyle w:val="af5"/>
              <w:jc w:val="center"/>
              <w:rPr>
                <w:rFonts w:ascii="Times New Roman" w:hAnsi="Times New Roman" w:cs="Times New Roman"/>
                <w:sz w:val="24"/>
                <w:szCs w:val="24"/>
              </w:rPr>
            </w:pPr>
            <w:r w:rsidRPr="00803A7C">
              <w:rPr>
                <w:rFonts w:ascii="Times New Roman" w:hAnsi="Times New Roman" w:cs="Times New Roman"/>
                <w:sz w:val="24"/>
                <w:szCs w:val="24"/>
              </w:rPr>
              <w:t>42.9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03A7C" w:rsidRDefault="00984CC1" w:rsidP="00803A7C">
            <w:pPr>
              <w:pStyle w:val="af5"/>
              <w:jc w:val="center"/>
              <w:rPr>
                <w:rFonts w:ascii="Times New Roman" w:hAnsi="Times New Roman" w:cs="Times New Roman"/>
                <w:sz w:val="24"/>
                <w:szCs w:val="24"/>
              </w:rPr>
            </w:pPr>
            <w:r w:rsidRPr="00803A7C">
              <w:rPr>
                <w:rFonts w:ascii="Times New Roman" w:hAnsi="Times New Roman" w:cs="Times New Roman"/>
                <w:sz w:val="24"/>
                <w:szCs w:val="24"/>
              </w:rPr>
              <w:t>188.0</w:t>
            </w:r>
          </w:p>
        </w:tc>
      </w:tr>
      <w:tr w:rsidR="00984CC1" w:rsidRPr="008E4525" w:rsidTr="00803A7C">
        <w:trPr>
          <w:trHeight w:val="127"/>
        </w:trPr>
        <w:tc>
          <w:tcPr>
            <w:tcW w:w="41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03A7C" w:rsidRDefault="00984CC1" w:rsidP="00803A7C">
            <w:pPr>
              <w:pStyle w:val="af5"/>
              <w:jc w:val="center"/>
              <w:rPr>
                <w:rFonts w:ascii="Times New Roman" w:hAnsi="Times New Roman" w:cs="Times New Roman"/>
                <w:sz w:val="24"/>
                <w:szCs w:val="24"/>
                <w:lang w:val="az-Latn-AZ"/>
              </w:rPr>
            </w:pPr>
            <w:r w:rsidRPr="00803A7C">
              <w:rPr>
                <w:rFonts w:ascii="Times New Roman" w:hAnsi="Times New Roman" w:cs="Times New Roman"/>
                <w:sz w:val="24"/>
                <w:szCs w:val="24"/>
              </w:rPr>
              <w:t>Türkmənistan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03A7C" w:rsidRDefault="00984CC1" w:rsidP="00803A7C">
            <w:pPr>
              <w:pStyle w:val="af5"/>
              <w:jc w:val="center"/>
              <w:rPr>
                <w:rFonts w:ascii="Times New Roman" w:hAnsi="Times New Roman" w:cs="Times New Roman"/>
                <w:sz w:val="24"/>
                <w:szCs w:val="24"/>
              </w:rPr>
            </w:pPr>
            <w:r w:rsidRPr="00803A7C">
              <w:rPr>
                <w:rFonts w:ascii="Times New Roman" w:hAnsi="Times New Roman" w:cs="Times New Roman"/>
                <w:sz w:val="24"/>
                <w:szCs w:val="24"/>
              </w:rPr>
              <w:t>26172.3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03A7C" w:rsidRDefault="00984CC1" w:rsidP="00803A7C">
            <w:pPr>
              <w:pStyle w:val="af5"/>
              <w:jc w:val="center"/>
              <w:rPr>
                <w:rFonts w:ascii="Times New Roman" w:hAnsi="Times New Roman" w:cs="Times New Roman"/>
                <w:sz w:val="24"/>
                <w:szCs w:val="24"/>
              </w:rPr>
            </w:pPr>
            <w:r w:rsidRPr="00803A7C">
              <w:rPr>
                <w:rFonts w:ascii="Times New Roman" w:hAnsi="Times New Roman" w:cs="Times New Roman"/>
                <w:sz w:val="24"/>
                <w:szCs w:val="24"/>
              </w:rPr>
              <w:t>13918.4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03A7C" w:rsidRDefault="00984CC1" w:rsidP="00803A7C">
            <w:pPr>
              <w:pStyle w:val="af5"/>
              <w:jc w:val="center"/>
              <w:rPr>
                <w:rFonts w:ascii="Times New Roman" w:hAnsi="Times New Roman" w:cs="Times New Roman"/>
                <w:sz w:val="24"/>
                <w:szCs w:val="24"/>
              </w:rPr>
            </w:pPr>
            <w:r w:rsidRPr="00803A7C">
              <w:rPr>
                <w:rFonts w:ascii="Times New Roman" w:hAnsi="Times New Roman" w:cs="Times New Roman"/>
                <w:sz w:val="24"/>
                <w:szCs w:val="24"/>
              </w:rPr>
              <w:t>12913.6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03A7C" w:rsidRDefault="00984CC1" w:rsidP="00803A7C">
            <w:pPr>
              <w:pStyle w:val="af5"/>
              <w:jc w:val="center"/>
              <w:rPr>
                <w:rFonts w:ascii="Times New Roman" w:hAnsi="Times New Roman" w:cs="Times New Roman"/>
                <w:sz w:val="24"/>
                <w:szCs w:val="24"/>
              </w:rPr>
            </w:pPr>
            <w:r w:rsidRPr="00803A7C">
              <w:rPr>
                <w:rFonts w:ascii="Times New Roman" w:hAnsi="Times New Roman" w:cs="Times New Roman"/>
                <w:sz w:val="24"/>
                <w:szCs w:val="24"/>
              </w:rPr>
              <w:t>32714.2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03A7C" w:rsidRDefault="00984CC1" w:rsidP="00803A7C">
            <w:pPr>
              <w:pStyle w:val="af5"/>
              <w:jc w:val="center"/>
              <w:rPr>
                <w:rFonts w:ascii="Times New Roman" w:hAnsi="Times New Roman" w:cs="Times New Roman"/>
                <w:sz w:val="24"/>
                <w:szCs w:val="24"/>
              </w:rPr>
            </w:pPr>
            <w:r w:rsidRPr="00803A7C">
              <w:rPr>
                <w:rFonts w:ascii="Times New Roman" w:hAnsi="Times New Roman" w:cs="Times New Roman"/>
                <w:sz w:val="24"/>
                <w:szCs w:val="24"/>
              </w:rPr>
              <w:t>48300.3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03A7C" w:rsidRDefault="00984CC1" w:rsidP="00803A7C">
            <w:pPr>
              <w:pStyle w:val="af5"/>
              <w:jc w:val="center"/>
              <w:rPr>
                <w:rFonts w:ascii="Times New Roman" w:hAnsi="Times New Roman" w:cs="Times New Roman"/>
                <w:sz w:val="24"/>
                <w:szCs w:val="24"/>
              </w:rPr>
            </w:pPr>
            <w:r w:rsidRPr="00803A7C">
              <w:rPr>
                <w:rFonts w:ascii="Times New Roman" w:hAnsi="Times New Roman" w:cs="Times New Roman"/>
                <w:sz w:val="24"/>
                <w:szCs w:val="24"/>
              </w:rPr>
              <w:t>13198.4</w:t>
            </w:r>
          </w:p>
        </w:tc>
      </w:tr>
      <w:tr w:rsidR="00984CC1" w:rsidRPr="008E4525" w:rsidTr="00803A7C">
        <w:trPr>
          <w:trHeight w:val="258"/>
        </w:trPr>
        <w:tc>
          <w:tcPr>
            <w:tcW w:w="41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03A7C" w:rsidRDefault="00984CC1" w:rsidP="00803A7C">
            <w:pPr>
              <w:pStyle w:val="af5"/>
              <w:jc w:val="center"/>
              <w:rPr>
                <w:rFonts w:ascii="Times New Roman" w:hAnsi="Times New Roman" w:cs="Times New Roman"/>
                <w:sz w:val="24"/>
                <w:szCs w:val="24"/>
                <w:lang w:val="az-Latn-AZ"/>
              </w:rPr>
            </w:pPr>
            <w:r w:rsidRPr="00803A7C">
              <w:rPr>
                <w:rFonts w:ascii="Times New Roman" w:hAnsi="Times New Roman" w:cs="Times New Roman"/>
                <w:sz w:val="24"/>
                <w:szCs w:val="24"/>
              </w:rPr>
              <w:t>Ukrayna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03A7C" w:rsidRDefault="00984CC1" w:rsidP="00803A7C">
            <w:pPr>
              <w:pStyle w:val="af5"/>
              <w:jc w:val="center"/>
              <w:rPr>
                <w:rFonts w:ascii="Times New Roman" w:hAnsi="Times New Roman" w:cs="Times New Roman"/>
                <w:sz w:val="24"/>
                <w:szCs w:val="24"/>
              </w:rPr>
            </w:pPr>
            <w:r w:rsidRPr="00803A7C">
              <w:rPr>
                <w:rFonts w:ascii="Times New Roman" w:hAnsi="Times New Roman" w:cs="Times New Roman"/>
                <w:sz w:val="24"/>
                <w:szCs w:val="24"/>
              </w:rPr>
              <w:t>511741.3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03A7C" w:rsidRDefault="00984CC1" w:rsidP="00803A7C">
            <w:pPr>
              <w:pStyle w:val="af5"/>
              <w:jc w:val="center"/>
              <w:rPr>
                <w:rFonts w:ascii="Times New Roman" w:hAnsi="Times New Roman" w:cs="Times New Roman"/>
                <w:sz w:val="24"/>
                <w:szCs w:val="24"/>
              </w:rPr>
            </w:pPr>
            <w:r w:rsidRPr="00803A7C">
              <w:rPr>
                <w:rFonts w:ascii="Times New Roman" w:hAnsi="Times New Roman" w:cs="Times New Roman"/>
                <w:sz w:val="24"/>
                <w:szCs w:val="24"/>
              </w:rPr>
              <w:t>465559.8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03A7C" w:rsidRDefault="00984CC1" w:rsidP="00803A7C">
            <w:pPr>
              <w:pStyle w:val="af5"/>
              <w:jc w:val="center"/>
              <w:rPr>
                <w:rFonts w:ascii="Times New Roman" w:hAnsi="Times New Roman" w:cs="Times New Roman"/>
                <w:sz w:val="24"/>
                <w:szCs w:val="24"/>
              </w:rPr>
            </w:pPr>
            <w:r w:rsidRPr="00803A7C">
              <w:rPr>
                <w:rFonts w:ascii="Times New Roman" w:hAnsi="Times New Roman" w:cs="Times New Roman"/>
                <w:sz w:val="24"/>
                <w:szCs w:val="24"/>
              </w:rPr>
              <w:t>557770.3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03A7C" w:rsidRDefault="00984CC1" w:rsidP="00803A7C">
            <w:pPr>
              <w:pStyle w:val="af5"/>
              <w:jc w:val="center"/>
              <w:rPr>
                <w:rFonts w:ascii="Times New Roman" w:hAnsi="Times New Roman" w:cs="Times New Roman"/>
                <w:sz w:val="24"/>
                <w:szCs w:val="24"/>
              </w:rPr>
            </w:pPr>
            <w:r w:rsidRPr="00803A7C">
              <w:rPr>
                <w:rFonts w:ascii="Times New Roman" w:hAnsi="Times New Roman" w:cs="Times New Roman"/>
                <w:sz w:val="24"/>
                <w:szCs w:val="24"/>
              </w:rPr>
              <w:t>539089.7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03A7C" w:rsidRDefault="00984CC1" w:rsidP="00803A7C">
            <w:pPr>
              <w:pStyle w:val="af5"/>
              <w:jc w:val="center"/>
              <w:rPr>
                <w:rFonts w:ascii="Times New Roman" w:hAnsi="Times New Roman" w:cs="Times New Roman"/>
                <w:sz w:val="24"/>
                <w:szCs w:val="24"/>
              </w:rPr>
            </w:pPr>
            <w:r w:rsidRPr="00803A7C">
              <w:rPr>
                <w:rFonts w:ascii="Times New Roman" w:hAnsi="Times New Roman" w:cs="Times New Roman"/>
                <w:sz w:val="24"/>
                <w:szCs w:val="24"/>
              </w:rPr>
              <w:t>589071.3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84CC1" w:rsidRPr="00803A7C" w:rsidRDefault="00984CC1" w:rsidP="00803A7C">
            <w:pPr>
              <w:pStyle w:val="af5"/>
              <w:jc w:val="center"/>
              <w:rPr>
                <w:rFonts w:ascii="Times New Roman" w:hAnsi="Times New Roman" w:cs="Times New Roman"/>
                <w:sz w:val="24"/>
                <w:szCs w:val="24"/>
              </w:rPr>
            </w:pPr>
            <w:r w:rsidRPr="00803A7C">
              <w:rPr>
                <w:rFonts w:ascii="Times New Roman" w:hAnsi="Times New Roman" w:cs="Times New Roman"/>
                <w:sz w:val="24"/>
                <w:szCs w:val="24"/>
              </w:rPr>
              <w:t>419579.7</w:t>
            </w:r>
          </w:p>
        </w:tc>
      </w:tr>
    </w:tbl>
    <w:p w:rsidR="009202F7" w:rsidRDefault="002071C6" w:rsidP="009202F7">
      <w:pPr>
        <w:spacing w:line="360" w:lineRule="auto"/>
        <w:rPr>
          <w:rFonts w:ascii="Times New Roman" w:hAnsi="Times New Roman"/>
          <w:szCs w:val="28"/>
          <w:lang w:val="az-Latn-AZ"/>
        </w:rPr>
      </w:pPr>
      <w:r>
        <w:rPr>
          <w:rFonts w:ascii="Times New Roman" w:hAnsi="Times New Roman"/>
          <w:szCs w:val="28"/>
          <w:lang w:val="az-Latn-AZ"/>
        </w:rPr>
        <w:t xml:space="preserve">Mənbə: </w:t>
      </w:r>
      <w:r w:rsidR="009202F7" w:rsidRPr="00A1079F">
        <w:rPr>
          <w:rFonts w:ascii="Times New Roman" w:hAnsi="Times New Roman"/>
          <w:color w:val="000000"/>
          <w:szCs w:val="28"/>
          <w:shd w:val="clear" w:color="auto" w:fill="FFFFFF"/>
          <w:lang w:val="az-Latn-AZ"/>
        </w:rPr>
        <w:t>Azərbaycan Respublikası Dövlət Statistika Komitəsi</w:t>
      </w:r>
      <w:r w:rsidR="009202F7">
        <w:rPr>
          <w:rFonts w:ascii="Times New Roman" w:hAnsi="Times New Roman"/>
          <w:color w:val="000000"/>
          <w:szCs w:val="28"/>
          <w:shd w:val="clear" w:color="auto" w:fill="FFFFFF"/>
          <w:lang w:val="az-Latn-AZ"/>
        </w:rPr>
        <w:t>nin rəsmi məlumatları</w:t>
      </w:r>
      <w:r w:rsidR="009202F7" w:rsidRPr="001963E6">
        <w:rPr>
          <w:rFonts w:ascii="Times New Roman" w:hAnsi="Times New Roman"/>
          <w:szCs w:val="28"/>
          <w:lang w:val="az-Latn-AZ"/>
        </w:rPr>
        <w:t xml:space="preserve"> </w:t>
      </w:r>
    </w:p>
    <w:p w:rsidR="009202F7" w:rsidRDefault="009202F7" w:rsidP="009202F7">
      <w:pPr>
        <w:spacing w:line="360" w:lineRule="auto"/>
        <w:rPr>
          <w:rFonts w:ascii="Times New Roman" w:hAnsi="Times New Roman"/>
          <w:szCs w:val="28"/>
          <w:lang w:val="az-Latn-AZ"/>
        </w:rPr>
      </w:pPr>
    </w:p>
    <w:p w:rsidR="00984CC1" w:rsidRPr="001963E6" w:rsidRDefault="00984CC1" w:rsidP="009202F7">
      <w:pPr>
        <w:spacing w:line="360" w:lineRule="auto"/>
        <w:ind w:firstLine="567"/>
        <w:jc w:val="both"/>
        <w:rPr>
          <w:rFonts w:ascii="Times New Roman" w:hAnsi="Times New Roman"/>
          <w:szCs w:val="28"/>
          <w:lang w:val="az-Latn-AZ"/>
        </w:rPr>
      </w:pPr>
      <w:r w:rsidRPr="001963E6">
        <w:rPr>
          <w:rFonts w:ascii="Times New Roman" w:hAnsi="Times New Roman"/>
          <w:szCs w:val="28"/>
          <w:lang w:val="az-Latn-AZ"/>
        </w:rPr>
        <w:t>Ayrı-ayrı ölkələr üzrə ticarətin təhlili göstərir ki, cüzi dəyişikliklərə baxmayaraq Azərbaycanın MDB ölkələri içərisində ənənəvi ticarət müttəfiqləri Rusiya, Ukrayna, Gürcüstan, Türkmənistan və digər ölkələr qalmaqda davam edir. Azərbaycanın MDB ölkələri içərisində əsas ticarət müttəfiqləri ilə idxal-ixrac əməliyyatlarını</w:t>
      </w:r>
      <w:r w:rsidR="004917C9">
        <w:rPr>
          <w:rFonts w:ascii="Times New Roman" w:hAnsi="Times New Roman"/>
          <w:szCs w:val="28"/>
          <w:lang w:val="az-Latn-AZ"/>
        </w:rPr>
        <w:t xml:space="preserve"> </w:t>
      </w:r>
      <w:r w:rsidRPr="001963E6">
        <w:rPr>
          <w:rFonts w:ascii="Times New Roman" w:hAnsi="Times New Roman"/>
          <w:szCs w:val="28"/>
          <w:lang w:val="az-Latn-AZ"/>
        </w:rPr>
        <w:t>yuxarıdakı cədvəllərdə aydın görmək olar.</w:t>
      </w:r>
    </w:p>
    <w:p w:rsidR="00984CC1" w:rsidRPr="001963E6" w:rsidRDefault="00984CC1" w:rsidP="009202F7">
      <w:pPr>
        <w:spacing w:line="360" w:lineRule="auto"/>
        <w:ind w:firstLine="567"/>
        <w:jc w:val="both"/>
        <w:rPr>
          <w:rFonts w:ascii="Times New Roman" w:hAnsi="Times New Roman"/>
          <w:szCs w:val="28"/>
          <w:shd w:val="clear" w:color="auto" w:fill="FFFFFF"/>
          <w:lang w:val="az-Latn-AZ"/>
        </w:rPr>
      </w:pPr>
      <w:r w:rsidRPr="001963E6">
        <w:rPr>
          <w:rFonts w:ascii="Times New Roman" w:hAnsi="Times New Roman"/>
          <w:szCs w:val="28"/>
          <w:shd w:val="clear" w:color="auto" w:fill="FFFFFF"/>
          <w:lang w:val="az-Latn-AZ"/>
        </w:rPr>
        <w:t>Xarici ticarətin coğrafiyasının ilbəil genişlənməsinin əsas səbəbləri kimi ölkənin çox əlverişli mövqeyi, tə</w:t>
      </w:r>
      <w:r w:rsidR="00AF6463">
        <w:rPr>
          <w:rFonts w:ascii="Times New Roman" w:hAnsi="Times New Roman"/>
          <w:szCs w:val="28"/>
          <w:shd w:val="clear" w:color="auto" w:fill="FFFFFF"/>
          <w:lang w:val="az-Latn-AZ"/>
        </w:rPr>
        <w:t xml:space="preserve">bii resurslarla </w:t>
      </w:r>
      <w:r w:rsidRPr="001963E6">
        <w:rPr>
          <w:rFonts w:ascii="Times New Roman" w:hAnsi="Times New Roman"/>
          <w:szCs w:val="28"/>
          <w:shd w:val="clear" w:color="auto" w:fill="FFFFFF"/>
          <w:lang w:val="az-Latn-AZ"/>
        </w:rPr>
        <w:t>zəginliyi, son illər ərzində ölkədəki müharibə şəraitinin dayanması, neft kontraktlarının imzalanması ilə xarici investisiyaların cəlb edilməsi və s. olmuşdur.</w:t>
      </w:r>
    </w:p>
    <w:p w:rsidR="00984CC1" w:rsidRPr="001963E6" w:rsidRDefault="00984CC1" w:rsidP="001963E6">
      <w:pPr>
        <w:spacing w:line="360" w:lineRule="auto"/>
        <w:ind w:firstLine="567"/>
        <w:jc w:val="both"/>
        <w:rPr>
          <w:rFonts w:ascii="Times New Roman" w:hAnsi="Times New Roman"/>
          <w:szCs w:val="28"/>
          <w:lang w:val="az-Latn-AZ"/>
        </w:rPr>
      </w:pPr>
      <w:r w:rsidRPr="001963E6">
        <w:rPr>
          <w:rFonts w:ascii="Times New Roman" w:hAnsi="Times New Roman"/>
          <w:szCs w:val="28"/>
          <w:shd w:val="clear" w:color="auto" w:fill="FFFFFF"/>
          <w:lang w:val="az-Latn-AZ"/>
        </w:rPr>
        <w:t>Bu artım həmçinin hökumət tərəfindən çoxlu sayda ticarət iqtisadi sazişlərinin bağlanması və çoxtərəfli müqavilələrə qoşulmaq hesabına baş vermişdir.</w:t>
      </w:r>
    </w:p>
    <w:p w:rsidR="00984CC1" w:rsidRPr="001963E6" w:rsidRDefault="00984CC1" w:rsidP="001963E6">
      <w:pPr>
        <w:spacing w:line="360" w:lineRule="auto"/>
        <w:ind w:firstLine="567"/>
        <w:jc w:val="both"/>
        <w:rPr>
          <w:rFonts w:ascii="Times New Roman" w:hAnsi="Times New Roman"/>
          <w:color w:val="000000"/>
          <w:szCs w:val="28"/>
          <w:shd w:val="clear" w:color="auto" w:fill="FFFFFF"/>
          <w:lang w:val="az-Latn-AZ"/>
        </w:rPr>
      </w:pPr>
      <w:r w:rsidRPr="001963E6">
        <w:rPr>
          <w:rFonts w:ascii="Times New Roman" w:hAnsi="Times New Roman"/>
          <w:color w:val="000000"/>
          <w:szCs w:val="28"/>
          <w:shd w:val="clear" w:color="auto" w:fill="FFFFFF"/>
          <w:lang w:val="az-Latn-AZ"/>
        </w:rPr>
        <w:t>Azərbaycan Respublikasının</w:t>
      </w:r>
      <w:r w:rsidR="004917C9">
        <w:rPr>
          <w:rFonts w:ascii="Times New Roman" w:hAnsi="Times New Roman"/>
          <w:color w:val="000000"/>
          <w:szCs w:val="28"/>
          <w:shd w:val="clear" w:color="auto" w:fill="FFFFFF"/>
          <w:lang w:val="az-Latn-AZ"/>
        </w:rPr>
        <w:t xml:space="preserve"> </w:t>
      </w:r>
      <w:r w:rsidRPr="001963E6">
        <w:rPr>
          <w:rFonts w:ascii="Times New Roman" w:hAnsi="Times New Roman"/>
          <w:color w:val="000000"/>
          <w:szCs w:val="28"/>
          <w:shd w:val="clear" w:color="auto" w:fill="FFFFFF"/>
          <w:lang w:val="az-Latn-AZ"/>
        </w:rPr>
        <w:t>2014-cü ildə MDB dövlətləri ilə ticarət dövriy</w:t>
      </w:r>
      <w:r w:rsidR="001963E6">
        <w:rPr>
          <w:rFonts w:ascii="Times New Roman" w:hAnsi="Times New Roman"/>
          <w:color w:val="000000"/>
          <w:szCs w:val="28"/>
          <w:shd w:val="clear" w:color="auto" w:fill="FFFFFF"/>
          <w:lang w:val="az-Latn-AZ"/>
        </w:rPr>
        <w:t xml:space="preserve">- </w:t>
      </w:r>
      <w:r w:rsidRPr="001963E6">
        <w:rPr>
          <w:rFonts w:ascii="Times New Roman" w:hAnsi="Times New Roman"/>
          <w:color w:val="000000"/>
          <w:szCs w:val="28"/>
          <w:shd w:val="clear" w:color="auto" w:fill="FFFFFF"/>
          <w:lang w:val="az-Latn-AZ"/>
        </w:rPr>
        <w:t xml:space="preserve">yəsinin həcmi 2 921,25 mln. ABŞ dolları, o cümlədən idxalın həcmi 2 083,19 mln. </w:t>
      </w:r>
      <w:r w:rsidRPr="001963E6">
        <w:rPr>
          <w:rFonts w:ascii="Times New Roman" w:hAnsi="Times New Roman"/>
          <w:color w:val="000000"/>
          <w:szCs w:val="28"/>
          <w:shd w:val="clear" w:color="auto" w:fill="FFFFFF"/>
          <w:lang w:val="az-Latn-AZ"/>
        </w:rPr>
        <w:lastRenderedPageBreak/>
        <w:t>ABŞ dolları, ixracın həcmi isə 838,06 mln. ABŞ dolları təşkil etmişdir.2014-cü ildə MDB dövlətlərinin Azərbaycan Respublikasının xarici ticarət dövriyyəsindəki payı 9,42 faiz, o cümlədən idxalda 22,67 faiz, ixracda isə 3,84 faiz olmuşdur.</w:t>
      </w:r>
    </w:p>
    <w:p w:rsidR="00984CC1" w:rsidRPr="001963E6" w:rsidRDefault="00984CC1" w:rsidP="001963E6">
      <w:pPr>
        <w:spacing w:line="360" w:lineRule="auto"/>
        <w:ind w:firstLine="567"/>
        <w:jc w:val="both"/>
        <w:rPr>
          <w:rFonts w:ascii="Times New Roman" w:hAnsi="Times New Roman"/>
          <w:lang w:val="az-Latn-AZ"/>
        </w:rPr>
      </w:pPr>
      <w:r w:rsidRPr="001963E6">
        <w:rPr>
          <w:rFonts w:ascii="Times New Roman" w:hAnsi="Times New Roman"/>
          <w:lang w:val="az-Latn-AZ"/>
        </w:rPr>
        <w:t>Aşağıdakı cədvəldə isə</w:t>
      </w:r>
      <w:r w:rsidR="002071C6">
        <w:rPr>
          <w:rFonts w:ascii="Times New Roman" w:hAnsi="Times New Roman"/>
          <w:lang w:val="az-Latn-AZ"/>
        </w:rPr>
        <w:t xml:space="preserve"> </w:t>
      </w:r>
      <w:r w:rsidR="004917C9">
        <w:rPr>
          <w:rFonts w:ascii="Times New Roman" w:hAnsi="Times New Roman"/>
          <w:lang w:val="az-Latn-AZ"/>
        </w:rPr>
        <w:t xml:space="preserve">2014-cü </w:t>
      </w:r>
      <w:r w:rsidRPr="001963E6">
        <w:rPr>
          <w:rFonts w:ascii="Times New Roman" w:hAnsi="Times New Roman"/>
          <w:lang w:val="az-Latn-AZ"/>
        </w:rPr>
        <w:t xml:space="preserve"> il üzrə Azərbaycanın əsas ticarət tərəfdaşları haqqında statistik məlumatlar göstərilmişdir:</w:t>
      </w:r>
    </w:p>
    <w:p w:rsidR="00217CDF" w:rsidRPr="007408F2" w:rsidRDefault="00217CDF" w:rsidP="00217CDF">
      <w:pPr>
        <w:spacing w:line="360" w:lineRule="auto"/>
        <w:jc w:val="right"/>
        <w:rPr>
          <w:color w:val="000000"/>
          <w:szCs w:val="28"/>
          <w:shd w:val="clear" w:color="auto" w:fill="FFFFFF"/>
          <w:lang w:val="az-Latn-AZ"/>
        </w:rPr>
      </w:pPr>
    </w:p>
    <w:p w:rsidR="008F5BB5" w:rsidRDefault="008F5BB5" w:rsidP="009C2263">
      <w:pPr>
        <w:spacing w:line="360" w:lineRule="auto"/>
        <w:rPr>
          <w:szCs w:val="28"/>
          <w:lang w:val="az-Latn-AZ"/>
        </w:rPr>
      </w:pPr>
    </w:p>
    <w:tbl>
      <w:tblPr>
        <w:tblW w:w="0" w:type="auto"/>
        <w:tblInd w:w="120" w:type="dxa"/>
        <w:tblLayout w:type="fixed"/>
        <w:tblCellMar>
          <w:left w:w="0" w:type="dxa"/>
          <w:right w:w="0" w:type="dxa"/>
        </w:tblCellMar>
        <w:tblLook w:val="0000" w:firstRow="0" w:lastRow="0" w:firstColumn="0" w:lastColumn="0" w:noHBand="0" w:noVBand="0"/>
      </w:tblPr>
      <w:tblGrid>
        <w:gridCol w:w="1860"/>
        <w:gridCol w:w="2760"/>
        <w:gridCol w:w="820"/>
        <w:gridCol w:w="3320"/>
        <w:gridCol w:w="20"/>
      </w:tblGrid>
      <w:tr w:rsidR="009B7835" w:rsidRPr="00803A7C" w:rsidTr="008F5BB5">
        <w:trPr>
          <w:trHeight w:val="819"/>
        </w:trPr>
        <w:tc>
          <w:tcPr>
            <w:tcW w:w="1860" w:type="dxa"/>
            <w:tcBorders>
              <w:top w:val="nil"/>
              <w:left w:val="nil"/>
              <w:bottom w:val="nil"/>
              <w:right w:val="nil"/>
            </w:tcBorders>
            <w:vAlign w:val="bottom"/>
          </w:tcPr>
          <w:p w:rsidR="009B7835" w:rsidRPr="00803A7C" w:rsidRDefault="009B7835" w:rsidP="008F5BB5">
            <w:pPr>
              <w:widowControl w:val="0"/>
              <w:autoSpaceDE w:val="0"/>
              <w:autoSpaceDN w:val="0"/>
              <w:adjustRightInd w:val="0"/>
              <w:ind w:left="120"/>
              <w:rPr>
                <w:rFonts w:ascii="Times New Roman" w:hAnsi="Times New Roman"/>
                <w:sz w:val="24"/>
              </w:rPr>
            </w:pPr>
            <w:r w:rsidRPr="00803A7C">
              <w:rPr>
                <w:rFonts w:ascii="Times New Roman" w:hAnsi="Times New Roman"/>
                <w:b/>
                <w:bCs/>
                <w:color w:val="0066CC"/>
                <w:szCs w:val="32"/>
              </w:rPr>
              <w:t>İdxal</w:t>
            </w:r>
          </w:p>
        </w:tc>
        <w:tc>
          <w:tcPr>
            <w:tcW w:w="2760" w:type="dxa"/>
            <w:tcBorders>
              <w:top w:val="nil"/>
              <w:left w:val="nil"/>
              <w:bottom w:val="nil"/>
              <w:right w:val="nil"/>
            </w:tcBorders>
            <w:vAlign w:val="bottom"/>
          </w:tcPr>
          <w:p w:rsidR="009B7835" w:rsidRPr="00803A7C" w:rsidRDefault="002071C6" w:rsidP="00803A7C">
            <w:pPr>
              <w:widowControl w:val="0"/>
              <w:autoSpaceDE w:val="0"/>
              <w:autoSpaceDN w:val="0"/>
              <w:adjustRightInd w:val="0"/>
              <w:ind w:right="1210"/>
              <w:jc w:val="center"/>
              <w:rPr>
                <w:rFonts w:ascii="Times New Roman" w:hAnsi="Times New Roman"/>
                <w:sz w:val="24"/>
              </w:rPr>
            </w:pPr>
            <w:r>
              <w:rPr>
                <w:rFonts w:ascii="Times New Roman" w:hAnsi="Times New Roman"/>
                <w:sz w:val="24"/>
                <w:lang w:val="az-Latn-AZ"/>
              </w:rPr>
              <w:t xml:space="preserve">          </w:t>
            </w:r>
            <w:r w:rsidR="009B7835" w:rsidRPr="00803A7C">
              <w:rPr>
                <w:rFonts w:ascii="Times New Roman" w:hAnsi="Times New Roman"/>
                <w:sz w:val="24"/>
              </w:rPr>
              <w:t>14.00</w:t>
            </w:r>
          </w:p>
        </w:tc>
        <w:tc>
          <w:tcPr>
            <w:tcW w:w="820" w:type="dxa"/>
            <w:tcBorders>
              <w:top w:val="nil"/>
              <w:left w:val="nil"/>
              <w:bottom w:val="nil"/>
              <w:right w:val="nil"/>
            </w:tcBorders>
            <w:vAlign w:val="bottom"/>
          </w:tcPr>
          <w:p w:rsidR="009B7835" w:rsidRPr="00803A7C" w:rsidRDefault="009B7835" w:rsidP="008F5BB5">
            <w:pPr>
              <w:widowControl w:val="0"/>
              <w:autoSpaceDE w:val="0"/>
              <w:autoSpaceDN w:val="0"/>
              <w:adjustRightInd w:val="0"/>
              <w:rPr>
                <w:rFonts w:ascii="Times New Roman" w:hAnsi="Times New Roman"/>
                <w:sz w:val="24"/>
              </w:rPr>
            </w:pPr>
          </w:p>
        </w:tc>
        <w:tc>
          <w:tcPr>
            <w:tcW w:w="3320" w:type="dxa"/>
            <w:tcBorders>
              <w:top w:val="nil"/>
              <w:left w:val="nil"/>
              <w:bottom w:val="nil"/>
              <w:right w:val="nil"/>
            </w:tcBorders>
            <w:vAlign w:val="bottom"/>
          </w:tcPr>
          <w:p w:rsidR="009B7835" w:rsidRPr="00803A7C" w:rsidRDefault="009B7835" w:rsidP="00803A7C">
            <w:pPr>
              <w:widowControl w:val="0"/>
              <w:autoSpaceDE w:val="0"/>
              <w:autoSpaceDN w:val="0"/>
              <w:adjustRightInd w:val="0"/>
              <w:ind w:right="2470"/>
              <w:jc w:val="center"/>
              <w:rPr>
                <w:rFonts w:ascii="Times New Roman" w:hAnsi="Times New Roman"/>
                <w:sz w:val="24"/>
              </w:rPr>
            </w:pPr>
            <w:r w:rsidRPr="00803A7C">
              <w:rPr>
                <w:rFonts w:ascii="Times New Roman" w:hAnsi="Times New Roman"/>
                <w:sz w:val="24"/>
              </w:rPr>
              <w:t>10.65</w:t>
            </w:r>
          </w:p>
        </w:tc>
        <w:tc>
          <w:tcPr>
            <w:tcW w:w="20" w:type="dxa"/>
            <w:tcBorders>
              <w:top w:val="nil"/>
              <w:left w:val="nil"/>
              <w:bottom w:val="nil"/>
              <w:right w:val="nil"/>
            </w:tcBorders>
            <w:vAlign w:val="bottom"/>
          </w:tcPr>
          <w:p w:rsidR="009B7835" w:rsidRPr="00803A7C" w:rsidRDefault="009B7835" w:rsidP="008F5BB5">
            <w:pPr>
              <w:widowControl w:val="0"/>
              <w:autoSpaceDE w:val="0"/>
              <w:autoSpaceDN w:val="0"/>
              <w:adjustRightInd w:val="0"/>
              <w:rPr>
                <w:rFonts w:ascii="Times New Roman" w:hAnsi="Times New Roman"/>
                <w:sz w:val="2"/>
                <w:szCs w:val="2"/>
              </w:rPr>
            </w:pPr>
          </w:p>
        </w:tc>
      </w:tr>
      <w:tr w:rsidR="009B7835" w:rsidRPr="00803A7C" w:rsidTr="008F5BB5">
        <w:trPr>
          <w:trHeight w:val="356"/>
        </w:trPr>
        <w:tc>
          <w:tcPr>
            <w:tcW w:w="1860" w:type="dxa"/>
            <w:tcBorders>
              <w:top w:val="nil"/>
              <w:left w:val="nil"/>
              <w:bottom w:val="nil"/>
              <w:right w:val="nil"/>
            </w:tcBorders>
            <w:vAlign w:val="bottom"/>
          </w:tcPr>
          <w:p w:rsidR="009B7835" w:rsidRPr="00803A7C" w:rsidRDefault="009B7835" w:rsidP="008F5BB5">
            <w:pPr>
              <w:widowControl w:val="0"/>
              <w:autoSpaceDE w:val="0"/>
              <w:autoSpaceDN w:val="0"/>
              <w:adjustRightInd w:val="0"/>
              <w:rPr>
                <w:rFonts w:ascii="Times New Roman" w:hAnsi="Times New Roman"/>
                <w:sz w:val="24"/>
              </w:rPr>
            </w:pPr>
          </w:p>
        </w:tc>
        <w:tc>
          <w:tcPr>
            <w:tcW w:w="2760" w:type="dxa"/>
            <w:tcBorders>
              <w:top w:val="nil"/>
              <w:left w:val="nil"/>
              <w:bottom w:val="nil"/>
              <w:right w:val="nil"/>
            </w:tcBorders>
            <w:vAlign w:val="bottom"/>
          </w:tcPr>
          <w:p w:rsidR="009B7835" w:rsidRPr="00803A7C" w:rsidRDefault="009B7835" w:rsidP="008F5BB5">
            <w:pPr>
              <w:widowControl w:val="0"/>
              <w:autoSpaceDE w:val="0"/>
              <w:autoSpaceDN w:val="0"/>
              <w:adjustRightInd w:val="0"/>
              <w:rPr>
                <w:rFonts w:ascii="Times New Roman" w:hAnsi="Times New Roman"/>
                <w:sz w:val="24"/>
              </w:rPr>
            </w:pPr>
          </w:p>
        </w:tc>
        <w:tc>
          <w:tcPr>
            <w:tcW w:w="820" w:type="dxa"/>
            <w:tcBorders>
              <w:top w:val="nil"/>
              <w:left w:val="nil"/>
              <w:bottom w:val="nil"/>
              <w:right w:val="nil"/>
            </w:tcBorders>
            <w:vAlign w:val="bottom"/>
          </w:tcPr>
          <w:p w:rsidR="009B7835" w:rsidRPr="00803A7C" w:rsidRDefault="009B7835" w:rsidP="008F5BB5">
            <w:pPr>
              <w:widowControl w:val="0"/>
              <w:autoSpaceDE w:val="0"/>
              <w:autoSpaceDN w:val="0"/>
              <w:adjustRightInd w:val="0"/>
              <w:rPr>
                <w:rFonts w:ascii="Times New Roman" w:hAnsi="Times New Roman"/>
                <w:sz w:val="24"/>
              </w:rPr>
            </w:pPr>
          </w:p>
        </w:tc>
        <w:tc>
          <w:tcPr>
            <w:tcW w:w="3320" w:type="dxa"/>
            <w:tcBorders>
              <w:top w:val="nil"/>
              <w:left w:val="nil"/>
              <w:bottom w:val="nil"/>
              <w:right w:val="nil"/>
            </w:tcBorders>
            <w:vAlign w:val="bottom"/>
          </w:tcPr>
          <w:p w:rsidR="009B7835" w:rsidRPr="00803A7C" w:rsidRDefault="002071C6" w:rsidP="00803A7C">
            <w:pPr>
              <w:widowControl w:val="0"/>
              <w:autoSpaceDE w:val="0"/>
              <w:autoSpaceDN w:val="0"/>
              <w:adjustRightInd w:val="0"/>
              <w:ind w:right="770"/>
              <w:jc w:val="center"/>
              <w:rPr>
                <w:rFonts w:ascii="Times New Roman" w:hAnsi="Times New Roman"/>
                <w:sz w:val="24"/>
              </w:rPr>
            </w:pPr>
            <w:r>
              <w:rPr>
                <w:rFonts w:ascii="Times New Roman" w:hAnsi="Times New Roman"/>
                <w:sz w:val="24"/>
                <w:lang w:val="az-Latn-AZ"/>
              </w:rPr>
              <w:t xml:space="preserve">                            </w:t>
            </w:r>
            <w:r w:rsidR="009B7835" w:rsidRPr="00803A7C">
              <w:rPr>
                <w:rFonts w:ascii="Times New Roman" w:hAnsi="Times New Roman"/>
                <w:sz w:val="24"/>
              </w:rPr>
              <w:t>7.66</w:t>
            </w:r>
          </w:p>
        </w:tc>
        <w:tc>
          <w:tcPr>
            <w:tcW w:w="20" w:type="dxa"/>
            <w:tcBorders>
              <w:top w:val="nil"/>
              <w:left w:val="nil"/>
              <w:bottom w:val="nil"/>
              <w:right w:val="nil"/>
            </w:tcBorders>
            <w:vAlign w:val="bottom"/>
          </w:tcPr>
          <w:p w:rsidR="009B7835" w:rsidRPr="00803A7C" w:rsidRDefault="009B7835" w:rsidP="008F5BB5">
            <w:pPr>
              <w:widowControl w:val="0"/>
              <w:autoSpaceDE w:val="0"/>
              <w:autoSpaceDN w:val="0"/>
              <w:adjustRightInd w:val="0"/>
              <w:rPr>
                <w:rFonts w:ascii="Times New Roman" w:hAnsi="Times New Roman"/>
                <w:sz w:val="2"/>
                <w:szCs w:val="2"/>
              </w:rPr>
            </w:pPr>
          </w:p>
        </w:tc>
      </w:tr>
      <w:tr w:rsidR="009B7835" w:rsidRPr="00803A7C" w:rsidTr="008F5BB5">
        <w:trPr>
          <w:trHeight w:val="1107"/>
        </w:trPr>
        <w:tc>
          <w:tcPr>
            <w:tcW w:w="1860" w:type="dxa"/>
            <w:vMerge w:val="restart"/>
            <w:tcBorders>
              <w:top w:val="nil"/>
              <w:left w:val="nil"/>
              <w:bottom w:val="nil"/>
              <w:right w:val="nil"/>
            </w:tcBorders>
            <w:vAlign w:val="bottom"/>
          </w:tcPr>
          <w:p w:rsidR="009B7835" w:rsidRPr="00803A7C" w:rsidRDefault="009B7835" w:rsidP="008F5BB5">
            <w:pPr>
              <w:widowControl w:val="0"/>
              <w:autoSpaceDE w:val="0"/>
              <w:autoSpaceDN w:val="0"/>
              <w:adjustRightInd w:val="0"/>
              <w:ind w:left="480"/>
              <w:rPr>
                <w:rFonts w:ascii="Times New Roman" w:hAnsi="Times New Roman"/>
                <w:sz w:val="24"/>
              </w:rPr>
            </w:pPr>
            <w:r w:rsidRPr="00803A7C">
              <w:rPr>
                <w:rFonts w:ascii="Times New Roman" w:hAnsi="Times New Roman"/>
                <w:sz w:val="24"/>
              </w:rPr>
              <w:t>14.31</w:t>
            </w:r>
          </w:p>
        </w:tc>
        <w:tc>
          <w:tcPr>
            <w:tcW w:w="2760" w:type="dxa"/>
            <w:tcBorders>
              <w:top w:val="nil"/>
              <w:left w:val="nil"/>
              <w:bottom w:val="nil"/>
              <w:right w:val="nil"/>
            </w:tcBorders>
            <w:vAlign w:val="bottom"/>
          </w:tcPr>
          <w:p w:rsidR="009B7835" w:rsidRPr="00803A7C" w:rsidRDefault="009B7835" w:rsidP="008F5BB5">
            <w:pPr>
              <w:widowControl w:val="0"/>
              <w:autoSpaceDE w:val="0"/>
              <w:autoSpaceDN w:val="0"/>
              <w:adjustRightInd w:val="0"/>
              <w:rPr>
                <w:rFonts w:ascii="Times New Roman" w:hAnsi="Times New Roman"/>
                <w:sz w:val="24"/>
              </w:rPr>
            </w:pPr>
          </w:p>
        </w:tc>
        <w:tc>
          <w:tcPr>
            <w:tcW w:w="820" w:type="dxa"/>
            <w:tcBorders>
              <w:top w:val="nil"/>
              <w:left w:val="nil"/>
              <w:bottom w:val="nil"/>
              <w:right w:val="nil"/>
            </w:tcBorders>
            <w:vAlign w:val="bottom"/>
          </w:tcPr>
          <w:p w:rsidR="009B7835" w:rsidRPr="00803A7C" w:rsidRDefault="009B7835" w:rsidP="008F5BB5">
            <w:pPr>
              <w:widowControl w:val="0"/>
              <w:autoSpaceDE w:val="0"/>
              <w:autoSpaceDN w:val="0"/>
              <w:adjustRightInd w:val="0"/>
              <w:rPr>
                <w:rFonts w:ascii="Times New Roman" w:hAnsi="Times New Roman"/>
                <w:sz w:val="24"/>
              </w:rPr>
            </w:pPr>
          </w:p>
        </w:tc>
        <w:tc>
          <w:tcPr>
            <w:tcW w:w="3320" w:type="dxa"/>
            <w:tcBorders>
              <w:top w:val="nil"/>
              <w:left w:val="nil"/>
              <w:bottom w:val="nil"/>
              <w:right w:val="nil"/>
            </w:tcBorders>
            <w:vAlign w:val="bottom"/>
          </w:tcPr>
          <w:p w:rsidR="009B7835" w:rsidRPr="00803A7C" w:rsidRDefault="009B7835" w:rsidP="008F5BB5">
            <w:pPr>
              <w:widowControl w:val="0"/>
              <w:autoSpaceDE w:val="0"/>
              <w:autoSpaceDN w:val="0"/>
              <w:adjustRightInd w:val="0"/>
              <w:jc w:val="right"/>
              <w:rPr>
                <w:rFonts w:ascii="Times New Roman" w:hAnsi="Times New Roman"/>
                <w:sz w:val="24"/>
              </w:rPr>
            </w:pPr>
            <w:r w:rsidRPr="00803A7C">
              <w:rPr>
                <w:rFonts w:ascii="Times New Roman" w:hAnsi="Times New Roman"/>
                <w:sz w:val="24"/>
              </w:rPr>
              <w:t>7.59</w:t>
            </w:r>
          </w:p>
        </w:tc>
        <w:tc>
          <w:tcPr>
            <w:tcW w:w="20" w:type="dxa"/>
            <w:tcBorders>
              <w:top w:val="nil"/>
              <w:left w:val="nil"/>
              <w:bottom w:val="nil"/>
              <w:right w:val="nil"/>
            </w:tcBorders>
            <w:vAlign w:val="bottom"/>
          </w:tcPr>
          <w:p w:rsidR="009B7835" w:rsidRPr="00803A7C" w:rsidRDefault="009B7835" w:rsidP="008F5BB5">
            <w:pPr>
              <w:widowControl w:val="0"/>
              <w:autoSpaceDE w:val="0"/>
              <w:autoSpaceDN w:val="0"/>
              <w:adjustRightInd w:val="0"/>
              <w:rPr>
                <w:rFonts w:ascii="Times New Roman" w:hAnsi="Times New Roman"/>
                <w:sz w:val="2"/>
                <w:szCs w:val="2"/>
              </w:rPr>
            </w:pPr>
          </w:p>
        </w:tc>
      </w:tr>
      <w:tr w:rsidR="009B7835" w:rsidRPr="00803A7C" w:rsidTr="008F5BB5">
        <w:trPr>
          <w:trHeight w:val="179"/>
        </w:trPr>
        <w:tc>
          <w:tcPr>
            <w:tcW w:w="1860" w:type="dxa"/>
            <w:vMerge/>
            <w:tcBorders>
              <w:top w:val="nil"/>
              <w:left w:val="nil"/>
              <w:bottom w:val="nil"/>
              <w:right w:val="nil"/>
            </w:tcBorders>
            <w:vAlign w:val="bottom"/>
          </w:tcPr>
          <w:p w:rsidR="009B7835" w:rsidRPr="00803A7C" w:rsidRDefault="009B7835" w:rsidP="008F5BB5">
            <w:pPr>
              <w:widowControl w:val="0"/>
              <w:autoSpaceDE w:val="0"/>
              <w:autoSpaceDN w:val="0"/>
              <w:adjustRightInd w:val="0"/>
              <w:rPr>
                <w:rFonts w:ascii="Times New Roman" w:hAnsi="Times New Roman"/>
                <w:sz w:val="15"/>
                <w:szCs w:val="15"/>
              </w:rPr>
            </w:pPr>
          </w:p>
        </w:tc>
        <w:tc>
          <w:tcPr>
            <w:tcW w:w="2760" w:type="dxa"/>
            <w:tcBorders>
              <w:top w:val="nil"/>
              <w:left w:val="nil"/>
              <w:bottom w:val="nil"/>
              <w:right w:val="nil"/>
            </w:tcBorders>
            <w:vAlign w:val="bottom"/>
          </w:tcPr>
          <w:p w:rsidR="009B7835" w:rsidRPr="00803A7C" w:rsidRDefault="009B7835" w:rsidP="008F5BB5">
            <w:pPr>
              <w:widowControl w:val="0"/>
              <w:autoSpaceDE w:val="0"/>
              <w:autoSpaceDN w:val="0"/>
              <w:adjustRightInd w:val="0"/>
              <w:rPr>
                <w:rFonts w:ascii="Times New Roman" w:hAnsi="Times New Roman"/>
                <w:sz w:val="15"/>
                <w:szCs w:val="15"/>
              </w:rPr>
            </w:pPr>
          </w:p>
        </w:tc>
        <w:tc>
          <w:tcPr>
            <w:tcW w:w="820" w:type="dxa"/>
            <w:tcBorders>
              <w:top w:val="nil"/>
              <w:left w:val="nil"/>
              <w:bottom w:val="nil"/>
              <w:right w:val="nil"/>
            </w:tcBorders>
            <w:vAlign w:val="bottom"/>
          </w:tcPr>
          <w:p w:rsidR="009B7835" w:rsidRPr="00803A7C" w:rsidRDefault="009B7835" w:rsidP="008F5BB5">
            <w:pPr>
              <w:widowControl w:val="0"/>
              <w:autoSpaceDE w:val="0"/>
              <w:autoSpaceDN w:val="0"/>
              <w:adjustRightInd w:val="0"/>
              <w:rPr>
                <w:rFonts w:ascii="Times New Roman" w:hAnsi="Times New Roman"/>
                <w:sz w:val="15"/>
                <w:szCs w:val="15"/>
              </w:rPr>
            </w:pPr>
          </w:p>
        </w:tc>
        <w:tc>
          <w:tcPr>
            <w:tcW w:w="3320" w:type="dxa"/>
            <w:tcBorders>
              <w:top w:val="nil"/>
              <w:left w:val="nil"/>
              <w:bottom w:val="nil"/>
              <w:right w:val="nil"/>
            </w:tcBorders>
            <w:vAlign w:val="bottom"/>
          </w:tcPr>
          <w:p w:rsidR="009B7835" w:rsidRPr="00803A7C" w:rsidRDefault="009B7835" w:rsidP="008F5BB5">
            <w:pPr>
              <w:widowControl w:val="0"/>
              <w:autoSpaceDE w:val="0"/>
              <w:autoSpaceDN w:val="0"/>
              <w:adjustRightInd w:val="0"/>
              <w:rPr>
                <w:rFonts w:ascii="Times New Roman" w:hAnsi="Times New Roman"/>
                <w:sz w:val="15"/>
                <w:szCs w:val="15"/>
              </w:rPr>
            </w:pPr>
          </w:p>
        </w:tc>
        <w:tc>
          <w:tcPr>
            <w:tcW w:w="20" w:type="dxa"/>
            <w:tcBorders>
              <w:top w:val="nil"/>
              <w:left w:val="nil"/>
              <w:bottom w:val="nil"/>
              <w:right w:val="nil"/>
            </w:tcBorders>
            <w:vAlign w:val="bottom"/>
          </w:tcPr>
          <w:p w:rsidR="009B7835" w:rsidRPr="00803A7C" w:rsidRDefault="009B7835" w:rsidP="008F5BB5">
            <w:pPr>
              <w:widowControl w:val="0"/>
              <w:autoSpaceDE w:val="0"/>
              <w:autoSpaceDN w:val="0"/>
              <w:adjustRightInd w:val="0"/>
              <w:rPr>
                <w:rFonts w:ascii="Times New Roman" w:hAnsi="Times New Roman"/>
                <w:sz w:val="2"/>
                <w:szCs w:val="2"/>
              </w:rPr>
            </w:pPr>
          </w:p>
        </w:tc>
      </w:tr>
      <w:tr w:rsidR="009B7835" w:rsidRPr="00803A7C" w:rsidTr="008F5BB5">
        <w:trPr>
          <w:trHeight w:val="2005"/>
        </w:trPr>
        <w:tc>
          <w:tcPr>
            <w:tcW w:w="1860" w:type="dxa"/>
            <w:tcBorders>
              <w:top w:val="nil"/>
              <w:left w:val="nil"/>
              <w:bottom w:val="nil"/>
              <w:right w:val="nil"/>
            </w:tcBorders>
            <w:vAlign w:val="bottom"/>
          </w:tcPr>
          <w:p w:rsidR="009B7835" w:rsidRPr="00567D38" w:rsidRDefault="009B7835" w:rsidP="008F5BB5">
            <w:pPr>
              <w:widowControl w:val="0"/>
              <w:autoSpaceDE w:val="0"/>
              <w:autoSpaceDN w:val="0"/>
              <w:adjustRightInd w:val="0"/>
              <w:ind w:left="140"/>
              <w:rPr>
                <w:rFonts w:ascii="Times New Roman" w:hAnsi="Times New Roman"/>
                <w:sz w:val="20"/>
              </w:rPr>
            </w:pPr>
            <w:r w:rsidRPr="00567D38">
              <w:rPr>
                <w:rFonts w:ascii="Times New Roman" w:hAnsi="Times New Roman"/>
                <w:sz w:val="20"/>
                <w:szCs w:val="16"/>
              </w:rPr>
              <w:t>Rusiya Federasiyası</w:t>
            </w:r>
          </w:p>
        </w:tc>
        <w:tc>
          <w:tcPr>
            <w:tcW w:w="2760" w:type="dxa"/>
            <w:tcBorders>
              <w:top w:val="nil"/>
              <w:left w:val="nil"/>
              <w:bottom w:val="nil"/>
              <w:right w:val="nil"/>
            </w:tcBorders>
            <w:vAlign w:val="bottom"/>
          </w:tcPr>
          <w:p w:rsidR="009B7835" w:rsidRPr="00803A7C" w:rsidRDefault="009B7835" w:rsidP="008F5BB5">
            <w:pPr>
              <w:widowControl w:val="0"/>
              <w:autoSpaceDE w:val="0"/>
              <w:autoSpaceDN w:val="0"/>
              <w:adjustRightInd w:val="0"/>
              <w:rPr>
                <w:rFonts w:ascii="Times New Roman" w:hAnsi="Times New Roman"/>
                <w:sz w:val="24"/>
              </w:rPr>
            </w:pPr>
          </w:p>
        </w:tc>
        <w:tc>
          <w:tcPr>
            <w:tcW w:w="820" w:type="dxa"/>
            <w:tcBorders>
              <w:top w:val="nil"/>
              <w:left w:val="nil"/>
              <w:bottom w:val="nil"/>
              <w:right w:val="nil"/>
            </w:tcBorders>
            <w:vAlign w:val="bottom"/>
          </w:tcPr>
          <w:p w:rsidR="009B7835" w:rsidRPr="00803A7C" w:rsidRDefault="009B7835" w:rsidP="008F5BB5">
            <w:pPr>
              <w:widowControl w:val="0"/>
              <w:autoSpaceDE w:val="0"/>
              <w:autoSpaceDN w:val="0"/>
              <w:adjustRightInd w:val="0"/>
              <w:rPr>
                <w:rFonts w:ascii="Times New Roman" w:hAnsi="Times New Roman"/>
                <w:sz w:val="24"/>
              </w:rPr>
            </w:pPr>
          </w:p>
        </w:tc>
        <w:tc>
          <w:tcPr>
            <w:tcW w:w="3320" w:type="dxa"/>
            <w:tcBorders>
              <w:top w:val="nil"/>
              <w:left w:val="nil"/>
              <w:bottom w:val="nil"/>
              <w:right w:val="nil"/>
            </w:tcBorders>
            <w:vAlign w:val="bottom"/>
          </w:tcPr>
          <w:p w:rsidR="009B7835" w:rsidRPr="00803A7C" w:rsidRDefault="009B7835" w:rsidP="008F5BB5">
            <w:pPr>
              <w:widowControl w:val="0"/>
              <w:autoSpaceDE w:val="0"/>
              <w:autoSpaceDN w:val="0"/>
              <w:adjustRightInd w:val="0"/>
              <w:rPr>
                <w:rFonts w:ascii="Times New Roman" w:hAnsi="Times New Roman"/>
                <w:sz w:val="24"/>
              </w:rPr>
            </w:pPr>
          </w:p>
        </w:tc>
        <w:tc>
          <w:tcPr>
            <w:tcW w:w="20" w:type="dxa"/>
            <w:tcBorders>
              <w:top w:val="nil"/>
              <w:left w:val="nil"/>
              <w:bottom w:val="nil"/>
              <w:right w:val="nil"/>
            </w:tcBorders>
            <w:vAlign w:val="bottom"/>
          </w:tcPr>
          <w:p w:rsidR="009B7835" w:rsidRPr="00803A7C" w:rsidRDefault="009B7835" w:rsidP="008F5BB5">
            <w:pPr>
              <w:widowControl w:val="0"/>
              <w:autoSpaceDE w:val="0"/>
              <w:autoSpaceDN w:val="0"/>
              <w:adjustRightInd w:val="0"/>
              <w:rPr>
                <w:rFonts w:ascii="Times New Roman" w:hAnsi="Times New Roman"/>
                <w:sz w:val="2"/>
                <w:szCs w:val="2"/>
              </w:rPr>
            </w:pPr>
          </w:p>
        </w:tc>
      </w:tr>
      <w:tr w:rsidR="009B7835" w:rsidRPr="00803A7C" w:rsidTr="008F5BB5">
        <w:trPr>
          <w:trHeight w:val="296"/>
        </w:trPr>
        <w:tc>
          <w:tcPr>
            <w:tcW w:w="1860" w:type="dxa"/>
            <w:tcBorders>
              <w:top w:val="nil"/>
              <w:left w:val="nil"/>
              <w:bottom w:val="nil"/>
              <w:right w:val="nil"/>
            </w:tcBorders>
            <w:vAlign w:val="bottom"/>
          </w:tcPr>
          <w:p w:rsidR="009B7835" w:rsidRPr="00567D38" w:rsidRDefault="009B7835" w:rsidP="008F5BB5">
            <w:pPr>
              <w:widowControl w:val="0"/>
              <w:autoSpaceDE w:val="0"/>
              <w:autoSpaceDN w:val="0"/>
              <w:adjustRightInd w:val="0"/>
              <w:ind w:left="140"/>
              <w:rPr>
                <w:rFonts w:ascii="Times New Roman" w:hAnsi="Times New Roman"/>
                <w:sz w:val="20"/>
              </w:rPr>
            </w:pPr>
            <w:r w:rsidRPr="00567D38">
              <w:rPr>
                <w:rFonts w:ascii="Times New Roman" w:hAnsi="Times New Roman"/>
                <w:sz w:val="20"/>
                <w:szCs w:val="16"/>
              </w:rPr>
              <w:t>Türkiyə</w:t>
            </w:r>
          </w:p>
        </w:tc>
        <w:tc>
          <w:tcPr>
            <w:tcW w:w="2760" w:type="dxa"/>
            <w:tcBorders>
              <w:top w:val="nil"/>
              <w:left w:val="nil"/>
              <w:bottom w:val="nil"/>
              <w:right w:val="nil"/>
            </w:tcBorders>
            <w:vAlign w:val="bottom"/>
          </w:tcPr>
          <w:p w:rsidR="009B7835" w:rsidRPr="00803A7C" w:rsidRDefault="009B7835" w:rsidP="008F5BB5">
            <w:pPr>
              <w:widowControl w:val="0"/>
              <w:autoSpaceDE w:val="0"/>
              <w:autoSpaceDN w:val="0"/>
              <w:adjustRightInd w:val="0"/>
              <w:rPr>
                <w:rFonts w:ascii="Times New Roman" w:hAnsi="Times New Roman"/>
                <w:sz w:val="24"/>
              </w:rPr>
            </w:pPr>
          </w:p>
        </w:tc>
        <w:tc>
          <w:tcPr>
            <w:tcW w:w="820" w:type="dxa"/>
            <w:tcBorders>
              <w:top w:val="nil"/>
              <w:left w:val="nil"/>
              <w:bottom w:val="nil"/>
              <w:right w:val="nil"/>
            </w:tcBorders>
            <w:vAlign w:val="bottom"/>
          </w:tcPr>
          <w:p w:rsidR="009B7835" w:rsidRPr="00803A7C" w:rsidRDefault="009B7835" w:rsidP="008F5BB5">
            <w:pPr>
              <w:widowControl w:val="0"/>
              <w:autoSpaceDE w:val="0"/>
              <w:autoSpaceDN w:val="0"/>
              <w:adjustRightInd w:val="0"/>
              <w:rPr>
                <w:rFonts w:ascii="Times New Roman" w:hAnsi="Times New Roman"/>
                <w:sz w:val="24"/>
              </w:rPr>
            </w:pPr>
          </w:p>
        </w:tc>
        <w:tc>
          <w:tcPr>
            <w:tcW w:w="3320" w:type="dxa"/>
            <w:tcBorders>
              <w:top w:val="nil"/>
              <w:left w:val="nil"/>
              <w:bottom w:val="nil"/>
              <w:right w:val="nil"/>
            </w:tcBorders>
            <w:vAlign w:val="bottom"/>
          </w:tcPr>
          <w:p w:rsidR="009B7835" w:rsidRPr="00803A7C" w:rsidRDefault="009B7835" w:rsidP="008F5BB5">
            <w:pPr>
              <w:widowControl w:val="0"/>
              <w:autoSpaceDE w:val="0"/>
              <w:autoSpaceDN w:val="0"/>
              <w:adjustRightInd w:val="0"/>
              <w:rPr>
                <w:rFonts w:ascii="Times New Roman" w:hAnsi="Times New Roman"/>
                <w:sz w:val="24"/>
              </w:rPr>
            </w:pPr>
          </w:p>
        </w:tc>
        <w:tc>
          <w:tcPr>
            <w:tcW w:w="20" w:type="dxa"/>
            <w:tcBorders>
              <w:top w:val="nil"/>
              <w:left w:val="nil"/>
              <w:bottom w:val="nil"/>
              <w:right w:val="nil"/>
            </w:tcBorders>
            <w:vAlign w:val="bottom"/>
          </w:tcPr>
          <w:p w:rsidR="009B7835" w:rsidRPr="00803A7C" w:rsidRDefault="009B7835" w:rsidP="008F5BB5">
            <w:pPr>
              <w:widowControl w:val="0"/>
              <w:autoSpaceDE w:val="0"/>
              <w:autoSpaceDN w:val="0"/>
              <w:adjustRightInd w:val="0"/>
              <w:rPr>
                <w:rFonts w:ascii="Times New Roman" w:hAnsi="Times New Roman"/>
                <w:sz w:val="2"/>
                <w:szCs w:val="2"/>
              </w:rPr>
            </w:pPr>
          </w:p>
        </w:tc>
      </w:tr>
      <w:tr w:rsidR="009B7835" w:rsidRPr="00803A7C" w:rsidTr="008F5BB5">
        <w:trPr>
          <w:trHeight w:val="282"/>
        </w:trPr>
        <w:tc>
          <w:tcPr>
            <w:tcW w:w="1860" w:type="dxa"/>
            <w:tcBorders>
              <w:top w:val="nil"/>
              <w:left w:val="nil"/>
              <w:bottom w:val="nil"/>
              <w:right w:val="nil"/>
            </w:tcBorders>
            <w:vAlign w:val="bottom"/>
          </w:tcPr>
          <w:p w:rsidR="009B7835" w:rsidRPr="00567D38" w:rsidRDefault="009B7835" w:rsidP="008F5BB5">
            <w:pPr>
              <w:widowControl w:val="0"/>
              <w:autoSpaceDE w:val="0"/>
              <w:autoSpaceDN w:val="0"/>
              <w:adjustRightInd w:val="0"/>
              <w:ind w:left="140"/>
              <w:rPr>
                <w:rFonts w:ascii="Times New Roman" w:hAnsi="Times New Roman"/>
                <w:sz w:val="20"/>
              </w:rPr>
            </w:pPr>
            <w:r w:rsidRPr="00567D38">
              <w:rPr>
                <w:rFonts w:ascii="Times New Roman" w:hAnsi="Times New Roman"/>
                <w:sz w:val="20"/>
                <w:szCs w:val="16"/>
              </w:rPr>
              <w:t>Böyük Britaniya</w:t>
            </w:r>
          </w:p>
        </w:tc>
        <w:tc>
          <w:tcPr>
            <w:tcW w:w="2760" w:type="dxa"/>
            <w:tcBorders>
              <w:top w:val="nil"/>
              <w:left w:val="nil"/>
              <w:bottom w:val="nil"/>
              <w:right w:val="nil"/>
            </w:tcBorders>
            <w:vAlign w:val="bottom"/>
          </w:tcPr>
          <w:p w:rsidR="009B7835" w:rsidRPr="00803A7C" w:rsidRDefault="009B7835" w:rsidP="008F5BB5">
            <w:pPr>
              <w:widowControl w:val="0"/>
              <w:autoSpaceDE w:val="0"/>
              <w:autoSpaceDN w:val="0"/>
              <w:adjustRightInd w:val="0"/>
              <w:rPr>
                <w:rFonts w:ascii="Times New Roman" w:hAnsi="Times New Roman"/>
                <w:sz w:val="24"/>
              </w:rPr>
            </w:pPr>
          </w:p>
        </w:tc>
        <w:tc>
          <w:tcPr>
            <w:tcW w:w="820" w:type="dxa"/>
            <w:tcBorders>
              <w:top w:val="nil"/>
              <w:left w:val="nil"/>
              <w:bottom w:val="nil"/>
              <w:right w:val="nil"/>
            </w:tcBorders>
            <w:vAlign w:val="bottom"/>
          </w:tcPr>
          <w:p w:rsidR="009B7835" w:rsidRPr="00803A7C" w:rsidRDefault="009B7835" w:rsidP="008F5BB5">
            <w:pPr>
              <w:widowControl w:val="0"/>
              <w:autoSpaceDE w:val="0"/>
              <w:autoSpaceDN w:val="0"/>
              <w:adjustRightInd w:val="0"/>
              <w:rPr>
                <w:rFonts w:ascii="Times New Roman" w:hAnsi="Times New Roman"/>
                <w:sz w:val="24"/>
              </w:rPr>
            </w:pPr>
          </w:p>
        </w:tc>
        <w:tc>
          <w:tcPr>
            <w:tcW w:w="3320" w:type="dxa"/>
            <w:tcBorders>
              <w:top w:val="nil"/>
              <w:left w:val="nil"/>
              <w:bottom w:val="nil"/>
              <w:right w:val="nil"/>
            </w:tcBorders>
            <w:vAlign w:val="bottom"/>
          </w:tcPr>
          <w:p w:rsidR="009B7835" w:rsidRPr="00803A7C" w:rsidRDefault="009B7835" w:rsidP="008F5BB5">
            <w:pPr>
              <w:widowControl w:val="0"/>
              <w:autoSpaceDE w:val="0"/>
              <w:autoSpaceDN w:val="0"/>
              <w:adjustRightInd w:val="0"/>
              <w:rPr>
                <w:rFonts w:ascii="Times New Roman" w:hAnsi="Times New Roman"/>
                <w:sz w:val="24"/>
              </w:rPr>
            </w:pPr>
          </w:p>
        </w:tc>
        <w:tc>
          <w:tcPr>
            <w:tcW w:w="20" w:type="dxa"/>
            <w:tcBorders>
              <w:top w:val="nil"/>
              <w:left w:val="nil"/>
              <w:bottom w:val="nil"/>
              <w:right w:val="nil"/>
            </w:tcBorders>
            <w:vAlign w:val="bottom"/>
          </w:tcPr>
          <w:p w:rsidR="009B7835" w:rsidRPr="00803A7C" w:rsidRDefault="009B7835" w:rsidP="008F5BB5">
            <w:pPr>
              <w:widowControl w:val="0"/>
              <w:autoSpaceDE w:val="0"/>
              <w:autoSpaceDN w:val="0"/>
              <w:adjustRightInd w:val="0"/>
              <w:rPr>
                <w:rFonts w:ascii="Times New Roman" w:hAnsi="Times New Roman"/>
                <w:sz w:val="2"/>
                <w:szCs w:val="2"/>
              </w:rPr>
            </w:pPr>
          </w:p>
        </w:tc>
      </w:tr>
      <w:tr w:rsidR="009B7835" w:rsidRPr="00803A7C" w:rsidTr="008F5BB5">
        <w:trPr>
          <w:trHeight w:val="289"/>
        </w:trPr>
        <w:tc>
          <w:tcPr>
            <w:tcW w:w="1860" w:type="dxa"/>
            <w:tcBorders>
              <w:top w:val="nil"/>
              <w:left w:val="nil"/>
              <w:bottom w:val="nil"/>
              <w:right w:val="nil"/>
            </w:tcBorders>
            <w:vAlign w:val="bottom"/>
          </w:tcPr>
          <w:p w:rsidR="009B7835" w:rsidRPr="00567D38" w:rsidRDefault="009B7835" w:rsidP="008F5BB5">
            <w:pPr>
              <w:widowControl w:val="0"/>
              <w:autoSpaceDE w:val="0"/>
              <w:autoSpaceDN w:val="0"/>
              <w:adjustRightInd w:val="0"/>
              <w:ind w:left="140"/>
              <w:rPr>
                <w:rFonts w:ascii="Times New Roman" w:hAnsi="Times New Roman"/>
                <w:sz w:val="20"/>
              </w:rPr>
            </w:pPr>
            <w:r w:rsidRPr="00567D38">
              <w:rPr>
                <w:rFonts w:ascii="Times New Roman" w:hAnsi="Times New Roman"/>
                <w:sz w:val="20"/>
                <w:szCs w:val="16"/>
              </w:rPr>
              <w:t>Almaniya</w:t>
            </w:r>
          </w:p>
        </w:tc>
        <w:tc>
          <w:tcPr>
            <w:tcW w:w="2760" w:type="dxa"/>
            <w:tcBorders>
              <w:top w:val="nil"/>
              <w:left w:val="nil"/>
              <w:bottom w:val="nil"/>
              <w:right w:val="nil"/>
            </w:tcBorders>
            <w:vAlign w:val="bottom"/>
          </w:tcPr>
          <w:p w:rsidR="009B7835" w:rsidRPr="00803A7C" w:rsidRDefault="009B7835" w:rsidP="008F5BB5">
            <w:pPr>
              <w:widowControl w:val="0"/>
              <w:autoSpaceDE w:val="0"/>
              <w:autoSpaceDN w:val="0"/>
              <w:adjustRightInd w:val="0"/>
              <w:rPr>
                <w:rFonts w:ascii="Times New Roman" w:hAnsi="Times New Roman"/>
                <w:sz w:val="24"/>
              </w:rPr>
            </w:pPr>
          </w:p>
        </w:tc>
        <w:tc>
          <w:tcPr>
            <w:tcW w:w="820" w:type="dxa"/>
            <w:tcBorders>
              <w:top w:val="nil"/>
              <w:left w:val="nil"/>
              <w:bottom w:val="nil"/>
              <w:right w:val="nil"/>
            </w:tcBorders>
            <w:vAlign w:val="bottom"/>
          </w:tcPr>
          <w:p w:rsidR="009B7835" w:rsidRPr="00803A7C" w:rsidRDefault="009B7835" w:rsidP="008F5BB5">
            <w:pPr>
              <w:widowControl w:val="0"/>
              <w:autoSpaceDE w:val="0"/>
              <w:autoSpaceDN w:val="0"/>
              <w:adjustRightInd w:val="0"/>
              <w:rPr>
                <w:rFonts w:ascii="Times New Roman" w:hAnsi="Times New Roman"/>
                <w:sz w:val="24"/>
              </w:rPr>
            </w:pPr>
          </w:p>
        </w:tc>
        <w:tc>
          <w:tcPr>
            <w:tcW w:w="3320" w:type="dxa"/>
            <w:vMerge w:val="restart"/>
            <w:tcBorders>
              <w:top w:val="nil"/>
              <w:left w:val="nil"/>
              <w:bottom w:val="nil"/>
              <w:right w:val="nil"/>
            </w:tcBorders>
            <w:vAlign w:val="bottom"/>
          </w:tcPr>
          <w:p w:rsidR="009B7835" w:rsidRPr="00803A7C" w:rsidRDefault="009B7835" w:rsidP="008F5BB5">
            <w:pPr>
              <w:widowControl w:val="0"/>
              <w:autoSpaceDE w:val="0"/>
              <w:autoSpaceDN w:val="0"/>
              <w:adjustRightInd w:val="0"/>
              <w:jc w:val="right"/>
              <w:rPr>
                <w:rFonts w:ascii="Times New Roman" w:hAnsi="Times New Roman"/>
                <w:sz w:val="24"/>
              </w:rPr>
            </w:pPr>
            <w:r w:rsidRPr="00803A7C">
              <w:rPr>
                <w:rFonts w:ascii="Times New Roman" w:hAnsi="Times New Roman"/>
                <w:sz w:val="24"/>
              </w:rPr>
              <w:t>6.13</w:t>
            </w:r>
          </w:p>
        </w:tc>
        <w:tc>
          <w:tcPr>
            <w:tcW w:w="20" w:type="dxa"/>
            <w:tcBorders>
              <w:top w:val="nil"/>
              <w:left w:val="nil"/>
              <w:bottom w:val="nil"/>
              <w:right w:val="nil"/>
            </w:tcBorders>
            <w:vAlign w:val="bottom"/>
          </w:tcPr>
          <w:p w:rsidR="009B7835" w:rsidRPr="00803A7C" w:rsidRDefault="009B7835" w:rsidP="008F5BB5">
            <w:pPr>
              <w:widowControl w:val="0"/>
              <w:autoSpaceDE w:val="0"/>
              <w:autoSpaceDN w:val="0"/>
              <w:adjustRightInd w:val="0"/>
              <w:rPr>
                <w:rFonts w:ascii="Times New Roman" w:hAnsi="Times New Roman"/>
                <w:sz w:val="2"/>
                <w:szCs w:val="2"/>
              </w:rPr>
            </w:pPr>
          </w:p>
        </w:tc>
      </w:tr>
      <w:tr w:rsidR="009B7835" w:rsidRPr="00803A7C" w:rsidTr="008F5BB5">
        <w:trPr>
          <w:trHeight w:val="129"/>
        </w:trPr>
        <w:tc>
          <w:tcPr>
            <w:tcW w:w="1860" w:type="dxa"/>
            <w:vMerge w:val="restart"/>
            <w:tcBorders>
              <w:top w:val="nil"/>
              <w:left w:val="nil"/>
              <w:bottom w:val="nil"/>
              <w:right w:val="nil"/>
            </w:tcBorders>
            <w:vAlign w:val="bottom"/>
          </w:tcPr>
          <w:p w:rsidR="009B7835" w:rsidRPr="00567D38" w:rsidRDefault="009B7835" w:rsidP="008F5BB5">
            <w:pPr>
              <w:widowControl w:val="0"/>
              <w:autoSpaceDE w:val="0"/>
              <w:autoSpaceDN w:val="0"/>
              <w:adjustRightInd w:val="0"/>
              <w:ind w:left="140"/>
              <w:rPr>
                <w:rFonts w:ascii="Times New Roman" w:hAnsi="Times New Roman"/>
                <w:sz w:val="20"/>
              </w:rPr>
            </w:pPr>
            <w:r w:rsidRPr="00567D38">
              <w:rPr>
                <w:rFonts w:ascii="Times New Roman" w:hAnsi="Times New Roman"/>
                <w:sz w:val="20"/>
                <w:szCs w:val="16"/>
              </w:rPr>
              <w:t>Çin</w:t>
            </w:r>
          </w:p>
        </w:tc>
        <w:tc>
          <w:tcPr>
            <w:tcW w:w="2760" w:type="dxa"/>
            <w:tcBorders>
              <w:top w:val="nil"/>
              <w:left w:val="nil"/>
              <w:bottom w:val="nil"/>
              <w:right w:val="nil"/>
            </w:tcBorders>
            <w:vAlign w:val="bottom"/>
          </w:tcPr>
          <w:p w:rsidR="009B7835" w:rsidRPr="00803A7C" w:rsidRDefault="009B7835" w:rsidP="008F5BB5">
            <w:pPr>
              <w:widowControl w:val="0"/>
              <w:autoSpaceDE w:val="0"/>
              <w:autoSpaceDN w:val="0"/>
              <w:adjustRightInd w:val="0"/>
              <w:rPr>
                <w:rFonts w:ascii="Times New Roman" w:hAnsi="Times New Roman"/>
                <w:sz w:val="11"/>
                <w:szCs w:val="11"/>
              </w:rPr>
            </w:pPr>
          </w:p>
        </w:tc>
        <w:tc>
          <w:tcPr>
            <w:tcW w:w="820" w:type="dxa"/>
            <w:tcBorders>
              <w:top w:val="nil"/>
              <w:left w:val="nil"/>
              <w:bottom w:val="nil"/>
              <w:right w:val="nil"/>
            </w:tcBorders>
            <w:vAlign w:val="bottom"/>
          </w:tcPr>
          <w:p w:rsidR="009B7835" w:rsidRPr="00803A7C" w:rsidRDefault="009B7835" w:rsidP="008F5BB5">
            <w:pPr>
              <w:widowControl w:val="0"/>
              <w:autoSpaceDE w:val="0"/>
              <w:autoSpaceDN w:val="0"/>
              <w:adjustRightInd w:val="0"/>
              <w:rPr>
                <w:rFonts w:ascii="Times New Roman" w:hAnsi="Times New Roman"/>
                <w:sz w:val="11"/>
                <w:szCs w:val="11"/>
              </w:rPr>
            </w:pPr>
          </w:p>
        </w:tc>
        <w:tc>
          <w:tcPr>
            <w:tcW w:w="3320" w:type="dxa"/>
            <w:vMerge/>
            <w:tcBorders>
              <w:top w:val="nil"/>
              <w:left w:val="nil"/>
              <w:bottom w:val="nil"/>
              <w:right w:val="nil"/>
            </w:tcBorders>
            <w:vAlign w:val="bottom"/>
          </w:tcPr>
          <w:p w:rsidR="009B7835" w:rsidRPr="00803A7C" w:rsidRDefault="009B7835" w:rsidP="008F5BB5">
            <w:pPr>
              <w:widowControl w:val="0"/>
              <w:autoSpaceDE w:val="0"/>
              <w:autoSpaceDN w:val="0"/>
              <w:adjustRightInd w:val="0"/>
              <w:rPr>
                <w:rFonts w:ascii="Times New Roman" w:hAnsi="Times New Roman"/>
                <w:sz w:val="11"/>
                <w:szCs w:val="11"/>
              </w:rPr>
            </w:pPr>
          </w:p>
        </w:tc>
        <w:tc>
          <w:tcPr>
            <w:tcW w:w="20" w:type="dxa"/>
            <w:tcBorders>
              <w:top w:val="nil"/>
              <w:left w:val="nil"/>
              <w:bottom w:val="nil"/>
              <w:right w:val="nil"/>
            </w:tcBorders>
            <w:vAlign w:val="bottom"/>
          </w:tcPr>
          <w:p w:rsidR="009B7835" w:rsidRPr="00803A7C" w:rsidRDefault="009B7835" w:rsidP="008F5BB5">
            <w:pPr>
              <w:widowControl w:val="0"/>
              <w:autoSpaceDE w:val="0"/>
              <w:autoSpaceDN w:val="0"/>
              <w:adjustRightInd w:val="0"/>
              <w:rPr>
                <w:rFonts w:ascii="Times New Roman" w:hAnsi="Times New Roman"/>
                <w:sz w:val="2"/>
                <w:szCs w:val="2"/>
              </w:rPr>
            </w:pPr>
          </w:p>
        </w:tc>
      </w:tr>
      <w:tr w:rsidR="009B7835" w:rsidRPr="00803A7C" w:rsidTr="008F5BB5">
        <w:trPr>
          <w:trHeight w:val="160"/>
        </w:trPr>
        <w:tc>
          <w:tcPr>
            <w:tcW w:w="1860" w:type="dxa"/>
            <w:vMerge/>
            <w:tcBorders>
              <w:top w:val="nil"/>
              <w:left w:val="nil"/>
              <w:bottom w:val="nil"/>
              <w:right w:val="nil"/>
            </w:tcBorders>
            <w:vAlign w:val="bottom"/>
          </w:tcPr>
          <w:p w:rsidR="009B7835" w:rsidRPr="00567D38" w:rsidRDefault="009B7835" w:rsidP="008F5BB5">
            <w:pPr>
              <w:widowControl w:val="0"/>
              <w:autoSpaceDE w:val="0"/>
              <w:autoSpaceDN w:val="0"/>
              <w:adjustRightInd w:val="0"/>
              <w:rPr>
                <w:rFonts w:ascii="Times New Roman" w:hAnsi="Times New Roman"/>
                <w:sz w:val="20"/>
                <w:szCs w:val="13"/>
              </w:rPr>
            </w:pPr>
          </w:p>
        </w:tc>
        <w:tc>
          <w:tcPr>
            <w:tcW w:w="2760" w:type="dxa"/>
            <w:tcBorders>
              <w:top w:val="nil"/>
              <w:left w:val="nil"/>
              <w:bottom w:val="nil"/>
              <w:right w:val="nil"/>
            </w:tcBorders>
            <w:vAlign w:val="bottom"/>
          </w:tcPr>
          <w:p w:rsidR="009B7835" w:rsidRPr="00803A7C" w:rsidRDefault="009B7835" w:rsidP="008F5BB5">
            <w:pPr>
              <w:widowControl w:val="0"/>
              <w:autoSpaceDE w:val="0"/>
              <w:autoSpaceDN w:val="0"/>
              <w:adjustRightInd w:val="0"/>
              <w:rPr>
                <w:rFonts w:ascii="Times New Roman" w:hAnsi="Times New Roman"/>
                <w:sz w:val="13"/>
                <w:szCs w:val="13"/>
              </w:rPr>
            </w:pPr>
          </w:p>
        </w:tc>
        <w:tc>
          <w:tcPr>
            <w:tcW w:w="820" w:type="dxa"/>
            <w:tcBorders>
              <w:top w:val="nil"/>
              <w:left w:val="nil"/>
              <w:bottom w:val="nil"/>
              <w:right w:val="nil"/>
            </w:tcBorders>
            <w:vAlign w:val="bottom"/>
          </w:tcPr>
          <w:p w:rsidR="009B7835" w:rsidRPr="00803A7C" w:rsidRDefault="009B7835" w:rsidP="008F5BB5">
            <w:pPr>
              <w:widowControl w:val="0"/>
              <w:autoSpaceDE w:val="0"/>
              <w:autoSpaceDN w:val="0"/>
              <w:adjustRightInd w:val="0"/>
              <w:rPr>
                <w:rFonts w:ascii="Times New Roman" w:hAnsi="Times New Roman"/>
                <w:sz w:val="13"/>
                <w:szCs w:val="13"/>
              </w:rPr>
            </w:pPr>
          </w:p>
        </w:tc>
        <w:tc>
          <w:tcPr>
            <w:tcW w:w="3320" w:type="dxa"/>
            <w:tcBorders>
              <w:top w:val="nil"/>
              <w:left w:val="nil"/>
              <w:bottom w:val="nil"/>
              <w:right w:val="nil"/>
            </w:tcBorders>
            <w:vAlign w:val="bottom"/>
          </w:tcPr>
          <w:p w:rsidR="009B7835" w:rsidRPr="00803A7C" w:rsidRDefault="009B7835" w:rsidP="008F5BB5">
            <w:pPr>
              <w:widowControl w:val="0"/>
              <w:autoSpaceDE w:val="0"/>
              <w:autoSpaceDN w:val="0"/>
              <w:adjustRightInd w:val="0"/>
              <w:rPr>
                <w:rFonts w:ascii="Times New Roman" w:hAnsi="Times New Roman"/>
                <w:sz w:val="13"/>
                <w:szCs w:val="13"/>
              </w:rPr>
            </w:pPr>
          </w:p>
        </w:tc>
        <w:tc>
          <w:tcPr>
            <w:tcW w:w="20" w:type="dxa"/>
            <w:tcBorders>
              <w:top w:val="nil"/>
              <w:left w:val="nil"/>
              <w:bottom w:val="nil"/>
              <w:right w:val="nil"/>
            </w:tcBorders>
            <w:vAlign w:val="bottom"/>
          </w:tcPr>
          <w:p w:rsidR="009B7835" w:rsidRPr="00803A7C" w:rsidRDefault="009B7835" w:rsidP="008F5BB5">
            <w:pPr>
              <w:widowControl w:val="0"/>
              <w:autoSpaceDE w:val="0"/>
              <w:autoSpaceDN w:val="0"/>
              <w:adjustRightInd w:val="0"/>
              <w:rPr>
                <w:rFonts w:ascii="Times New Roman" w:hAnsi="Times New Roman"/>
                <w:sz w:val="2"/>
                <w:szCs w:val="2"/>
              </w:rPr>
            </w:pPr>
          </w:p>
        </w:tc>
      </w:tr>
      <w:tr w:rsidR="009B7835" w:rsidRPr="00803A7C" w:rsidTr="008F5BB5">
        <w:trPr>
          <w:trHeight w:val="289"/>
        </w:trPr>
        <w:tc>
          <w:tcPr>
            <w:tcW w:w="1860" w:type="dxa"/>
            <w:tcBorders>
              <w:top w:val="nil"/>
              <w:left w:val="nil"/>
              <w:bottom w:val="nil"/>
              <w:right w:val="nil"/>
            </w:tcBorders>
            <w:vAlign w:val="bottom"/>
          </w:tcPr>
          <w:p w:rsidR="009B7835" w:rsidRPr="00567D38" w:rsidRDefault="009B7835" w:rsidP="008F5BB5">
            <w:pPr>
              <w:widowControl w:val="0"/>
              <w:autoSpaceDE w:val="0"/>
              <w:autoSpaceDN w:val="0"/>
              <w:adjustRightInd w:val="0"/>
              <w:ind w:left="140"/>
              <w:rPr>
                <w:rFonts w:ascii="Times New Roman" w:hAnsi="Times New Roman"/>
                <w:sz w:val="20"/>
              </w:rPr>
            </w:pPr>
            <w:r w:rsidRPr="00567D38">
              <w:rPr>
                <w:rFonts w:ascii="Times New Roman" w:hAnsi="Times New Roman"/>
                <w:sz w:val="20"/>
                <w:szCs w:val="16"/>
              </w:rPr>
              <w:t>ABŞ</w:t>
            </w:r>
          </w:p>
        </w:tc>
        <w:tc>
          <w:tcPr>
            <w:tcW w:w="2760" w:type="dxa"/>
            <w:vMerge w:val="restart"/>
            <w:tcBorders>
              <w:top w:val="nil"/>
              <w:left w:val="nil"/>
              <w:bottom w:val="nil"/>
              <w:right w:val="nil"/>
            </w:tcBorders>
            <w:vAlign w:val="bottom"/>
          </w:tcPr>
          <w:p w:rsidR="009B7835" w:rsidRPr="00803A7C" w:rsidRDefault="002071C6" w:rsidP="00567D38">
            <w:pPr>
              <w:widowControl w:val="0"/>
              <w:autoSpaceDE w:val="0"/>
              <w:autoSpaceDN w:val="0"/>
              <w:adjustRightInd w:val="0"/>
              <w:ind w:right="1650"/>
              <w:jc w:val="center"/>
              <w:rPr>
                <w:rFonts w:ascii="Times New Roman" w:hAnsi="Times New Roman"/>
                <w:sz w:val="24"/>
                <w:lang w:val="az-Latn-AZ"/>
              </w:rPr>
            </w:pPr>
            <w:r>
              <w:rPr>
                <w:rFonts w:ascii="Times New Roman" w:hAnsi="Times New Roman"/>
                <w:sz w:val="24"/>
                <w:lang w:val="az-Latn-AZ"/>
              </w:rPr>
              <w:t xml:space="preserve">    </w:t>
            </w:r>
            <w:r w:rsidR="009B7835" w:rsidRPr="00567D38">
              <w:rPr>
                <w:rFonts w:ascii="Times New Roman" w:hAnsi="Times New Roman"/>
                <w:sz w:val="24"/>
              </w:rPr>
              <w:t>27.09</w:t>
            </w:r>
          </w:p>
        </w:tc>
        <w:tc>
          <w:tcPr>
            <w:tcW w:w="820" w:type="dxa"/>
            <w:tcBorders>
              <w:top w:val="nil"/>
              <w:left w:val="nil"/>
              <w:bottom w:val="nil"/>
              <w:right w:val="nil"/>
            </w:tcBorders>
            <w:vAlign w:val="bottom"/>
          </w:tcPr>
          <w:p w:rsidR="009B7835" w:rsidRPr="00803A7C" w:rsidRDefault="009B7835" w:rsidP="008F5BB5">
            <w:pPr>
              <w:widowControl w:val="0"/>
              <w:autoSpaceDE w:val="0"/>
              <w:autoSpaceDN w:val="0"/>
              <w:adjustRightInd w:val="0"/>
              <w:rPr>
                <w:rFonts w:ascii="Times New Roman" w:hAnsi="Times New Roman"/>
                <w:sz w:val="24"/>
              </w:rPr>
            </w:pPr>
          </w:p>
        </w:tc>
        <w:tc>
          <w:tcPr>
            <w:tcW w:w="3320" w:type="dxa"/>
            <w:tcBorders>
              <w:top w:val="nil"/>
              <w:left w:val="nil"/>
              <w:bottom w:val="nil"/>
              <w:right w:val="nil"/>
            </w:tcBorders>
            <w:vAlign w:val="bottom"/>
          </w:tcPr>
          <w:p w:rsidR="009B7835" w:rsidRPr="00803A7C" w:rsidRDefault="009B7835" w:rsidP="008F5BB5">
            <w:pPr>
              <w:widowControl w:val="0"/>
              <w:autoSpaceDE w:val="0"/>
              <w:autoSpaceDN w:val="0"/>
              <w:adjustRightInd w:val="0"/>
              <w:rPr>
                <w:rFonts w:ascii="Times New Roman" w:hAnsi="Times New Roman"/>
                <w:sz w:val="24"/>
              </w:rPr>
            </w:pPr>
          </w:p>
        </w:tc>
        <w:tc>
          <w:tcPr>
            <w:tcW w:w="20" w:type="dxa"/>
            <w:tcBorders>
              <w:top w:val="nil"/>
              <w:left w:val="nil"/>
              <w:bottom w:val="nil"/>
              <w:right w:val="nil"/>
            </w:tcBorders>
            <w:vAlign w:val="bottom"/>
          </w:tcPr>
          <w:p w:rsidR="009B7835" w:rsidRPr="00803A7C" w:rsidRDefault="009B7835" w:rsidP="008F5BB5">
            <w:pPr>
              <w:widowControl w:val="0"/>
              <w:autoSpaceDE w:val="0"/>
              <w:autoSpaceDN w:val="0"/>
              <w:adjustRightInd w:val="0"/>
              <w:rPr>
                <w:rFonts w:ascii="Times New Roman" w:hAnsi="Times New Roman"/>
                <w:sz w:val="2"/>
                <w:szCs w:val="2"/>
              </w:rPr>
            </w:pPr>
          </w:p>
        </w:tc>
      </w:tr>
      <w:tr w:rsidR="009B7835" w:rsidRPr="00803A7C" w:rsidTr="008F5BB5">
        <w:trPr>
          <w:trHeight w:val="169"/>
        </w:trPr>
        <w:tc>
          <w:tcPr>
            <w:tcW w:w="1860" w:type="dxa"/>
            <w:vMerge w:val="restart"/>
            <w:tcBorders>
              <w:top w:val="nil"/>
              <w:left w:val="nil"/>
              <w:bottom w:val="nil"/>
              <w:right w:val="nil"/>
            </w:tcBorders>
            <w:vAlign w:val="bottom"/>
          </w:tcPr>
          <w:p w:rsidR="009B7835" w:rsidRPr="00567D38" w:rsidRDefault="009B7835" w:rsidP="008F5BB5">
            <w:pPr>
              <w:widowControl w:val="0"/>
              <w:autoSpaceDE w:val="0"/>
              <w:autoSpaceDN w:val="0"/>
              <w:adjustRightInd w:val="0"/>
              <w:ind w:left="140"/>
              <w:rPr>
                <w:rFonts w:ascii="Times New Roman" w:hAnsi="Times New Roman"/>
                <w:sz w:val="20"/>
              </w:rPr>
            </w:pPr>
            <w:r w:rsidRPr="00567D38">
              <w:rPr>
                <w:rFonts w:ascii="Times New Roman" w:hAnsi="Times New Roman"/>
                <w:sz w:val="20"/>
                <w:szCs w:val="16"/>
              </w:rPr>
              <w:t>Ukrayna</w:t>
            </w:r>
          </w:p>
        </w:tc>
        <w:tc>
          <w:tcPr>
            <w:tcW w:w="2760" w:type="dxa"/>
            <w:vMerge/>
            <w:tcBorders>
              <w:top w:val="nil"/>
              <w:left w:val="nil"/>
              <w:bottom w:val="nil"/>
              <w:right w:val="nil"/>
            </w:tcBorders>
            <w:vAlign w:val="bottom"/>
          </w:tcPr>
          <w:p w:rsidR="009B7835" w:rsidRPr="00803A7C" w:rsidRDefault="009B7835" w:rsidP="008F5BB5">
            <w:pPr>
              <w:widowControl w:val="0"/>
              <w:autoSpaceDE w:val="0"/>
              <w:autoSpaceDN w:val="0"/>
              <w:adjustRightInd w:val="0"/>
              <w:rPr>
                <w:rFonts w:ascii="Times New Roman" w:hAnsi="Times New Roman"/>
                <w:sz w:val="14"/>
                <w:szCs w:val="14"/>
              </w:rPr>
            </w:pPr>
          </w:p>
        </w:tc>
        <w:tc>
          <w:tcPr>
            <w:tcW w:w="820" w:type="dxa"/>
            <w:tcBorders>
              <w:top w:val="nil"/>
              <w:left w:val="nil"/>
              <w:bottom w:val="nil"/>
              <w:right w:val="nil"/>
            </w:tcBorders>
            <w:vAlign w:val="bottom"/>
          </w:tcPr>
          <w:p w:rsidR="009B7835" w:rsidRPr="00803A7C" w:rsidRDefault="009B7835" w:rsidP="008F5BB5">
            <w:pPr>
              <w:widowControl w:val="0"/>
              <w:autoSpaceDE w:val="0"/>
              <w:autoSpaceDN w:val="0"/>
              <w:adjustRightInd w:val="0"/>
              <w:rPr>
                <w:rFonts w:ascii="Times New Roman" w:hAnsi="Times New Roman"/>
                <w:sz w:val="14"/>
                <w:szCs w:val="14"/>
              </w:rPr>
            </w:pPr>
          </w:p>
        </w:tc>
        <w:tc>
          <w:tcPr>
            <w:tcW w:w="3320" w:type="dxa"/>
            <w:tcBorders>
              <w:top w:val="nil"/>
              <w:left w:val="nil"/>
              <w:bottom w:val="nil"/>
              <w:right w:val="nil"/>
            </w:tcBorders>
            <w:vAlign w:val="bottom"/>
          </w:tcPr>
          <w:p w:rsidR="009B7835" w:rsidRPr="00803A7C" w:rsidRDefault="009B7835" w:rsidP="008F5BB5">
            <w:pPr>
              <w:widowControl w:val="0"/>
              <w:autoSpaceDE w:val="0"/>
              <w:autoSpaceDN w:val="0"/>
              <w:adjustRightInd w:val="0"/>
              <w:rPr>
                <w:rFonts w:ascii="Times New Roman" w:hAnsi="Times New Roman"/>
                <w:sz w:val="14"/>
                <w:szCs w:val="14"/>
              </w:rPr>
            </w:pPr>
          </w:p>
        </w:tc>
        <w:tc>
          <w:tcPr>
            <w:tcW w:w="20" w:type="dxa"/>
            <w:tcBorders>
              <w:top w:val="nil"/>
              <w:left w:val="nil"/>
              <w:bottom w:val="nil"/>
              <w:right w:val="nil"/>
            </w:tcBorders>
            <w:vAlign w:val="bottom"/>
          </w:tcPr>
          <w:p w:rsidR="009B7835" w:rsidRPr="00803A7C" w:rsidRDefault="009B7835" w:rsidP="008F5BB5">
            <w:pPr>
              <w:widowControl w:val="0"/>
              <w:autoSpaceDE w:val="0"/>
              <w:autoSpaceDN w:val="0"/>
              <w:adjustRightInd w:val="0"/>
              <w:rPr>
                <w:rFonts w:ascii="Times New Roman" w:hAnsi="Times New Roman"/>
                <w:sz w:val="2"/>
                <w:szCs w:val="2"/>
              </w:rPr>
            </w:pPr>
          </w:p>
        </w:tc>
      </w:tr>
      <w:tr w:rsidR="009B7835" w:rsidRPr="00803A7C" w:rsidTr="008F5BB5">
        <w:trPr>
          <w:trHeight w:val="119"/>
        </w:trPr>
        <w:tc>
          <w:tcPr>
            <w:tcW w:w="1860" w:type="dxa"/>
            <w:vMerge/>
            <w:tcBorders>
              <w:top w:val="nil"/>
              <w:left w:val="nil"/>
              <w:bottom w:val="nil"/>
              <w:right w:val="nil"/>
            </w:tcBorders>
            <w:vAlign w:val="bottom"/>
          </w:tcPr>
          <w:p w:rsidR="009B7835" w:rsidRPr="00567D38" w:rsidRDefault="009B7835" w:rsidP="008F5BB5">
            <w:pPr>
              <w:widowControl w:val="0"/>
              <w:autoSpaceDE w:val="0"/>
              <w:autoSpaceDN w:val="0"/>
              <w:adjustRightInd w:val="0"/>
              <w:rPr>
                <w:rFonts w:ascii="Times New Roman" w:hAnsi="Times New Roman"/>
                <w:sz w:val="20"/>
                <w:szCs w:val="10"/>
              </w:rPr>
            </w:pPr>
          </w:p>
        </w:tc>
        <w:tc>
          <w:tcPr>
            <w:tcW w:w="2760" w:type="dxa"/>
            <w:tcBorders>
              <w:top w:val="nil"/>
              <w:left w:val="nil"/>
              <w:bottom w:val="nil"/>
              <w:right w:val="nil"/>
            </w:tcBorders>
            <w:vAlign w:val="bottom"/>
          </w:tcPr>
          <w:p w:rsidR="009B7835" w:rsidRPr="00803A7C" w:rsidRDefault="009B7835" w:rsidP="008F5BB5">
            <w:pPr>
              <w:widowControl w:val="0"/>
              <w:autoSpaceDE w:val="0"/>
              <w:autoSpaceDN w:val="0"/>
              <w:adjustRightInd w:val="0"/>
              <w:rPr>
                <w:rFonts w:ascii="Times New Roman" w:hAnsi="Times New Roman"/>
                <w:sz w:val="10"/>
                <w:szCs w:val="10"/>
              </w:rPr>
            </w:pPr>
          </w:p>
        </w:tc>
        <w:tc>
          <w:tcPr>
            <w:tcW w:w="820" w:type="dxa"/>
            <w:tcBorders>
              <w:top w:val="nil"/>
              <w:left w:val="nil"/>
              <w:bottom w:val="nil"/>
              <w:right w:val="nil"/>
            </w:tcBorders>
            <w:vAlign w:val="bottom"/>
          </w:tcPr>
          <w:p w:rsidR="009B7835" w:rsidRPr="00803A7C" w:rsidRDefault="009B7835" w:rsidP="008F5BB5">
            <w:pPr>
              <w:widowControl w:val="0"/>
              <w:autoSpaceDE w:val="0"/>
              <w:autoSpaceDN w:val="0"/>
              <w:adjustRightInd w:val="0"/>
              <w:rPr>
                <w:rFonts w:ascii="Times New Roman" w:hAnsi="Times New Roman"/>
                <w:sz w:val="10"/>
                <w:szCs w:val="10"/>
              </w:rPr>
            </w:pPr>
          </w:p>
        </w:tc>
        <w:tc>
          <w:tcPr>
            <w:tcW w:w="3320" w:type="dxa"/>
            <w:tcBorders>
              <w:top w:val="nil"/>
              <w:left w:val="nil"/>
              <w:bottom w:val="nil"/>
              <w:right w:val="nil"/>
            </w:tcBorders>
            <w:vAlign w:val="bottom"/>
          </w:tcPr>
          <w:p w:rsidR="009B7835" w:rsidRPr="00803A7C" w:rsidRDefault="009B7835" w:rsidP="008F5BB5">
            <w:pPr>
              <w:widowControl w:val="0"/>
              <w:autoSpaceDE w:val="0"/>
              <w:autoSpaceDN w:val="0"/>
              <w:adjustRightInd w:val="0"/>
              <w:rPr>
                <w:rFonts w:ascii="Times New Roman" w:hAnsi="Times New Roman"/>
                <w:sz w:val="10"/>
                <w:szCs w:val="10"/>
              </w:rPr>
            </w:pPr>
          </w:p>
        </w:tc>
        <w:tc>
          <w:tcPr>
            <w:tcW w:w="20" w:type="dxa"/>
            <w:tcBorders>
              <w:top w:val="nil"/>
              <w:left w:val="nil"/>
              <w:bottom w:val="nil"/>
              <w:right w:val="nil"/>
            </w:tcBorders>
            <w:vAlign w:val="bottom"/>
          </w:tcPr>
          <w:p w:rsidR="009B7835" w:rsidRPr="00803A7C" w:rsidRDefault="009B7835" w:rsidP="008F5BB5">
            <w:pPr>
              <w:widowControl w:val="0"/>
              <w:autoSpaceDE w:val="0"/>
              <w:autoSpaceDN w:val="0"/>
              <w:adjustRightInd w:val="0"/>
              <w:rPr>
                <w:rFonts w:ascii="Times New Roman" w:hAnsi="Times New Roman"/>
                <w:sz w:val="2"/>
                <w:szCs w:val="2"/>
              </w:rPr>
            </w:pPr>
          </w:p>
        </w:tc>
      </w:tr>
      <w:tr w:rsidR="009B7835" w:rsidRPr="00803A7C" w:rsidTr="008F5BB5">
        <w:trPr>
          <w:trHeight w:val="289"/>
        </w:trPr>
        <w:tc>
          <w:tcPr>
            <w:tcW w:w="1860" w:type="dxa"/>
            <w:tcBorders>
              <w:top w:val="nil"/>
              <w:left w:val="nil"/>
              <w:bottom w:val="nil"/>
              <w:right w:val="nil"/>
            </w:tcBorders>
            <w:vAlign w:val="bottom"/>
          </w:tcPr>
          <w:p w:rsidR="009B7835" w:rsidRPr="00567D38" w:rsidRDefault="009B7835" w:rsidP="008F5BB5">
            <w:pPr>
              <w:widowControl w:val="0"/>
              <w:autoSpaceDE w:val="0"/>
              <w:autoSpaceDN w:val="0"/>
              <w:adjustRightInd w:val="0"/>
              <w:ind w:left="140"/>
              <w:rPr>
                <w:rFonts w:ascii="Times New Roman" w:hAnsi="Times New Roman"/>
                <w:sz w:val="20"/>
              </w:rPr>
            </w:pPr>
            <w:r w:rsidRPr="00567D38">
              <w:rPr>
                <w:rFonts w:ascii="Times New Roman" w:hAnsi="Times New Roman"/>
                <w:sz w:val="20"/>
                <w:szCs w:val="16"/>
              </w:rPr>
              <w:t>İtaliya</w:t>
            </w:r>
          </w:p>
        </w:tc>
        <w:tc>
          <w:tcPr>
            <w:tcW w:w="2760" w:type="dxa"/>
            <w:vMerge w:val="restart"/>
            <w:tcBorders>
              <w:top w:val="nil"/>
              <w:left w:val="nil"/>
              <w:bottom w:val="nil"/>
              <w:right w:val="nil"/>
            </w:tcBorders>
            <w:vAlign w:val="bottom"/>
          </w:tcPr>
          <w:p w:rsidR="009B7835" w:rsidRPr="00803A7C" w:rsidRDefault="002071C6" w:rsidP="00567D38">
            <w:pPr>
              <w:widowControl w:val="0"/>
              <w:autoSpaceDE w:val="0"/>
              <w:autoSpaceDN w:val="0"/>
              <w:adjustRightInd w:val="0"/>
              <w:ind w:right="430"/>
              <w:jc w:val="center"/>
              <w:rPr>
                <w:rFonts w:ascii="Times New Roman" w:hAnsi="Times New Roman"/>
                <w:sz w:val="24"/>
                <w:lang w:val="az-Latn-AZ"/>
              </w:rPr>
            </w:pPr>
            <w:r>
              <w:rPr>
                <w:rFonts w:ascii="Times New Roman" w:hAnsi="Times New Roman"/>
                <w:sz w:val="24"/>
                <w:lang w:val="az-Latn-AZ"/>
              </w:rPr>
              <w:t xml:space="preserve">                         </w:t>
            </w:r>
            <w:r w:rsidR="009B7835" w:rsidRPr="00567D38">
              <w:rPr>
                <w:rFonts w:ascii="Times New Roman" w:hAnsi="Times New Roman"/>
                <w:sz w:val="24"/>
              </w:rPr>
              <w:t>2.41</w:t>
            </w:r>
          </w:p>
        </w:tc>
        <w:tc>
          <w:tcPr>
            <w:tcW w:w="820" w:type="dxa"/>
            <w:tcBorders>
              <w:top w:val="nil"/>
              <w:left w:val="nil"/>
              <w:bottom w:val="nil"/>
              <w:right w:val="nil"/>
            </w:tcBorders>
            <w:vAlign w:val="bottom"/>
          </w:tcPr>
          <w:p w:rsidR="009B7835" w:rsidRPr="00803A7C" w:rsidRDefault="009B7835" w:rsidP="008F5BB5">
            <w:pPr>
              <w:widowControl w:val="0"/>
              <w:autoSpaceDE w:val="0"/>
              <w:autoSpaceDN w:val="0"/>
              <w:adjustRightInd w:val="0"/>
              <w:rPr>
                <w:rFonts w:ascii="Times New Roman" w:hAnsi="Times New Roman"/>
                <w:sz w:val="24"/>
              </w:rPr>
            </w:pPr>
          </w:p>
        </w:tc>
        <w:tc>
          <w:tcPr>
            <w:tcW w:w="3320" w:type="dxa"/>
            <w:vMerge w:val="restart"/>
            <w:tcBorders>
              <w:top w:val="nil"/>
              <w:left w:val="nil"/>
              <w:bottom w:val="nil"/>
              <w:right w:val="nil"/>
            </w:tcBorders>
            <w:vAlign w:val="bottom"/>
          </w:tcPr>
          <w:p w:rsidR="009B7835" w:rsidRPr="00803A7C" w:rsidRDefault="002071C6" w:rsidP="00567D38">
            <w:pPr>
              <w:widowControl w:val="0"/>
              <w:autoSpaceDE w:val="0"/>
              <w:autoSpaceDN w:val="0"/>
              <w:adjustRightInd w:val="0"/>
              <w:ind w:right="470"/>
              <w:jc w:val="center"/>
              <w:rPr>
                <w:rFonts w:ascii="Times New Roman" w:hAnsi="Times New Roman"/>
                <w:sz w:val="24"/>
              </w:rPr>
            </w:pPr>
            <w:r>
              <w:rPr>
                <w:rFonts w:ascii="Times New Roman" w:hAnsi="Times New Roman"/>
                <w:sz w:val="24"/>
                <w:lang w:val="az-Latn-AZ"/>
              </w:rPr>
              <w:t xml:space="preserve">                                 </w:t>
            </w:r>
            <w:r w:rsidR="009B7835" w:rsidRPr="00567D38">
              <w:rPr>
                <w:rFonts w:ascii="Times New Roman" w:hAnsi="Times New Roman"/>
                <w:sz w:val="24"/>
              </w:rPr>
              <w:t>4.57</w:t>
            </w:r>
          </w:p>
        </w:tc>
        <w:tc>
          <w:tcPr>
            <w:tcW w:w="20" w:type="dxa"/>
            <w:tcBorders>
              <w:top w:val="nil"/>
              <w:left w:val="nil"/>
              <w:bottom w:val="nil"/>
              <w:right w:val="nil"/>
            </w:tcBorders>
            <w:vAlign w:val="bottom"/>
          </w:tcPr>
          <w:p w:rsidR="009B7835" w:rsidRPr="00803A7C" w:rsidRDefault="009B7835" w:rsidP="008F5BB5">
            <w:pPr>
              <w:widowControl w:val="0"/>
              <w:autoSpaceDE w:val="0"/>
              <w:autoSpaceDN w:val="0"/>
              <w:adjustRightInd w:val="0"/>
              <w:rPr>
                <w:rFonts w:ascii="Times New Roman" w:hAnsi="Times New Roman"/>
                <w:sz w:val="2"/>
                <w:szCs w:val="2"/>
              </w:rPr>
            </w:pPr>
          </w:p>
        </w:tc>
      </w:tr>
      <w:tr w:rsidR="009B7835" w:rsidRPr="00803A7C" w:rsidTr="008F5BB5">
        <w:trPr>
          <w:trHeight w:val="130"/>
        </w:trPr>
        <w:tc>
          <w:tcPr>
            <w:tcW w:w="1860" w:type="dxa"/>
            <w:vMerge w:val="restart"/>
            <w:tcBorders>
              <w:top w:val="nil"/>
              <w:left w:val="nil"/>
              <w:bottom w:val="nil"/>
              <w:right w:val="nil"/>
            </w:tcBorders>
            <w:vAlign w:val="bottom"/>
          </w:tcPr>
          <w:p w:rsidR="009B7835" w:rsidRPr="00567D38" w:rsidRDefault="009B7835" w:rsidP="008F5BB5">
            <w:pPr>
              <w:widowControl w:val="0"/>
              <w:autoSpaceDE w:val="0"/>
              <w:autoSpaceDN w:val="0"/>
              <w:adjustRightInd w:val="0"/>
              <w:ind w:left="140"/>
              <w:rPr>
                <w:rFonts w:ascii="Times New Roman" w:hAnsi="Times New Roman"/>
                <w:sz w:val="20"/>
              </w:rPr>
            </w:pPr>
            <w:r w:rsidRPr="00567D38">
              <w:rPr>
                <w:rFonts w:ascii="Times New Roman" w:hAnsi="Times New Roman"/>
                <w:sz w:val="20"/>
                <w:szCs w:val="16"/>
              </w:rPr>
              <w:t>Yaponiya</w:t>
            </w:r>
          </w:p>
        </w:tc>
        <w:tc>
          <w:tcPr>
            <w:tcW w:w="2760" w:type="dxa"/>
            <w:vMerge/>
            <w:tcBorders>
              <w:top w:val="nil"/>
              <w:left w:val="nil"/>
              <w:bottom w:val="nil"/>
              <w:right w:val="nil"/>
            </w:tcBorders>
            <w:vAlign w:val="bottom"/>
          </w:tcPr>
          <w:p w:rsidR="009B7835" w:rsidRPr="00803A7C" w:rsidRDefault="009B7835" w:rsidP="008F5BB5">
            <w:pPr>
              <w:widowControl w:val="0"/>
              <w:autoSpaceDE w:val="0"/>
              <w:autoSpaceDN w:val="0"/>
              <w:adjustRightInd w:val="0"/>
              <w:rPr>
                <w:rFonts w:ascii="Times New Roman" w:hAnsi="Times New Roman"/>
                <w:sz w:val="11"/>
                <w:szCs w:val="11"/>
              </w:rPr>
            </w:pPr>
          </w:p>
        </w:tc>
        <w:tc>
          <w:tcPr>
            <w:tcW w:w="820" w:type="dxa"/>
            <w:vMerge w:val="restart"/>
            <w:tcBorders>
              <w:top w:val="nil"/>
              <w:left w:val="nil"/>
              <w:bottom w:val="nil"/>
              <w:right w:val="nil"/>
            </w:tcBorders>
            <w:vAlign w:val="bottom"/>
          </w:tcPr>
          <w:p w:rsidR="009B7835" w:rsidRPr="00803A7C" w:rsidRDefault="002071C6" w:rsidP="00567D38">
            <w:pPr>
              <w:widowControl w:val="0"/>
              <w:autoSpaceDE w:val="0"/>
              <w:autoSpaceDN w:val="0"/>
              <w:adjustRightInd w:val="0"/>
              <w:ind w:right="70"/>
              <w:jc w:val="center"/>
              <w:rPr>
                <w:rFonts w:ascii="Times New Roman" w:hAnsi="Times New Roman"/>
                <w:sz w:val="24"/>
              </w:rPr>
            </w:pPr>
            <w:r>
              <w:rPr>
                <w:rFonts w:ascii="Times New Roman" w:hAnsi="Times New Roman"/>
                <w:sz w:val="24"/>
                <w:lang w:val="az-Latn-AZ"/>
              </w:rPr>
              <w:t xml:space="preserve"> </w:t>
            </w:r>
            <w:r w:rsidR="009B7835" w:rsidRPr="00567D38">
              <w:rPr>
                <w:rFonts w:ascii="Times New Roman" w:hAnsi="Times New Roman"/>
                <w:sz w:val="24"/>
              </w:rPr>
              <w:t>2.62</w:t>
            </w:r>
          </w:p>
        </w:tc>
        <w:tc>
          <w:tcPr>
            <w:tcW w:w="3320" w:type="dxa"/>
            <w:vMerge/>
            <w:tcBorders>
              <w:top w:val="nil"/>
              <w:left w:val="nil"/>
              <w:bottom w:val="nil"/>
              <w:right w:val="nil"/>
            </w:tcBorders>
            <w:vAlign w:val="bottom"/>
          </w:tcPr>
          <w:p w:rsidR="009B7835" w:rsidRPr="00803A7C" w:rsidRDefault="009B7835" w:rsidP="008F5BB5">
            <w:pPr>
              <w:widowControl w:val="0"/>
              <w:autoSpaceDE w:val="0"/>
              <w:autoSpaceDN w:val="0"/>
              <w:adjustRightInd w:val="0"/>
              <w:rPr>
                <w:rFonts w:ascii="Times New Roman" w:hAnsi="Times New Roman"/>
                <w:sz w:val="11"/>
                <w:szCs w:val="11"/>
              </w:rPr>
            </w:pPr>
          </w:p>
        </w:tc>
        <w:tc>
          <w:tcPr>
            <w:tcW w:w="20" w:type="dxa"/>
            <w:tcBorders>
              <w:top w:val="nil"/>
              <w:left w:val="nil"/>
              <w:bottom w:val="nil"/>
              <w:right w:val="nil"/>
            </w:tcBorders>
            <w:vAlign w:val="bottom"/>
          </w:tcPr>
          <w:p w:rsidR="009B7835" w:rsidRPr="00803A7C" w:rsidRDefault="009B7835" w:rsidP="008F5BB5">
            <w:pPr>
              <w:widowControl w:val="0"/>
              <w:autoSpaceDE w:val="0"/>
              <w:autoSpaceDN w:val="0"/>
              <w:adjustRightInd w:val="0"/>
              <w:rPr>
                <w:rFonts w:ascii="Times New Roman" w:hAnsi="Times New Roman"/>
                <w:sz w:val="2"/>
                <w:szCs w:val="2"/>
              </w:rPr>
            </w:pPr>
          </w:p>
        </w:tc>
      </w:tr>
      <w:tr w:rsidR="009B7835" w:rsidRPr="00803A7C" w:rsidTr="008F5BB5">
        <w:trPr>
          <w:trHeight w:val="159"/>
        </w:trPr>
        <w:tc>
          <w:tcPr>
            <w:tcW w:w="1860" w:type="dxa"/>
            <w:vMerge/>
            <w:tcBorders>
              <w:top w:val="nil"/>
              <w:left w:val="nil"/>
              <w:bottom w:val="nil"/>
              <w:right w:val="nil"/>
            </w:tcBorders>
            <w:vAlign w:val="bottom"/>
          </w:tcPr>
          <w:p w:rsidR="009B7835" w:rsidRPr="00567D38" w:rsidRDefault="009B7835" w:rsidP="008F5BB5">
            <w:pPr>
              <w:widowControl w:val="0"/>
              <w:autoSpaceDE w:val="0"/>
              <w:autoSpaceDN w:val="0"/>
              <w:adjustRightInd w:val="0"/>
              <w:rPr>
                <w:rFonts w:ascii="Times New Roman" w:hAnsi="Times New Roman"/>
                <w:sz w:val="20"/>
                <w:szCs w:val="13"/>
              </w:rPr>
            </w:pPr>
          </w:p>
        </w:tc>
        <w:tc>
          <w:tcPr>
            <w:tcW w:w="2760" w:type="dxa"/>
            <w:tcBorders>
              <w:top w:val="nil"/>
              <w:left w:val="nil"/>
              <w:bottom w:val="nil"/>
              <w:right w:val="nil"/>
            </w:tcBorders>
            <w:vAlign w:val="bottom"/>
          </w:tcPr>
          <w:p w:rsidR="009B7835" w:rsidRPr="00803A7C" w:rsidRDefault="009B7835" w:rsidP="008F5BB5">
            <w:pPr>
              <w:widowControl w:val="0"/>
              <w:autoSpaceDE w:val="0"/>
              <w:autoSpaceDN w:val="0"/>
              <w:adjustRightInd w:val="0"/>
              <w:rPr>
                <w:rFonts w:ascii="Times New Roman" w:hAnsi="Times New Roman"/>
                <w:sz w:val="13"/>
                <w:szCs w:val="13"/>
              </w:rPr>
            </w:pPr>
          </w:p>
        </w:tc>
        <w:tc>
          <w:tcPr>
            <w:tcW w:w="820" w:type="dxa"/>
            <w:vMerge/>
            <w:tcBorders>
              <w:top w:val="nil"/>
              <w:left w:val="nil"/>
              <w:bottom w:val="nil"/>
              <w:right w:val="nil"/>
            </w:tcBorders>
            <w:vAlign w:val="bottom"/>
          </w:tcPr>
          <w:p w:rsidR="009B7835" w:rsidRPr="00803A7C" w:rsidRDefault="009B7835" w:rsidP="008F5BB5">
            <w:pPr>
              <w:widowControl w:val="0"/>
              <w:autoSpaceDE w:val="0"/>
              <w:autoSpaceDN w:val="0"/>
              <w:adjustRightInd w:val="0"/>
              <w:rPr>
                <w:rFonts w:ascii="Times New Roman" w:hAnsi="Times New Roman"/>
                <w:sz w:val="13"/>
                <w:szCs w:val="13"/>
              </w:rPr>
            </w:pPr>
          </w:p>
        </w:tc>
        <w:tc>
          <w:tcPr>
            <w:tcW w:w="3320" w:type="dxa"/>
            <w:vMerge w:val="restart"/>
            <w:tcBorders>
              <w:top w:val="nil"/>
              <w:left w:val="nil"/>
              <w:bottom w:val="nil"/>
              <w:right w:val="nil"/>
            </w:tcBorders>
            <w:vAlign w:val="bottom"/>
          </w:tcPr>
          <w:p w:rsidR="009B7835" w:rsidRPr="00803A7C" w:rsidRDefault="002071C6" w:rsidP="00803A7C">
            <w:pPr>
              <w:widowControl w:val="0"/>
              <w:autoSpaceDE w:val="0"/>
              <w:autoSpaceDN w:val="0"/>
              <w:adjustRightInd w:val="0"/>
              <w:ind w:right="1930"/>
              <w:jc w:val="center"/>
              <w:rPr>
                <w:rFonts w:ascii="Times New Roman" w:hAnsi="Times New Roman"/>
                <w:sz w:val="24"/>
              </w:rPr>
            </w:pPr>
            <w:r>
              <w:rPr>
                <w:rFonts w:ascii="Times New Roman" w:hAnsi="Times New Roman"/>
                <w:sz w:val="24"/>
                <w:lang w:val="az-Latn-AZ"/>
              </w:rPr>
              <w:t xml:space="preserve">           </w:t>
            </w:r>
            <w:r w:rsidR="009B7835" w:rsidRPr="00803A7C">
              <w:rPr>
                <w:rFonts w:ascii="Times New Roman" w:hAnsi="Times New Roman"/>
                <w:sz w:val="24"/>
              </w:rPr>
              <w:t>2.97</w:t>
            </w:r>
          </w:p>
        </w:tc>
        <w:tc>
          <w:tcPr>
            <w:tcW w:w="20" w:type="dxa"/>
            <w:tcBorders>
              <w:top w:val="nil"/>
              <w:left w:val="nil"/>
              <w:bottom w:val="nil"/>
              <w:right w:val="nil"/>
            </w:tcBorders>
            <w:vAlign w:val="bottom"/>
          </w:tcPr>
          <w:p w:rsidR="009B7835" w:rsidRPr="00803A7C" w:rsidRDefault="009B7835" w:rsidP="008F5BB5">
            <w:pPr>
              <w:widowControl w:val="0"/>
              <w:autoSpaceDE w:val="0"/>
              <w:autoSpaceDN w:val="0"/>
              <w:adjustRightInd w:val="0"/>
              <w:rPr>
                <w:rFonts w:ascii="Times New Roman" w:hAnsi="Times New Roman"/>
                <w:sz w:val="2"/>
                <w:szCs w:val="2"/>
              </w:rPr>
            </w:pPr>
          </w:p>
        </w:tc>
      </w:tr>
      <w:tr w:rsidR="009B7835" w:rsidRPr="00803A7C" w:rsidTr="008F5BB5">
        <w:trPr>
          <w:trHeight w:val="133"/>
        </w:trPr>
        <w:tc>
          <w:tcPr>
            <w:tcW w:w="1860" w:type="dxa"/>
            <w:vMerge w:val="restart"/>
            <w:tcBorders>
              <w:top w:val="nil"/>
              <w:left w:val="nil"/>
              <w:bottom w:val="nil"/>
              <w:right w:val="nil"/>
            </w:tcBorders>
            <w:vAlign w:val="bottom"/>
          </w:tcPr>
          <w:p w:rsidR="009B7835" w:rsidRPr="00567D38" w:rsidRDefault="009B7835" w:rsidP="008F5BB5">
            <w:pPr>
              <w:widowControl w:val="0"/>
              <w:autoSpaceDE w:val="0"/>
              <w:autoSpaceDN w:val="0"/>
              <w:adjustRightInd w:val="0"/>
              <w:ind w:left="140"/>
              <w:rPr>
                <w:rFonts w:ascii="Times New Roman" w:hAnsi="Times New Roman"/>
                <w:sz w:val="20"/>
              </w:rPr>
            </w:pPr>
            <w:r w:rsidRPr="00567D38">
              <w:rPr>
                <w:rFonts w:ascii="Times New Roman" w:hAnsi="Times New Roman"/>
                <w:sz w:val="20"/>
                <w:szCs w:val="16"/>
              </w:rPr>
              <w:t>Braziliya</w:t>
            </w:r>
          </w:p>
        </w:tc>
        <w:tc>
          <w:tcPr>
            <w:tcW w:w="2760" w:type="dxa"/>
            <w:tcBorders>
              <w:top w:val="nil"/>
              <w:left w:val="nil"/>
              <w:bottom w:val="nil"/>
              <w:right w:val="nil"/>
            </w:tcBorders>
            <w:vAlign w:val="bottom"/>
          </w:tcPr>
          <w:p w:rsidR="009B7835" w:rsidRPr="00803A7C" w:rsidRDefault="009B7835" w:rsidP="008F5BB5">
            <w:pPr>
              <w:widowControl w:val="0"/>
              <w:autoSpaceDE w:val="0"/>
              <w:autoSpaceDN w:val="0"/>
              <w:adjustRightInd w:val="0"/>
              <w:rPr>
                <w:rFonts w:ascii="Times New Roman" w:hAnsi="Times New Roman"/>
                <w:sz w:val="11"/>
                <w:szCs w:val="11"/>
              </w:rPr>
            </w:pPr>
          </w:p>
        </w:tc>
        <w:tc>
          <w:tcPr>
            <w:tcW w:w="820" w:type="dxa"/>
            <w:vMerge/>
            <w:tcBorders>
              <w:top w:val="nil"/>
              <w:left w:val="nil"/>
              <w:bottom w:val="nil"/>
              <w:right w:val="nil"/>
            </w:tcBorders>
            <w:vAlign w:val="bottom"/>
          </w:tcPr>
          <w:p w:rsidR="009B7835" w:rsidRPr="00803A7C" w:rsidRDefault="009B7835" w:rsidP="008F5BB5">
            <w:pPr>
              <w:widowControl w:val="0"/>
              <w:autoSpaceDE w:val="0"/>
              <w:autoSpaceDN w:val="0"/>
              <w:adjustRightInd w:val="0"/>
              <w:rPr>
                <w:rFonts w:ascii="Times New Roman" w:hAnsi="Times New Roman"/>
                <w:sz w:val="11"/>
                <w:szCs w:val="11"/>
              </w:rPr>
            </w:pPr>
          </w:p>
        </w:tc>
        <w:tc>
          <w:tcPr>
            <w:tcW w:w="3320" w:type="dxa"/>
            <w:vMerge/>
            <w:tcBorders>
              <w:top w:val="nil"/>
              <w:left w:val="nil"/>
              <w:bottom w:val="nil"/>
              <w:right w:val="nil"/>
            </w:tcBorders>
            <w:vAlign w:val="bottom"/>
          </w:tcPr>
          <w:p w:rsidR="009B7835" w:rsidRPr="00803A7C" w:rsidRDefault="009B7835" w:rsidP="008F5BB5">
            <w:pPr>
              <w:widowControl w:val="0"/>
              <w:autoSpaceDE w:val="0"/>
              <w:autoSpaceDN w:val="0"/>
              <w:adjustRightInd w:val="0"/>
              <w:rPr>
                <w:rFonts w:ascii="Times New Roman" w:hAnsi="Times New Roman"/>
                <w:sz w:val="11"/>
                <w:szCs w:val="11"/>
              </w:rPr>
            </w:pPr>
          </w:p>
        </w:tc>
        <w:tc>
          <w:tcPr>
            <w:tcW w:w="20" w:type="dxa"/>
            <w:tcBorders>
              <w:top w:val="nil"/>
              <w:left w:val="nil"/>
              <w:bottom w:val="nil"/>
              <w:right w:val="nil"/>
            </w:tcBorders>
            <w:vAlign w:val="bottom"/>
          </w:tcPr>
          <w:p w:rsidR="009B7835" w:rsidRPr="00803A7C" w:rsidRDefault="009B7835" w:rsidP="008F5BB5">
            <w:pPr>
              <w:widowControl w:val="0"/>
              <w:autoSpaceDE w:val="0"/>
              <w:autoSpaceDN w:val="0"/>
              <w:adjustRightInd w:val="0"/>
              <w:rPr>
                <w:rFonts w:ascii="Times New Roman" w:hAnsi="Times New Roman"/>
                <w:sz w:val="2"/>
                <w:szCs w:val="2"/>
              </w:rPr>
            </w:pPr>
          </w:p>
        </w:tc>
      </w:tr>
      <w:tr w:rsidR="009B7835" w:rsidRPr="00803A7C" w:rsidTr="008F5BB5">
        <w:trPr>
          <w:trHeight w:val="156"/>
        </w:trPr>
        <w:tc>
          <w:tcPr>
            <w:tcW w:w="1860" w:type="dxa"/>
            <w:vMerge/>
            <w:tcBorders>
              <w:top w:val="nil"/>
              <w:left w:val="nil"/>
              <w:bottom w:val="nil"/>
              <w:right w:val="nil"/>
            </w:tcBorders>
            <w:vAlign w:val="bottom"/>
          </w:tcPr>
          <w:p w:rsidR="009B7835" w:rsidRPr="00567D38" w:rsidRDefault="009B7835" w:rsidP="008F5BB5">
            <w:pPr>
              <w:widowControl w:val="0"/>
              <w:autoSpaceDE w:val="0"/>
              <w:autoSpaceDN w:val="0"/>
              <w:adjustRightInd w:val="0"/>
              <w:rPr>
                <w:rFonts w:ascii="Times New Roman" w:hAnsi="Times New Roman"/>
                <w:sz w:val="20"/>
                <w:szCs w:val="13"/>
              </w:rPr>
            </w:pPr>
          </w:p>
        </w:tc>
        <w:tc>
          <w:tcPr>
            <w:tcW w:w="2760" w:type="dxa"/>
            <w:tcBorders>
              <w:top w:val="nil"/>
              <w:left w:val="nil"/>
              <w:bottom w:val="nil"/>
              <w:right w:val="nil"/>
            </w:tcBorders>
            <w:vAlign w:val="bottom"/>
          </w:tcPr>
          <w:p w:rsidR="009B7835" w:rsidRPr="00803A7C" w:rsidRDefault="009B7835" w:rsidP="008F5BB5">
            <w:pPr>
              <w:widowControl w:val="0"/>
              <w:autoSpaceDE w:val="0"/>
              <w:autoSpaceDN w:val="0"/>
              <w:adjustRightInd w:val="0"/>
              <w:rPr>
                <w:rFonts w:ascii="Times New Roman" w:hAnsi="Times New Roman"/>
                <w:sz w:val="13"/>
                <w:szCs w:val="13"/>
              </w:rPr>
            </w:pPr>
          </w:p>
        </w:tc>
        <w:tc>
          <w:tcPr>
            <w:tcW w:w="820" w:type="dxa"/>
            <w:tcBorders>
              <w:top w:val="nil"/>
              <w:left w:val="nil"/>
              <w:bottom w:val="nil"/>
              <w:right w:val="nil"/>
            </w:tcBorders>
            <w:vAlign w:val="bottom"/>
          </w:tcPr>
          <w:p w:rsidR="009B7835" w:rsidRPr="00803A7C" w:rsidRDefault="009B7835" w:rsidP="008F5BB5">
            <w:pPr>
              <w:widowControl w:val="0"/>
              <w:autoSpaceDE w:val="0"/>
              <w:autoSpaceDN w:val="0"/>
              <w:adjustRightInd w:val="0"/>
              <w:rPr>
                <w:rFonts w:ascii="Times New Roman" w:hAnsi="Times New Roman"/>
                <w:sz w:val="13"/>
                <w:szCs w:val="13"/>
              </w:rPr>
            </w:pPr>
          </w:p>
        </w:tc>
        <w:tc>
          <w:tcPr>
            <w:tcW w:w="3320" w:type="dxa"/>
            <w:tcBorders>
              <w:top w:val="nil"/>
              <w:left w:val="nil"/>
              <w:bottom w:val="nil"/>
              <w:right w:val="nil"/>
            </w:tcBorders>
            <w:vAlign w:val="bottom"/>
          </w:tcPr>
          <w:p w:rsidR="009B7835" w:rsidRPr="00803A7C" w:rsidRDefault="009B7835" w:rsidP="008F5BB5">
            <w:pPr>
              <w:widowControl w:val="0"/>
              <w:autoSpaceDE w:val="0"/>
              <w:autoSpaceDN w:val="0"/>
              <w:adjustRightInd w:val="0"/>
              <w:rPr>
                <w:rFonts w:ascii="Times New Roman" w:hAnsi="Times New Roman"/>
                <w:sz w:val="13"/>
                <w:szCs w:val="13"/>
              </w:rPr>
            </w:pPr>
          </w:p>
        </w:tc>
        <w:tc>
          <w:tcPr>
            <w:tcW w:w="20" w:type="dxa"/>
            <w:tcBorders>
              <w:top w:val="nil"/>
              <w:left w:val="nil"/>
              <w:bottom w:val="nil"/>
              <w:right w:val="nil"/>
            </w:tcBorders>
            <w:vAlign w:val="bottom"/>
          </w:tcPr>
          <w:p w:rsidR="009B7835" w:rsidRPr="00803A7C" w:rsidRDefault="009B7835" w:rsidP="008F5BB5">
            <w:pPr>
              <w:widowControl w:val="0"/>
              <w:autoSpaceDE w:val="0"/>
              <w:autoSpaceDN w:val="0"/>
              <w:adjustRightInd w:val="0"/>
              <w:rPr>
                <w:rFonts w:ascii="Times New Roman" w:hAnsi="Times New Roman"/>
                <w:sz w:val="2"/>
                <w:szCs w:val="2"/>
              </w:rPr>
            </w:pPr>
          </w:p>
        </w:tc>
      </w:tr>
      <w:tr w:rsidR="009B7835" w:rsidRPr="00803A7C" w:rsidTr="008F5BB5">
        <w:trPr>
          <w:trHeight w:val="296"/>
        </w:trPr>
        <w:tc>
          <w:tcPr>
            <w:tcW w:w="1860" w:type="dxa"/>
            <w:tcBorders>
              <w:top w:val="nil"/>
              <w:left w:val="nil"/>
              <w:bottom w:val="nil"/>
              <w:right w:val="nil"/>
            </w:tcBorders>
            <w:vAlign w:val="bottom"/>
          </w:tcPr>
          <w:p w:rsidR="009B7835" w:rsidRPr="00567D38" w:rsidRDefault="009B7835" w:rsidP="008F5BB5">
            <w:pPr>
              <w:widowControl w:val="0"/>
              <w:autoSpaceDE w:val="0"/>
              <w:autoSpaceDN w:val="0"/>
              <w:adjustRightInd w:val="0"/>
              <w:ind w:left="140"/>
              <w:rPr>
                <w:rFonts w:ascii="Times New Roman" w:hAnsi="Times New Roman"/>
                <w:sz w:val="20"/>
              </w:rPr>
            </w:pPr>
            <w:r w:rsidRPr="00567D38">
              <w:rPr>
                <w:rFonts w:ascii="Times New Roman" w:hAnsi="Times New Roman"/>
                <w:sz w:val="20"/>
                <w:szCs w:val="16"/>
              </w:rPr>
              <w:t>Digər ölkələr</w:t>
            </w:r>
          </w:p>
        </w:tc>
        <w:tc>
          <w:tcPr>
            <w:tcW w:w="2760" w:type="dxa"/>
            <w:tcBorders>
              <w:top w:val="nil"/>
              <w:left w:val="nil"/>
              <w:bottom w:val="nil"/>
              <w:right w:val="nil"/>
            </w:tcBorders>
            <w:vAlign w:val="bottom"/>
          </w:tcPr>
          <w:p w:rsidR="009B7835" w:rsidRPr="00803A7C" w:rsidRDefault="009B7835" w:rsidP="008F5BB5">
            <w:pPr>
              <w:widowControl w:val="0"/>
              <w:autoSpaceDE w:val="0"/>
              <w:autoSpaceDN w:val="0"/>
              <w:adjustRightInd w:val="0"/>
              <w:rPr>
                <w:rFonts w:ascii="Times New Roman" w:hAnsi="Times New Roman"/>
                <w:sz w:val="24"/>
              </w:rPr>
            </w:pPr>
          </w:p>
        </w:tc>
        <w:tc>
          <w:tcPr>
            <w:tcW w:w="820" w:type="dxa"/>
            <w:tcBorders>
              <w:top w:val="nil"/>
              <w:left w:val="nil"/>
              <w:bottom w:val="nil"/>
              <w:right w:val="nil"/>
            </w:tcBorders>
            <w:vAlign w:val="bottom"/>
          </w:tcPr>
          <w:p w:rsidR="009B7835" w:rsidRPr="00803A7C" w:rsidRDefault="009B7835" w:rsidP="008F5BB5">
            <w:pPr>
              <w:widowControl w:val="0"/>
              <w:autoSpaceDE w:val="0"/>
              <w:autoSpaceDN w:val="0"/>
              <w:adjustRightInd w:val="0"/>
              <w:rPr>
                <w:rFonts w:ascii="Times New Roman" w:hAnsi="Times New Roman"/>
                <w:sz w:val="24"/>
              </w:rPr>
            </w:pPr>
          </w:p>
        </w:tc>
        <w:tc>
          <w:tcPr>
            <w:tcW w:w="3320" w:type="dxa"/>
            <w:tcBorders>
              <w:top w:val="nil"/>
              <w:left w:val="nil"/>
              <w:bottom w:val="nil"/>
              <w:right w:val="nil"/>
            </w:tcBorders>
            <w:vAlign w:val="bottom"/>
          </w:tcPr>
          <w:p w:rsidR="009B7835" w:rsidRPr="00803A7C" w:rsidRDefault="009B7835" w:rsidP="008F5BB5">
            <w:pPr>
              <w:widowControl w:val="0"/>
              <w:autoSpaceDE w:val="0"/>
              <w:autoSpaceDN w:val="0"/>
              <w:adjustRightInd w:val="0"/>
              <w:rPr>
                <w:rFonts w:ascii="Times New Roman" w:hAnsi="Times New Roman"/>
                <w:sz w:val="24"/>
              </w:rPr>
            </w:pPr>
          </w:p>
        </w:tc>
        <w:tc>
          <w:tcPr>
            <w:tcW w:w="20" w:type="dxa"/>
            <w:tcBorders>
              <w:top w:val="nil"/>
              <w:left w:val="nil"/>
              <w:bottom w:val="nil"/>
              <w:right w:val="nil"/>
            </w:tcBorders>
            <w:vAlign w:val="bottom"/>
          </w:tcPr>
          <w:p w:rsidR="009B7835" w:rsidRPr="00803A7C" w:rsidRDefault="009B7835" w:rsidP="008F5BB5">
            <w:pPr>
              <w:widowControl w:val="0"/>
              <w:autoSpaceDE w:val="0"/>
              <w:autoSpaceDN w:val="0"/>
              <w:adjustRightInd w:val="0"/>
              <w:rPr>
                <w:rFonts w:ascii="Times New Roman" w:hAnsi="Times New Roman"/>
                <w:sz w:val="2"/>
                <w:szCs w:val="2"/>
              </w:rPr>
            </w:pPr>
          </w:p>
        </w:tc>
      </w:tr>
    </w:tbl>
    <w:p w:rsidR="009B7835" w:rsidRDefault="00B87C13" w:rsidP="008F5BB5">
      <w:pPr>
        <w:widowControl w:val="0"/>
        <w:autoSpaceDE w:val="0"/>
        <w:autoSpaceDN w:val="0"/>
        <w:adjustRightInd w:val="0"/>
        <w:spacing w:line="20" w:lineRule="exact"/>
        <w:rPr>
          <w:rFonts w:ascii="Times New Roman" w:hAnsi="Times New Roman"/>
          <w:sz w:val="24"/>
        </w:rPr>
      </w:pPr>
      <w:r>
        <w:rPr>
          <w:rFonts w:asciiTheme="minorHAnsi" w:hAnsiTheme="minorHAnsi" w:cstheme="minorBidi"/>
          <w:noProof/>
          <w:sz w:val="22"/>
          <w:szCs w:val="22"/>
        </w:rPr>
        <mc:AlternateContent>
          <mc:Choice Requires="wps">
            <w:drawing>
              <wp:anchor distT="0" distB="0" distL="114300" distR="114300" simplePos="0" relativeHeight="251665920" behindDoc="1" locked="0" layoutInCell="0" allowOverlap="1">
                <wp:simplePos x="0" y="0"/>
                <wp:positionH relativeFrom="column">
                  <wp:posOffset>5013325</wp:posOffset>
                </wp:positionH>
                <wp:positionV relativeFrom="paragraph">
                  <wp:posOffset>-8446135</wp:posOffset>
                </wp:positionV>
                <wp:extent cx="353695" cy="203835"/>
                <wp:effectExtent l="3175" t="2540" r="0" b="3175"/>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695" cy="2038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94.75pt;margin-top:-665.05pt;width:27.85pt;height:16.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" o:allowincell="f" fillcolor="black" stroked="f"/>
            </w:pict>
          </mc:Fallback>
        </mc:AlternateContent>
      </w:r>
      <w:r w:rsidR="009B7835">
        <w:rPr>
          <w:rFonts w:asciiTheme="minorHAnsi" w:hAnsiTheme="minorHAnsi" w:cstheme="minorBidi"/>
          <w:noProof/>
          <w:sz w:val="22"/>
          <w:szCs w:val="22"/>
        </w:rPr>
        <w:drawing>
          <wp:anchor distT="0" distB="0" distL="114300" distR="114300" simplePos="0" relativeHeight="251668992" behindDoc="1" locked="0" layoutInCell="0" allowOverlap="1" wp14:anchorId="443D92A6" wp14:editId="092FCD10">
            <wp:simplePos x="0" y="0"/>
            <wp:positionH relativeFrom="column">
              <wp:posOffset>-93345</wp:posOffset>
            </wp:positionH>
            <wp:positionV relativeFrom="paragraph">
              <wp:posOffset>-4511040</wp:posOffset>
            </wp:positionV>
            <wp:extent cx="5917565" cy="457517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7565" cy="4575175"/>
                    </a:xfrm>
                    <a:prstGeom prst="rect">
                      <a:avLst/>
                    </a:prstGeom>
                    <a:noFill/>
                  </pic:spPr>
                </pic:pic>
              </a:graphicData>
            </a:graphic>
          </wp:anchor>
        </w:drawing>
      </w:r>
    </w:p>
    <w:p w:rsidR="00217CDF" w:rsidRDefault="00217CDF" w:rsidP="00217CDF">
      <w:pPr>
        <w:spacing w:line="360" w:lineRule="auto"/>
        <w:rPr>
          <w:szCs w:val="28"/>
          <w:lang w:val="az-Latn-AZ"/>
        </w:rPr>
      </w:pPr>
    </w:p>
    <w:p w:rsidR="00217CDF" w:rsidRDefault="00217CDF" w:rsidP="00217CDF">
      <w:pPr>
        <w:spacing w:line="360" w:lineRule="auto"/>
        <w:rPr>
          <w:szCs w:val="28"/>
          <w:lang w:val="az-Latn-AZ"/>
        </w:rPr>
      </w:pPr>
      <w:r>
        <w:rPr>
          <w:szCs w:val="28"/>
          <w:lang w:val="az-Latn-AZ"/>
        </w:rPr>
        <w:t>Şəkil  2.1.</w:t>
      </w:r>
    </w:p>
    <w:p w:rsidR="00A1079F" w:rsidRDefault="00A1079F" w:rsidP="009C2263">
      <w:pPr>
        <w:spacing w:line="360" w:lineRule="auto"/>
        <w:jc w:val="both"/>
        <w:rPr>
          <w:rFonts w:ascii="Times New Roman" w:hAnsi="Times New Roman"/>
          <w:b/>
          <w:szCs w:val="28"/>
          <w:shd w:val="clear" w:color="auto" w:fill="FFFFFF"/>
          <w:lang w:val="az-Latn-AZ"/>
        </w:rPr>
      </w:pPr>
    </w:p>
    <w:p w:rsidR="00217CDF" w:rsidRDefault="00217CDF" w:rsidP="00217CDF">
      <w:r>
        <w:rPr>
          <w:noProof/>
        </w:rPr>
        <w:lastRenderedPageBreak/>
        <w:drawing>
          <wp:inline distT="0" distB="0" distL="0" distR="0" wp14:anchorId="5F7E0245" wp14:editId="0029F46D">
            <wp:extent cx="5953125" cy="360045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83C2E" w:rsidRDefault="00B83C2E" w:rsidP="00FC2102">
      <w:pPr>
        <w:spacing w:line="360" w:lineRule="auto"/>
        <w:rPr>
          <w:szCs w:val="28"/>
          <w:lang w:val="az-Latn-AZ"/>
        </w:rPr>
      </w:pPr>
    </w:p>
    <w:p w:rsidR="00217CDF" w:rsidRDefault="00217CDF" w:rsidP="00FC2102">
      <w:pPr>
        <w:spacing w:line="360" w:lineRule="auto"/>
        <w:rPr>
          <w:rFonts w:ascii="Times New Roman" w:hAnsi="Times New Roman"/>
          <w:szCs w:val="28"/>
          <w:lang w:val="az-Latn-AZ"/>
        </w:rPr>
      </w:pPr>
      <w:r>
        <w:rPr>
          <w:rFonts w:ascii="Times New Roman" w:hAnsi="Times New Roman"/>
          <w:szCs w:val="28"/>
          <w:lang w:val="az-Latn-AZ"/>
        </w:rPr>
        <w:t xml:space="preserve">Şəkil 2.2 </w:t>
      </w:r>
    </w:p>
    <w:p w:rsidR="00567D38" w:rsidRDefault="009C2263" w:rsidP="00FC2102">
      <w:pPr>
        <w:spacing w:line="360" w:lineRule="auto"/>
        <w:rPr>
          <w:rFonts w:ascii="Times New Roman" w:hAnsi="Times New Roman"/>
          <w:color w:val="000000"/>
          <w:szCs w:val="28"/>
          <w:shd w:val="clear" w:color="auto" w:fill="FFFFFF"/>
          <w:lang w:val="az-Latn-AZ"/>
        </w:rPr>
      </w:pPr>
      <w:r>
        <w:rPr>
          <w:rFonts w:ascii="Times New Roman" w:hAnsi="Times New Roman"/>
          <w:szCs w:val="28"/>
          <w:lang w:val="az-Latn-AZ"/>
        </w:rPr>
        <w:t xml:space="preserve">Mənbə: </w:t>
      </w:r>
      <w:r w:rsidRPr="00A1079F">
        <w:rPr>
          <w:rFonts w:ascii="Times New Roman" w:hAnsi="Times New Roman"/>
          <w:color w:val="000000"/>
          <w:szCs w:val="28"/>
          <w:shd w:val="clear" w:color="auto" w:fill="FFFFFF"/>
          <w:lang w:val="az-Latn-AZ"/>
        </w:rPr>
        <w:t>Azərbaycan Respublikası</w:t>
      </w:r>
      <w:r>
        <w:rPr>
          <w:rFonts w:ascii="Times New Roman" w:hAnsi="Times New Roman"/>
          <w:color w:val="000000"/>
          <w:szCs w:val="28"/>
          <w:shd w:val="clear" w:color="auto" w:fill="FFFFFF"/>
          <w:lang w:val="az-Latn-AZ"/>
        </w:rPr>
        <w:t xml:space="preserve"> </w:t>
      </w:r>
      <w:r w:rsidR="00E86FD0">
        <w:rPr>
          <w:rFonts w:ascii="Times New Roman" w:hAnsi="Times New Roman"/>
          <w:color w:val="000000"/>
          <w:szCs w:val="28"/>
          <w:shd w:val="clear" w:color="auto" w:fill="FFFFFF"/>
          <w:lang w:val="az-Latn-AZ"/>
        </w:rPr>
        <w:t>Iqtisadiyyat və Sənaye Nazirliyi rəsmi məlumatları</w:t>
      </w:r>
    </w:p>
    <w:p w:rsidR="00217CDF" w:rsidRPr="009D0C59" w:rsidRDefault="00217CDF" w:rsidP="009D0C59">
      <w:pPr>
        <w:spacing w:line="360" w:lineRule="auto"/>
        <w:rPr>
          <w:rFonts w:ascii="Times New Roman" w:hAnsi="Times New Roman"/>
          <w:b/>
          <w:sz w:val="32"/>
          <w:szCs w:val="28"/>
          <w:shd w:val="clear" w:color="auto" w:fill="FFFFFF"/>
        </w:rPr>
      </w:pPr>
    </w:p>
    <w:p w:rsidR="00984CC1" w:rsidRPr="008F5BB5" w:rsidRDefault="00984CC1" w:rsidP="001963E6">
      <w:pPr>
        <w:spacing w:line="360" w:lineRule="auto"/>
        <w:jc w:val="center"/>
        <w:rPr>
          <w:rFonts w:ascii="Times New Roman" w:hAnsi="Times New Roman"/>
          <w:b/>
          <w:sz w:val="32"/>
          <w:szCs w:val="28"/>
          <w:shd w:val="clear" w:color="auto" w:fill="FFFFFF"/>
          <w:lang w:val="az-Latn-AZ"/>
        </w:rPr>
      </w:pPr>
      <w:r w:rsidRPr="008F5BB5">
        <w:rPr>
          <w:rFonts w:ascii="Times New Roman" w:hAnsi="Times New Roman"/>
          <w:b/>
          <w:sz w:val="32"/>
          <w:szCs w:val="28"/>
          <w:shd w:val="clear" w:color="auto" w:fill="FFFFFF"/>
          <w:lang w:val="az-Latn-AZ"/>
        </w:rPr>
        <w:t>2.2</w:t>
      </w:r>
      <w:r w:rsidR="00FC2102">
        <w:rPr>
          <w:rFonts w:ascii="Times New Roman" w:hAnsi="Times New Roman"/>
          <w:b/>
          <w:sz w:val="32"/>
          <w:szCs w:val="28"/>
          <w:shd w:val="clear" w:color="auto" w:fill="FFFFFF"/>
          <w:lang w:val="az-Latn-AZ"/>
        </w:rPr>
        <w:t>.</w:t>
      </w:r>
      <w:r w:rsidR="009202F7">
        <w:rPr>
          <w:rFonts w:ascii="Times New Roman" w:hAnsi="Times New Roman"/>
          <w:b/>
          <w:sz w:val="32"/>
          <w:szCs w:val="28"/>
          <w:shd w:val="clear" w:color="auto" w:fill="FFFFFF"/>
          <w:lang w:val="az-Latn-AZ"/>
        </w:rPr>
        <w:t xml:space="preserve"> </w:t>
      </w:r>
      <w:r w:rsidRPr="008F5BB5">
        <w:rPr>
          <w:rFonts w:ascii="Times New Roman" w:hAnsi="Times New Roman"/>
          <w:b/>
          <w:sz w:val="32"/>
          <w:szCs w:val="28"/>
          <w:shd w:val="clear" w:color="auto" w:fill="FFFFFF"/>
          <w:lang w:val="az-Latn-AZ"/>
        </w:rPr>
        <w:t>Azərbaycanın GUAM, İƏT, QDİƏT ilə münasibətləri</w:t>
      </w:r>
    </w:p>
    <w:p w:rsidR="00984CC1" w:rsidRPr="007408F2" w:rsidRDefault="00984CC1" w:rsidP="00984CC1">
      <w:pPr>
        <w:spacing w:line="360" w:lineRule="auto"/>
        <w:rPr>
          <w:szCs w:val="28"/>
          <w:lang w:val="az-Latn-AZ"/>
        </w:rPr>
      </w:pPr>
    </w:p>
    <w:p w:rsidR="00984CC1" w:rsidRPr="001963E6" w:rsidRDefault="00984CC1" w:rsidP="001963E6">
      <w:pPr>
        <w:spacing w:line="360" w:lineRule="auto"/>
        <w:ind w:firstLine="567"/>
        <w:jc w:val="both"/>
        <w:rPr>
          <w:rFonts w:ascii="Times New Roman" w:hAnsi="Times New Roman"/>
          <w:szCs w:val="28"/>
          <w:lang w:val="az-Latn-AZ"/>
        </w:rPr>
      </w:pPr>
      <w:r w:rsidRPr="001963E6">
        <w:rPr>
          <w:rFonts w:ascii="Times New Roman" w:hAnsi="Times New Roman"/>
          <w:szCs w:val="28"/>
          <w:lang w:val="az-Latn-AZ"/>
        </w:rPr>
        <w:t xml:space="preserve">GUAM- keçmiş SSRİ məkanında baş verən </w:t>
      </w:r>
      <w:r w:rsidR="00E56D2A">
        <w:rPr>
          <w:rFonts w:ascii="Times New Roman" w:hAnsi="Times New Roman"/>
          <w:szCs w:val="28"/>
          <w:lang w:val="az-Latn-AZ"/>
        </w:rPr>
        <w:t>proses</w:t>
      </w:r>
      <w:r w:rsidRPr="001963E6">
        <w:rPr>
          <w:rFonts w:ascii="Times New Roman" w:hAnsi="Times New Roman"/>
          <w:szCs w:val="28"/>
          <w:lang w:val="az-Latn-AZ"/>
        </w:rPr>
        <w:t>lərin qiymətləndirilməsi nəticəsində iqtisadi və təhlükəsizlik məsələləri üzrə mövqeləri üst-üstə düşən 4 dövlətin yəni, Gürcüstan, Ukrayna, Azərbaycan və Moldovanın</w:t>
      </w:r>
      <w:r w:rsidR="003866CD">
        <w:rPr>
          <w:rFonts w:ascii="Times New Roman" w:hAnsi="Times New Roman"/>
          <w:szCs w:val="28"/>
          <w:lang w:val="az-Latn-AZ"/>
        </w:rPr>
        <w:t xml:space="preserve"> </w:t>
      </w:r>
      <w:r w:rsidRPr="001963E6">
        <w:rPr>
          <w:rFonts w:ascii="Times New Roman" w:hAnsi="Times New Roman"/>
          <w:szCs w:val="28"/>
          <w:lang w:val="az-Latn-AZ"/>
        </w:rPr>
        <w:t>birliyidir. Birliyin fəaliyyətinin əsasında şəffaflıq və aşkarlıq prinsiplərinə uyğun üzv ölkələrin qarşılıqlı əməkdaşlığı durur.</w:t>
      </w:r>
    </w:p>
    <w:p w:rsidR="00984CC1" w:rsidRPr="001963E6" w:rsidRDefault="00984CC1" w:rsidP="001963E6">
      <w:pPr>
        <w:spacing w:line="360" w:lineRule="auto"/>
        <w:ind w:firstLine="567"/>
        <w:jc w:val="both"/>
        <w:rPr>
          <w:rFonts w:ascii="Times New Roman" w:hAnsi="Times New Roman"/>
          <w:szCs w:val="28"/>
          <w:lang w:val="az-Latn-AZ"/>
        </w:rPr>
      </w:pPr>
      <w:r w:rsidRPr="001963E6">
        <w:rPr>
          <w:rFonts w:ascii="Times New Roman" w:hAnsi="Times New Roman"/>
          <w:szCs w:val="28"/>
          <w:lang w:val="az-Latn-AZ"/>
        </w:rPr>
        <w:t xml:space="preserve">10 oktyabr 1997-ci ildə Strasburq şəhərində Gürcüstan, Ukrayna, Azərbaycan və Moldova prezidentlərinin görüşündə GUAM adlı siyasi məsləhətləşmə fondu yaradılmışdır. Strasburq Bəyannaməsi GUAM ölkələriarasında siyasi və digər əməkdaşlıq səviyyəsini yüksəltmək, keçmiş SSRI məkanında və beynəlxalq aləmdə baş verən əsas məsələlər və </w:t>
      </w:r>
      <w:r w:rsidR="00E56D2A">
        <w:rPr>
          <w:rFonts w:ascii="Times New Roman" w:hAnsi="Times New Roman"/>
          <w:szCs w:val="28"/>
          <w:lang w:val="az-Latn-AZ"/>
        </w:rPr>
        <w:t>proses</w:t>
      </w:r>
      <w:r w:rsidRPr="001963E6">
        <w:rPr>
          <w:rFonts w:ascii="Times New Roman" w:hAnsi="Times New Roman"/>
          <w:szCs w:val="28"/>
          <w:lang w:val="az-Latn-AZ"/>
        </w:rPr>
        <w:t xml:space="preserve">lər üzrə mövqelərini uzlaşdırmaq, </w:t>
      </w:r>
      <w:r w:rsidRPr="001963E6">
        <w:rPr>
          <w:rFonts w:ascii="Times New Roman" w:hAnsi="Times New Roman"/>
          <w:szCs w:val="28"/>
          <w:lang w:val="az-Latn-AZ"/>
        </w:rPr>
        <w:lastRenderedPageBreak/>
        <w:t>onların bir təşkilat çərçivəsində əməkdaşlığını möhkəmləndirmək məqsədi ilə</w:t>
      </w:r>
      <w:r w:rsidR="00AF6463">
        <w:rPr>
          <w:rFonts w:ascii="Times New Roman" w:hAnsi="Times New Roman"/>
          <w:szCs w:val="28"/>
          <w:lang w:val="az-Latn-AZ"/>
        </w:rPr>
        <w:t xml:space="preserve"> yaradılmışdır.24 aprel 1999-</w:t>
      </w:r>
      <w:r w:rsidRPr="001963E6">
        <w:rPr>
          <w:rFonts w:ascii="Times New Roman" w:hAnsi="Times New Roman"/>
          <w:szCs w:val="28"/>
          <w:lang w:val="az-Latn-AZ"/>
        </w:rPr>
        <w:t>cu il tarixində Vaşinqtonda üzv dövlətlərin dövlət başçılarının sammiti zamanı GUAM-a Özbəkistan Respublikası da qoşuldu.</w:t>
      </w:r>
    </w:p>
    <w:p w:rsidR="00984CC1" w:rsidRPr="001963E6" w:rsidRDefault="00984CC1" w:rsidP="001963E6">
      <w:pPr>
        <w:spacing w:line="360" w:lineRule="auto"/>
        <w:ind w:firstLine="567"/>
        <w:jc w:val="both"/>
        <w:rPr>
          <w:rFonts w:ascii="Times New Roman" w:hAnsi="Times New Roman"/>
          <w:szCs w:val="28"/>
          <w:lang w:val="az-Latn-AZ"/>
        </w:rPr>
      </w:pPr>
      <w:r w:rsidRPr="001963E6">
        <w:rPr>
          <w:rFonts w:ascii="Times New Roman" w:hAnsi="Times New Roman"/>
          <w:szCs w:val="28"/>
          <w:lang w:val="az-Latn-AZ"/>
        </w:rPr>
        <w:t>Beləliklə, birlik genişləndirilərək 5 ölkəni əhatə etmiş və GUÖAM adlandırılmışdır. Təşkilatın məqsə</w:t>
      </w:r>
      <w:r w:rsidR="00570F6F">
        <w:rPr>
          <w:rFonts w:ascii="Times New Roman" w:hAnsi="Times New Roman"/>
          <w:szCs w:val="28"/>
          <w:lang w:val="az-Latn-AZ"/>
        </w:rPr>
        <w:t>di-</w:t>
      </w:r>
      <w:r w:rsidRPr="001963E6">
        <w:rPr>
          <w:rFonts w:ascii="Times New Roman" w:hAnsi="Times New Roman"/>
          <w:szCs w:val="28"/>
          <w:lang w:val="az-Latn-AZ"/>
        </w:rPr>
        <w:t>sosial iqtisadi inkişafa, ticarət əlaqələrinin möhkəmləndirilməsi və genişləndirilməsinə yardım etməklə, üzv ölkələrin təhlükəsizlik məsələləri də daxil olmaqla onların sıx əməkdaşlığına nail olmasıdır.</w:t>
      </w:r>
    </w:p>
    <w:p w:rsidR="00984CC1" w:rsidRPr="001963E6" w:rsidRDefault="00984CC1" w:rsidP="001963E6">
      <w:pPr>
        <w:spacing w:line="360" w:lineRule="auto"/>
        <w:ind w:firstLine="567"/>
        <w:jc w:val="both"/>
        <w:rPr>
          <w:rFonts w:ascii="Times New Roman" w:hAnsi="Times New Roman"/>
          <w:color w:val="000000"/>
          <w:szCs w:val="28"/>
          <w:lang w:val="az-Latn-AZ"/>
        </w:rPr>
      </w:pPr>
      <w:r w:rsidRPr="001963E6">
        <w:rPr>
          <w:rFonts w:ascii="Times New Roman" w:hAnsi="Times New Roman"/>
          <w:szCs w:val="28"/>
          <w:lang w:val="az-Latn-AZ"/>
        </w:rPr>
        <w:t>2</w:t>
      </w:r>
      <w:r w:rsidRPr="001963E6">
        <w:rPr>
          <w:rFonts w:ascii="Times New Roman" w:hAnsi="Times New Roman"/>
          <w:color w:val="000000"/>
          <w:szCs w:val="28"/>
          <w:shd w:val="clear" w:color="auto" w:fill="FFFFFF"/>
          <w:lang w:val="az-Latn-AZ"/>
        </w:rPr>
        <w:t>014-cü ildə Azərbaycan Respublikasının GUAM dövlətləri ilə ticarət dövriyyəsinin həcmi 1.096,96 mln. ABŞ dolları, o cümlədən idxalın həcmi 518,90 mln. ABŞ dolları, ixracın həcmi 578,06 mln. ABŞ dolları təşkil etmişdir. Bu dövr ərzində GUAM dövlətləri ilə xarici ticarət saldosu müsbət 59,16 mln. ABŞ dolları olmuşdur.</w:t>
      </w:r>
    </w:p>
    <w:p w:rsidR="00984CC1" w:rsidRPr="00884FE2" w:rsidRDefault="00984CC1" w:rsidP="00884FE2">
      <w:pPr>
        <w:spacing w:line="360" w:lineRule="auto"/>
        <w:ind w:firstLine="567"/>
        <w:jc w:val="both"/>
        <w:rPr>
          <w:rFonts w:ascii="Times New Roman" w:hAnsi="Times New Roman"/>
          <w:szCs w:val="28"/>
          <w:lang w:val="az-Latn-AZ"/>
        </w:rPr>
      </w:pPr>
      <w:r w:rsidRPr="001963E6">
        <w:rPr>
          <w:rFonts w:ascii="Times New Roman" w:hAnsi="Times New Roman"/>
          <w:color w:val="000000"/>
          <w:szCs w:val="28"/>
          <w:shd w:val="clear" w:color="auto" w:fill="FFFFFF"/>
          <w:lang w:val="az-Latn-AZ"/>
        </w:rPr>
        <w:t>2014-cü ildə GUAM dövlətlərinin Azərbaycan Respublikasının xarici ticarət dövriyyəsindəki payı 3,54 faiz, o cümlədən idxalda 5,65 faiz, ixracda isə 2,65 faiz təşkil etmişdir. Son 3 ildə isə GUAM ölkələri ilə xarici ticarət əlaqələri aşağıdakı cədvəllərdə göstərilib:</w:t>
      </w:r>
    </w:p>
    <w:p w:rsidR="00984CC1" w:rsidRPr="001963E6" w:rsidRDefault="00984CC1" w:rsidP="001963E6">
      <w:pPr>
        <w:spacing w:line="360" w:lineRule="auto"/>
        <w:jc w:val="right"/>
        <w:rPr>
          <w:rFonts w:ascii="Times New Roman" w:hAnsi="Times New Roman"/>
          <w:szCs w:val="28"/>
          <w:shd w:val="clear" w:color="auto" w:fill="FFFFFF"/>
          <w:lang w:val="az-Latn-AZ"/>
        </w:rPr>
      </w:pPr>
      <w:r w:rsidRPr="001963E6">
        <w:rPr>
          <w:rFonts w:ascii="Times New Roman" w:hAnsi="Times New Roman"/>
          <w:szCs w:val="28"/>
          <w:shd w:val="clear" w:color="auto" w:fill="FFFFFF"/>
          <w:lang w:val="az-Latn-AZ"/>
        </w:rPr>
        <w:t>Cədvə</w:t>
      </w:r>
      <w:r w:rsidR="001963E6">
        <w:rPr>
          <w:rFonts w:ascii="Times New Roman" w:hAnsi="Times New Roman"/>
          <w:szCs w:val="28"/>
          <w:shd w:val="clear" w:color="auto" w:fill="FFFFFF"/>
          <w:lang w:val="az-Latn-AZ"/>
        </w:rPr>
        <w:t>l</w:t>
      </w:r>
      <w:r w:rsidRPr="001963E6">
        <w:rPr>
          <w:rFonts w:ascii="Times New Roman" w:hAnsi="Times New Roman"/>
          <w:szCs w:val="28"/>
          <w:shd w:val="clear" w:color="auto" w:fill="FFFFFF"/>
          <w:lang w:val="az-Latn-AZ"/>
        </w:rPr>
        <w:t xml:space="preserve"> 2.</w:t>
      </w:r>
      <w:r w:rsidR="00617961">
        <w:rPr>
          <w:rFonts w:ascii="Times New Roman" w:hAnsi="Times New Roman"/>
          <w:szCs w:val="28"/>
          <w:shd w:val="clear" w:color="auto" w:fill="FFFFFF"/>
          <w:lang w:val="az-Latn-AZ"/>
        </w:rPr>
        <w:t>3</w:t>
      </w:r>
    </w:p>
    <w:p w:rsidR="00984CC1" w:rsidRPr="001963E6" w:rsidRDefault="00984CC1" w:rsidP="001963E6">
      <w:pPr>
        <w:spacing w:line="360" w:lineRule="auto"/>
        <w:jc w:val="center"/>
        <w:rPr>
          <w:rFonts w:ascii="Times New Roman" w:hAnsi="Times New Roman"/>
          <w:szCs w:val="28"/>
          <w:lang w:val="az-Latn-AZ"/>
        </w:rPr>
      </w:pPr>
      <w:r w:rsidRPr="001963E6">
        <w:rPr>
          <w:rFonts w:ascii="Times New Roman" w:hAnsi="Times New Roman"/>
          <w:szCs w:val="28"/>
          <w:lang w:val="az-Latn-AZ"/>
        </w:rPr>
        <w:t>Azərbaycan Respublikasının GUAM dövlətləri ilə ixrac əməliyyatları</w:t>
      </w:r>
    </w:p>
    <w:p w:rsidR="00984CC1" w:rsidRPr="001963E6" w:rsidRDefault="00984CC1" w:rsidP="001963E6">
      <w:pPr>
        <w:spacing w:line="360" w:lineRule="auto"/>
        <w:jc w:val="right"/>
        <w:rPr>
          <w:rFonts w:ascii="Times New Roman" w:hAnsi="Times New Roman"/>
          <w:color w:val="000000"/>
          <w:szCs w:val="28"/>
          <w:shd w:val="clear" w:color="auto" w:fill="FFFFFF"/>
          <w:lang w:val="az-Latn-AZ"/>
        </w:rPr>
      </w:pPr>
      <w:r w:rsidRPr="001963E6">
        <w:rPr>
          <w:rFonts w:ascii="Times New Roman" w:hAnsi="Times New Roman"/>
          <w:color w:val="000000"/>
          <w:szCs w:val="28"/>
          <w:shd w:val="clear" w:color="auto" w:fill="FFFFFF"/>
          <w:lang w:val="az-Latn-AZ"/>
        </w:rPr>
        <w:t>(min</w:t>
      </w:r>
      <w:r w:rsidR="002C711B">
        <w:rPr>
          <w:rFonts w:ascii="Times New Roman" w:hAnsi="Times New Roman"/>
          <w:color w:val="000000"/>
          <w:szCs w:val="28"/>
          <w:shd w:val="clear" w:color="auto" w:fill="FFFFFF"/>
          <w:lang w:val="az-Latn-AZ"/>
        </w:rPr>
        <w:t xml:space="preserve"> ABŞ</w:t>
      </w:r>
      <w:r w:rsidRPr="001963E6">
        <w:rPr>
          <w:rFonts w:ascii="Times New Roman" w:hAnsi="Times New Roman"/>
          <w:color w:val="000000"/>
          <w:szCs w:val="28"/>
          <w:shd w:val="clear" w:color="auto" w:fill="FFFFFF"/>
          <w:lang w:val="az-Latn-AZ"/>
        </w:rPr>
        <w:t xml:space="preserve"> dol.)</w:t>
      </w:r>
    </w:p>
    <w:tbl>
      <w:tblPr>
        <w:tblStyle w:val="af"/>
        <w:tblW w:w="0" w:type="auto"/>
        <w:tblLook w:val="04A0" w:firstRow="1" w:lastRow="0" w:firstColumn="1" w:lastColumn="0" w:noHBand="0" w:noVBand="1"/>
      </w:tblPr>
      <w:tblGrid>
        <w:gridCol w:w="2391"/>
        <w:gridCol w:w="2391"/>
        <w:gridCol w:w="2391"/>
        <w:gridCol w:w="2391"/>
      </w:tblGrid>
      <w:tr w:rsidR="00984CC1" w:rsidRPr="007408F2" w:rsidTr="00617961">
        <w:trPr>
          <w:trHeight w:val="250"/>
        </w:trPr>
        <w:tc>
          <w:tcPr>
            <w:tcW w:w="2392" w:type="dxa"/>
            <w:vAlign w:val="center"/>
          </w:tcPr>
          <w:p w:rsidR="00984CC1" w:rsidRPr="00617961" w:rsidRDefault="00984CC1" w:rsidP="00617961">
            <w:pPr>
              <w:pStyle w:val="af5"/>
              <w:jc w:val="center"/>
              <w:rPr>
                <w:rFonts w:ascii="Times New Roman" w:hAnsi="Times New Roman" w:cs="Times New Roman"/>
                <w:color w:val="000000"/>
                <w:sz w:val="24"/>
                <w:shd w:val="clear" w:color="auto" w:fill="FFFFFF"/>
                <w:lang w:val="az-Latn-AZ"/>
              </w:rPr>
            </w:pPr>
            <w:r w:rsidRPr="00617961">
              <w:rPr>
                <w:rFonts w:ascii="Times New Roman" w:hAnsi="Times New Roman" w:cs="Times New Roman"/>
                <w:sz w:val="24"/>
                <w:lang w:val="az-Latn-AZ"/>
              </w:rPr>
              <w:t>Ölkələr</w:t>
            </w:r>
          </w:p>
        </w:tc>
        <w:tc>
          <w:tcPr>
            <w:tcW w:w="2393" w:type="dxa"/>
            <w:vAlign w:val="center"/>
          </w:tcPr>
          <w:p w:rsidR="00984CC1" w:rsidRPr="00617961" w:rsidRDefault="00984CC1" w:rsidP="00617961">
            <w:pPr>
              <w:pStyle w:val="af5"/>
              <w:jc w:val="center"/>
              <w:rPr>
                <w:rFonts w:ascii="Times New Roman" w:hAnsi="Times New Roman" w:cs="Times New Roman"/>
                <w:color w:val="000000"/>
                <w:sz w:val="24"/>
                <w:shd w:val="clear" w:color="auto" w:fill="FFFFFF"/>
                <w:lang w:val="az-Latn-AZ"/>
              </w:rPr>
            </w:pPr>
            <w:r w:rsidRPr="00617961">
              <w:rPr>
                <w:rFonts w:ascii="Times New Roman" w:hAnsi="Times New Roman" w:cs="Times New Roman"/>
                <w:sz w:val="24"/>
                <w:lang w:val="az-Latn-AZ"/>
              </w:rPr>
              <w:t>2012</w:t>
            </w:r>
          </w:p>
        </w:tc>
        <w:tc>
          <w:tcPr>
            <w:tcW w:w="2393" w:type="dxa"/>
            <w:vAlign w:val="center"/>
          </w:tcPr>
          <w:p w:rsidR="00984CC1" w:rsidRPr="00617961" w:rsidRDefault="00984CC1" w:rsidP="00617961">
            <w:pPr>
              <w:pStyle w:val="af5"/>
              <w:jc w:val="center"/>
              <w:rPr>
                <w:rFonts w:ascii="Times New Roman" w:hAnsi="Times New Roman" w:cs="Times New Roman"/>
                <w:color w:val="000000"/>
                <w:sz w:val="24"/>
                <w:shd w:val="clear" w:color="auto" w:fill="FFFFFF"/>
                <w:lang w:val="az-Latn-AZ"/>
              </w:rPr>
            </w:pPr>
            <w:r w:rsidRPr="00617961">
              <w:rPr>
                <w:rFonts w:ascii="Times New Roman" w:hAnsi="Times New Roman" w:cs="Times New Roman"/>
                <w:sz w:val="24"/>
                <w:lang w:val="az-Latn-AZ"/>
              </w:rPr>
              <w:t>2013</w:t>
            </w:r>
          </w:p>
        </w:tc>
        <w:tc>
          <w:tcPr>
            <w:tcW w:w="2393" w:type="dxa"/>
            <w:vAlign w:val="center"/>
          </w:tcPr>
          <w:p w:rsidR="00984CC1" w:rsidRPr="00617961" w:rsidRDefault="00984CC1" w:rsidP="00617961">
            <w:pPr>
              <w:pStyle w:val="af5"/>
              <w:jc w:val="center"/>
              <w:rPr>
                <w:rFonts w:ascii="Times New Roman" w:hAnsi="Times New Roman" w:cs="Times New Roman"/>
                <w:color w:val="000000"/>
                <w:sz w:val="24"/>
                <w:shd w:val="clear" w:color="auto" w:fill="FFFFFF"/>
                <w:lang w:val="az-Latn-AZ"/>
              </w:rPr>
            </w:pPr>
            <w:r w:rsidRPr="00617961">
              <w:rPr>
                <w:rFonts w:ascii="Times New Roman" w:hAnsi="Times New Roman" w:cs="Times New Roman"/>
                <w:sz w:val="24"/>
                <w:lang w:val="az-Latn-AZ"/>
              </w:rPr>
              <w:t>2014</w:t>
            </w:r>
          </w:p>
        </w:tc>
      </w:tr>
      <w:tr w:rsidR="00984CC1" w:rsidRPr="007408F2" w:rsidTr="00617961">
        <w:tc>
          <w:tcPr>
            <w:tcW w:w="2392" w:type="dxa"/>
            <w:vAlign w:val="center"/>
          </w:tcPr>
          <w:p w:rsidR="00984CC1" w:rsidRPr="00617961" w:rsidRDefault="00984CC1" w:rsidP="00617961">
            <w:pPr>
              <w:pStyle w:val="af5"/>
              <w:jc w:val="center"/>
              <w:rPr>
                <w:rFonts w:ascii="Times New Roman" w:hAnsi="Times New Roman" w:cs="Times New Roman"/>
                <w:color w:val="000000"/>
                <w:sz w:val="24"/>
                <w:shd w:val="clear" w:color="auto" w:fill="FFFFFF"/>
                <w:lang w:val="az-Latn-AZ"/>
              </w:rPr>
            </w:pPr>
            <w:r w:rsidRPr="00617961">
              <w:rPr>
                <w:rFonts w:ascii="Times New Roman" w:hAnsi="Times New Roman" w:cs="Times New Roman"/>
                <w:bCs/>
                <w:color w:val="000000"/>
                <w:sz w:val="24"/>
                <w:shd w:val="clear" w:color="auto" w:fill="FFFFFF"/>
              </w:rPr>
              <w:t>Gürcüstan</w:t>
            </w:r>
          </w:p>
        </w:tc>
        <w:tc>
          <w:tcPr>
            <w:tcW w:w="2393" w:type="dxa"/>
            <w:vAlign w:val="center"/>
          </w:tcPr>
          <w:p w:rsidR="00984CC1" w:rsidRPr="00617961" w:rsidRDefault="00984CC1" w:rsidP="00617961">
            <w:pPr>
              <w:pStyle w:val="af5"/>
              <w:jc w:val="center"/>
              <w:rPr>
                <w:rFonts w:ascii="Times New Roman" w:hAnsi="Times New Roman" w:cs="Times New Roman"/>
                <w:sz w:val="24"/>
                <w:shd w:val="clear" w:color="auto" w:fill="FFFFFF"/>
                <w:lang w:val="az-Latn-AZ"/>
              </w:rPr>
            </w:pPr>
            <w:r w:rsidRPr="00617961">
              <w:rPr>
                <w:rFonts w:ascii="Times New Roman" w:hAnsi="Times New Roman" w:cs="Times New Roman"/>
                <w:sz w:val="24"/>
                <w:shd w:val="clear" w:color="auto" w:fill="FFFFFF"/>
              </w:rPr>
              <w:t>570725.6</w:t>
            </w:r>
          </w:p>
        </w:tc>
        <w:tc>
          <w:tcPr>
            <w:tcW w:w="2393" w:type="dxa"/>
            <w:vAlign w:val="center"/>
          </w:tcPr>
          <w:p w:rsidR="00984CC1" w:rsidRPr="00617961" w:rsidRDefault="00984CC1" w:rsidP="00617961">
            <w:pPr>
              <w:pStyle w:val="af5"/>
              <w:jc w:val="center"/>
              <w:rPr>
                <w:rFonts w:ascii="Times New Roman" w:hAnsi="Times New Roman" w:cs="Times New Roman"/>
                <w:sz w:val="24"/>
                <w:shd w:val="clear" w:color="auto" w:fill="FFFFFF"/>
                <w:lang w:val="az-Latn-AZ"/>
              </w:rPr>
            </w:pPr>
            <w:r w:rsidRPr="00617961">
              <w:rPr>
                <w:rFonts w:ascii="Times New Roman" w:hAnsi="Times New Roman" w:cs="Times New Roman"/>
                <w:sz w:val="24"/>
                <w:shd w:val="clear" w:color="auto" w:fill="FFFFFF"/>
              </w:rPr>
              <w:t>519175.9</w:t>
            </w:r>
          </w:p>
        </w:tc>
        <w:tc>
          <w:tcPr>
            <w:tcW w:w="2393" w:type="dxa"/>
            <w:vAlign w:val="center"/>
          </w:tcPr>
          <w:p w:rsidR="00984CC1" w:rsidRPr="00617961" w:rsidRDefault="00984CC1" w:rsidP="00617961">
            <w:pPr>
              <w:pStyle w:val="af5"/>
              <w:jc w:val="center"/>
              <w:rPr>
                <w:rFonts w:ascii="Times New Roman" w:hAnsi="Times New Roman" w:cs="Times New Roman"/>
                <w:sz w:val="24"/>
                <w:shd w:val="clear" w:color="auto" w:fill="FFFFFF"/>
                <w:lang w:val="az-Latn-AZ"/>
              </w:rPr>
            </w:pPr>
            <w:r w:rsidRPr="00617961">
              <w:rPr>
                <w:rFonts w:ascii="Times New Roman" w:hAnsi="Times New Roman" w:cs="Times New Roman"/>
                <w:sz w:val="24"/>
                <w:shd w:val="clear" w:color="auto" w:fill="FFFFFF"/>
              </w:rPr>
              <w:t>529549.1</w:t>
            </w:r>
          </w:p>
        </w:tc>
      </w:tr>
      <w:tr w:rsidR="00984CC1" w:rsidRPr="007408F2" w:rsidTr="00617961">
        <w:tc>
          <w:tcPr>
            <w:tcW w:w="2392" w:type="dxa"/>
            <w:vAlign w:val="center"/>
          </w:tcPr>
          <w:p w:rsidR="00984CC1" w:rsidRPr="00617961" w:rsidRDefault="00984CC1" w:rsidP="00617961">
            <w:pPr>
              <w:pStyle w:val="af5"/>
              <w:jc w:val="center"/>
              <w:rPr>
                <w:rFonts w:ascii="Times New Roman" w:hAnsi="Times New Roman" w:cs="Times New Roman"/>
                <w:color w:val="000000"/>
                <w:sz w:val="24"/>
                <w:shd w:val="clear" w:color="auto" w:fill="FFFFFF"/>
                <w:lang w:val="az-Latn-AZ"/>
              </w:rPr>
            </w:pPr>
            <w:r w:rsidRPr="00617961">
              <w:rPr>
                <w:rFonts w:ascii="Times New Roman" w:hAnsi="Times New Roman" w:cs="Times New Roman"/>
                <w:bCs/>
                <w:color w:val="000000"/>
                <w:sz w:val="24"/>
                <w:shd w:val="clear" w:color="auto" w:fill="FFFFFF"/>
              </w:rPr>
              <w:t>Ukrayna</w:t>
            </w:r>
          </w:p>
        </w:tc>
        <w:tc>
          <w:tcPr>
            <w:tcW w:w="2393" w:type="dxa"/>
            <w:vAlign w:val="center"/>
          </w:tcPr>
          <w:p w:rsidR="00984CC1" w:rsidRPr="00617961" w:rsidRDefault="00984CC1" w:rsidP="00617961">
            <w:pPr>
              <w:pStyle w:val="af5"/>
              <w:jc w:val="center"/>
              <w:rPr>
                <w:rFonts w:ascii="Times New Roman" w:hAnsi="Times New Roman" w:cs="Times New Roman"/>
                <w:color w:val="000000"/>
                <w:sz w:val="24"/>
                <w:shd w:val="clear" w:color="auto" w:fill="FFFFFF"/>
                <w:lang w:val="az-Latn-AZ"/>
              </w:rPr>
            </w:pPr>
            <w:r w:rsidRPr="00617961">
              <w:rPr>
                <w:rFonts w:ascii="Times New Roman" w:hAnsi="Times New Roman" w:cs="Times New Roman"/>
                <w:color w:val="000000"/>
                <w:sz w:val="24"/>
                <w:shd w:val="clear" w:color="auto" w:fill="FFFFFF"/>
              </w:rPr>
              <w:t>86228.4</w:t>
            </w:r>
          </w:p>
        </w:tc>
        <w:tc>
          <w:tcPr>
            <w:tcW w:w="2393" w:type="dxa"/>
            <w:vAlign w:val="center"/>
          </w:tcPr>
          <w:p w:rsidR="00984CC1" w:rsidRPr="00617961" w:rsidRDefault="00984CC1" w:rsidP="00617961">
            <w:pPr>
              <w:pStyle w:val="af5"/>
              <w:jc w:val="center"/>
              <w:rPr>
                <w:rFonts w:ascii="Times New Roman" w:hAnsi="Times New Roman" w:cs="Times New Roman"/>
                <w:color w:val="000000"/>
                <w:sz w:val="24"/>
                <w:shd w:val="clear" w:color="auto" w:fill="FFFFFF"/>
                <w:lang w:val="az-Latn-AZ"/>
              </w:rPr>
            </w:pPr>
            <w:r w:rsidRPr="00617961">
              <w:rPr>
                <w:rFonts w:ascii="Times New Roman" w:hAnsi="Times New Roman" w:cs="Times New Roman"/>
                <w:color w:val="000000"/>
                <w:sz w:val="24"/>
                <w:shd w:val="clear" w:color="auto" w:fill="FFFFFF"/>
              </w:rPr>
              <w:t>275617.9</w:t>
            </w:r>
          </w:p>
        </w:tc>
        <w:tc>
          <w:tcPr>
            <w:tcW w:w="2393" w:type="dxa"/>
            <w:vAlign w:val="center"/>
          </w:tcPr>
          <w:p w:rsidR="00984CC1" w:rsidRPr="00617961" w:rsidRDefault="00984CC1" w:rsidP="00617961">
            <w:pPr>
              <w:pStyle w:val="af5"/>
              <w:jc w:val="center"/>
              <w:rPr>
                <w:rFonts w:ascii="Times New Roman" w:hAnsi="Times New Roman" w:cs="Times New Roman"/>
                <w:color w:val="000000"/>
                <w:sz w:val="24"/>
                <w:shd w:val="clear" w:color="auto" w:fill="FFFFFF"/>
                <w:lang w:val="az-Latn-AZ"/>
              </w:rPr>
            </w:pPr>
            <w:r w:rsidRPr="00617961">
              <w:rPr>
                <w:rFonts w:ascii="Times New Roman" w:hAnsi="Times New Roman" w:cs="Times New Roman"/>
                <w:color w:val="000000"/>
                <w:sz w:val="24"/>
                <w:shd w:val="clear" w:color="auto" w:fill="FFFFFF"/>
              </w:rPr>
              <w:t>48442.0</w:t>
            </w:r>
          </w:p>
        </w:tc>
      </w:tr>
      <w:tr w:rsidR="00984CC1" w:rsidRPr="007408F2" w:rsidTr="00617961">
        <w:tc>
          <w:tcPr>
            <w:tcW w:w="2392" w:type="dxa"/>
            <w:vAlign w:val="center"/>
          </w:tcPr>
          <w:p w:rsidR="00984CC1" w:rsidRPr="00617961" w:rsidRDefault="00984CC1" w:rsidP="00617961">
            <w:pPr>
              <w:pStyle w:val="af5"/>
              <w:jc w:val="center"/>
              <w:rPr>
                <w:rFonts w:ascii="Times New Roman" w:hAnsi="Times New Roman" w:cs="Times New Roman"/>
                <w:color w:val="000000"/>
                <w:sz w:val="24"/>
                <w:shd w:val="clear" w:color="auto" w:fill="FFFFFF"/>
                <w:lang w:val="az-Latn-AZ"/>
              </w:rPr>
            </w:pPr>
            <w:r w:rsidRPr="00617961">
              <w:rPr>
                <w:rFonts w:ascii="Times New Roman" w:hAnsi="Times New Roman" w:cs="Times New Roman"/>
                <w:sz w:val="24"/>
                <w:lang w:val="az-Latn-AZ"/>
              </w:rPr>
              <w:t>Moldova</w:t>
            </w:r>
          </w:p>
        </w:tc>
        <w:tc>
          <w:tcPr>
            <w:tcW w:w="2393" w:type="dxa"/>
            <w:vAlign w:val="center"/>
          </w:tcPr>
          <w:p w:rsidR="00984CC1" w:rsidRPr="00617961" w:rsidRDefault="00984CC1" w:rsidP="00617961">
            <w:pPr>
              <w:pStyle w:val="af5"/>
              <w:jc w:val="center"/>
              <w:rPr>
                <w:rFonts w:ascii="Times New Roman" w:hAnsi="Times New Roman" w:cs="Times New Roman"/>
                <w:color w:val="000000"/>
                <w:sz w:val="24"/>
                <w:shd w:val="clear" w:color="auto" w:fill="FFFFFF"/>
                <w:lang w:val="az-Latn-AZ"/>
              </w:rPr>
            </w:pPr>
            <w:r w:rsidRPr="00617961">
              <w:rPr>
                <w:rFonts w:ascii="Times New Roman" w:hAnsi="Times New Roman" w:cs="Times New Roman"/>
                <w:color w:val="000000"/>
                <w:sz w:val="24"/>
                <w:shd w:val="clear" w:color="auto" w:fill="FFFFFF"/>
                <w:lang w:val="az-Latn-AZ"/>
              </w:rPr>
              <w:t>251.7</w:t>
            </w:r>
          </w:p>
        </w:tc>
        <w:tc>
          <w:tcPr>
            <w:tcW w:w="2393" w:type="dxa"/>
            <w:vAlign w:val="center"/>
          </w:tcPr>
          <w:p w:rsidR="00984CC1" w:rsidRPr="00617961" w:rsidRDefault="00984CC1" w:rsidP="00617961">
            <w:pPr>
              <w:pStyle w:val="af5"/>
              <w:jc w:val="center"/>
              <w:rPr>
                <w:rFonts w:ascii="Times New Roman" w:hAnsi="Times New Roman" w:cs="Times New Roman"/>
                <w:color w:val="000000"/>
                <w:sz w:val="24"/>
                <w:shd w:val="clear" w:color="auto" w:fill="FFFFFF"/>
                <w:lang w:val="az-Latn-AZ"/>
              </w:rPr>
            </w:pPr>
            <w:r w:rsidRPr="00617961">
              <w:rPr>
                <w:rFonts w:ascii="Times New Roman" w:hAnsi="Times New Roman" w:cs="Times New Roman"/>
                <w:color w:val="000000"/>
                <w:sz w:val="24"/>
                <w:shd w:val="clear" w:color="auto" w:fill="FFFFFF"/>
                <w:lang w:val="az-Latn-AZ"/>
              </w:rPr>
              <w:t>190.2</w:t>
            </w:r>
          </w:p>
        </w:tc>
        <w:tc>
          <w:tcPr>
            <w:tcW w:w="2393" w:type="dxa"/>
            <w:vAlign w:val="center"/>
          </w:tcPr>
          <w:p w:rsidR="00984CC1" w:rsidRPr="00617961" w:rsidRDefault="00984CC1" w:rsidP="00617961">
            <w:pPr>
              <w:pStyle w:val="af5"/>
              <w:jc w:val="center"/>
              <w:rPr>
                <w:rFonts w:ascii="Times New Roman" w:hAnsi="Times New Roman" w:cs="Times New Roman"/>
                <w:color w:val="000000"/>
                <w:sz w:val="24"/>
                <w:shd w:val="clear" w:color="auto" w:fill="FFFFFF"/>
                <w:lang w:val="az-Latn-AZ"/>
              </w:rPr>
            </w:pPr>
            <w:r w:rsidRPr="00617961">
              <w:rPr>
                <w:rFonts w:ascii="Times New Roman" w:hAnsi="Times New Roman" w:cs="Times New Roman"/>
                <w:color w:val="000000"/>
                <w:sz w:val="24"/>
                <w:shd w:val="clear" w:color="auto" w:fill="FFFFFF"/>
                <w:lang w:val="az-Latn-AZ"/>
              </w:rPr>
              <w:t>68.4</w:t>
            </w:r>
          </w:p>
        </w:tc>
      </w:tr>
    </w:tbl>
    <w:p w:rsidR="00984CC1" w:rsidRPr="00A1079F" w:rsidRDefault="00984CC1" w:rsidP="00984CC1">
      <w:pPr>
        <w:spacing w:line="360" w:lineRule="auto"/>
        <w:rPr>
          <w:rFonts w:ascii="Times New Roman" w:hAnsi="Times New Roman"/>
          <w:color w:val="000000"/>
          <w:szCs w:val="28"/>
          <w:shd w:val="clear" w:color="auto" w:fill="FFFFFF"/>
          <w:lang w:val="az-Latn-AZ"/>
        </w:rPr>
      </w:pPr>
      <w:r w:rsidRPr="00A1079F">
        <w:rPr>
          <w:rFonts w:ascii="Times New Roman" w:hAnsi="Times New Roman"/>
          <w:color w:val="000000"/>
          <w:szCs w:val="28"/>
          <w:shd w:val="clear" w:color="auto" w:fill="FFFFFF"/>
          <w:lang w:val="az-Latn-AZ"/>
        </w:rPr>
        <w:t>Mənbə: Azərbaycan Respublikası Dövlət Statistika Komitəsi</w:t>
      </w:r>
      <w:r w:rsidR="00617961">
        <w:rPr>
          <w:rFonts w:ascii="Times New Roman" w:hAnsi="Times New Roman"/>
          <w:color w:val="000000"/>
          <w:szCs w:val="28"/>
          <w:shd w:val="clear" w:color="auto" w:fill="FFFFFF"/>
          <w:lang w:val="az-Latn-AZ"/>
        </w:rPr>
        <w:t>nin rəsmi məlumatları</w:t>
      </w:r>
    </w:p>
    <w:p w:rsidR="00984CC1" w:rsidRPr="007408F2" w:rsidRDefault="00984CC1" w:rsidP="00984CC1">
      <w:pPr>
        <w:spacing w:line="360" w:lineRule="auto"/>
        <w:rPr>
          <w:color w:val="000000"/>
          <w:szCs w:val="28"/>
          <w:shd w:val="clear" w:color="auto" w:fill="FFFFFF"/>
          <w:lang w:val="az-Latn-AZ"/>
        </w:rPr>
      </w:pPr>
    </w:p>
    <w:p w:rsidR="00984CC1" w:rsidRPr="00765DC2" w:rsidRDefault="00984CC1" w:rsidP="00765DC2">
      <w:pPr>
        <w:spacing w:line="360" w:lineRule="auto"/>
        <w:jc w:val="right"/>
        <w:rPr>
          <w:rFonts w:ascii="Times New Roman" w:hAnsi="Times New Roman"/>
          <w:szCs w:val="28"/>
          <w:shd w:val="clear" w:color="auto" w:fill="FFFFFF"/>
          <w:lang w:val="az-Latn-AZ"/>
        </w:rPr>
      </w:pPr>
      <w:r w:rsidRPr="00765DC2">
        <w:rPr>
          <w:rFonts w:ascii="Times New Roman" w:hAnsi="Times New Roman"/>
          <w:szCs w:val="28"/>
          <w:shd w:val="clear" w:color="auto" w:fill="FFFFFF"/>
          <w:lang w:val="az-Latn-AZ"/>
        </w:rPr>
        <w:t>Cədvə</w:t>
      </w:r>
      <w:r w:rsidR="00765DC2">
        <w:rPr>
          <w:rFonts w:ascii="Times New Roman" w:hAnsi="Times New Roman"/>
          <w:szCs w:val="28"/>
          <w:shd w:val="clear" w:color="auto" w:fill="FFFFFF"/>
          <w:lang w:val="az-Latn-AZ"/>
        </w:rPr>
        <w:t>l</w:t>
      </w:r>
      <w:r w:rsidRPr="00765DC2">
        <w:rPr>
          <w:rFonts w:ascii="Times New Roman" w:hAnsi="Times New Roman"/>
          <w:szCs w:val="28"/>
          <w:shd w:val="clear" w:color="auto" w:fill="FFFFFF"/>
          <w:lang w:val="az-Latn-AZ"/>
        </w:rPr>
        <w:t xml:space="preserve"> 2.</w:t>
      </w:r>
      <w:r w:rsidR="00617961">
        <w:rPr>
          <w:rFonts w:ascii="Times New Roman" w:hAnsi="Times New Roman"/>
          <w:szCs w:val="28"/>
          <w:shd w:val="clear" w:color="auto" w:fill="FFFFFF"/>
          <w:lang w:val="az-Latn-AZ"/>
        </w:rPr>
        <w:t>4</w:t>
      </w:r>
    </w:p>
    <w:p w:rsidR="00984CC1" w:rsidRPr="00765DC2" w:rsidRDefault="00984CC1" w:rsidP="00765DC2">
      <w:pPr>
        <w:spacing w:line="360" w:lineRule="auto"/>
        <w:jc w:val="center"/>
        <w:rPr>
          <w:rFonts w:ascii="Times New Roman" w:hAnsi="Times New Roman"/>
          <w:szCs w:val="28"/>
          <w:lang w:val="az-Latn-AZ"/>
        </w:rPr>
      </w:pPr>
      <w:r w:rsidRPr="00765DC2">
        <w:rPr>
          <w:rFonts w:ascii="Times New Roman" w:hAnsi="Times New Roman"/>
          <w:szCs w:val="28"/>
          <w:lang w:val="az-Latn-AZ"/>
        </w:rPr>
        <w:t>Azərbaycan Respublikasının GUAM dövlətləri ilə ixrac əməliyyatları</w:t>
      </w:r>
    </w:p>
    <w:p w:rsidR="00984CC1" w:rsidRPr="00765DC2" w:rsidRDefault="00984CC1" w:rsidP="00765DC2">
      <w:pPr>
        <w:spacing w:line="360" w:lineRule="auto"/>
        <w:jc w:val="right"/>
        <w:rPr>
          <w:rFonts w:ascii="Times New Roman" w:hAnsi="Times New Roman"/>
          <w:color w:val="000000"/>
          <w:szCs w:val="28"/>
          <w:shd w:val="clear" w:color="auto" w:fill="FFFFFF"/>
          <w:lang w:val="az-Latn-AZ"/>
        </w:rPr>
      </w:pPr>
      <w:r w:rsidRPr="00765DC2">
        <w:rPr>
          <w:rFonts w:ascii="Times New Roman" w:hAnsi="Times New Roman"/>
          <w:color w:val="000000"/>
          <w:szCs w:val="28"/>
          <w:shd w:val="clear" w:color="auto" w:fill="FFFFFF"/>
          <w:lang w:val="az-Latn-AZ"/>
        </w:rPr>
        <w:t xml:space="preserve">(min </w:t>
      </w:r>
      <w:r w:rsidR="002C711B">
        <w:rPr>
          <w:rFonts w:ascii="Times New Roman" w:hAnsi="Times New Roman"/>
          <w:color w:val="000000"/>
          <w:szCs w:val="28"/>
          <w:shd w:val="clear" w:color="auto" w:fill="FFFFFF"/>
          <w:lang w:val="az-Latn-AZ"/>
        </w:rPr>
        <w:t xml:space="preserve">ABŞ </w:t>
      </w:r>
      <w:r w:rsidRPr="00765DC2">
        <w:rPr>
          <w:rFonts w:ascii="Times New Roman" w:hAnsi="Times New Roman"/>
          <w:color w:val="000000"/>
          <w:szCs w:val="28"/>
          <w:shd w:val="clear" w:color="auto" w:fill="FFFFFF"/>
          <w:lang w:val="az-Latn-AZ"/>
        </w:rPr>
        <w:t>dol.)</w:t>
      </w:r>
    </w:p>
    <w:tbl>
      <w:tblPr>
        <w:tblStyle w:val="af"/>
        <w:tblW w:w="0" w:type="auto"/>
        <w:tblLook w:val="04A0" w:firstRow="1" w:lastRow="0" w:firstColumn="1" w:lastColumn="0" w:noHBand="0" w:noVBand="1"/>
      </w:tblPr>
      <w:tblGrid>
        <w:gridCol w:w="2391"/>
        <w:gridCol w:w="2391"/>
        <w:gridCol w:w="2391"/>
        <w:gridCol w:w="2391"/>
      </w:tblGrid>
      <w:tr w:rsidR="00984CC1" w:rsidRPr="007408F2" w:rsidTr="00E64B78">
        <w:tc>
          <w:tcPr>
            <w:tcW w:w="2392" w:type="dxa"/>
            <w:vAlign w:val="center"/>
          </w:tcPr>
          <w:p w:rsidR="00984CC1" w:rsidRPr="00617961" w:rsidRDefault="00984CC1" w:rsidP="00E64B78">
            <w:pPr>
              <w:pStyle w:val="af5"/>
              <w:jc w:val="center"/>
              <w:rPr>
                <w:rFonts w:ascii="Times New Roman" w:hAnsi="Times New Roman" w:cs="Times New Roman"/>
                <w:color w:val="000000"/>
                <w:sz w:val="24"/>
                <w:shd w:val="clear" w:color="auto" w:fill="FFFFFF"/>
                <w:lang w:val="az-Latn-AZ"/>
              </w:rPr>
            </w:pPr>
            <w:r w:rsidRPr="00617961">
              <w:rPr>
                <w:rFonts w:ascii="Times New Roman" w:hAnsi="Times New Roman" w:cs="Times New Roman"/>
                <w:sz w:val="24"/>
                <w:lang w:val="az-Latn-AZ"/>
              </w:rPr>
              <w:t>Ölkələr</w:t>
            </w:r>
          </w:p>
        </w:tc>
        <w:tc>
          <w:tcPr>
            <w:tcW w:w="2393" w:type="dxa"/>
            <w:vAlign w:val="center"/>
          </w:tcPr>
          <w:p w:rsidR="00984CC1" w:rsidRPr="00617961" w:rsidRDefault="00984CC1" w:rsidP="00E64B78">
            <w:pPr>
              <w:pStyle w:val="af5"/>
              <w:jc w:val="center"/>
              <w:rPr>
                <w:rFonts w:ascii="Times New Roman" w:hAnsi="Times New Roman" w:cs="Times New Roman"/>
                <w:color w:val="000000"/>
                <w:sz w:val="24"/>
                <w:shd w:val="clear" w:color="auto" w:fill="FFFFFF"/>
                <w:lang w:val="az-Latn-AZ"/>
              </w:rPr>
            </w:pPr>
            <w:r w:rsidRPr="00617961">
              <w:rPr>
                <w:rFonts w:ascii="Times New Roman" w:hAnsi="Times New Roman" w:cs="Times New Roman"/>
                <w:sz w:val="24"/>
                <w:lang w:val="az-Latn-AZ"/>
              </w:rPr>
              <w:t>2012</w:t>
            </w:r>
          </w:p>
        </w:tc>
        <w:tc>
          <w:tcPr>
            <w:tcW w:w="2393" w:type="dxa"/>
            <w:vAlign w:val="center"/>
          </w:tcPr>
          <w:p w:rsidR="00984CC1" w:rsidRPr="00617961" w:rsidRDefault="00984CC1" w:rsidP="00E64B78">
            <w:pPr>
              <w:pStyle w:val="af5"/>
              <w:jc w:val="center"/>
              <w:rPr>
                <w:rFonts w:ascii="Times New Roman" w:hAnsi="Times New Roman" w:cs="Times New Roman"/>
                <w:color w:val="000000"/>
                <w:sz w:val="24"/>
                <w:shd w:val="clear" w:color="auto" w:fill="FFFFFF"/>
                <w:lang w:val="az-Latn-AZ"/>
              </w:rPr>
            </w:pPr>
            <w:r w:rsidRPr="00617961">
              <w:rPr>
                <w:rFonts w:ascii="Times New Roman" w:hAnsi="Times New Roman" w:cs="Times New Roman"/>
                <w:sz w:val="24"/>
                <w:lang w:val="az-Latn-AZ"/>
              </w:rPr>
              <w:t>2013</w:t>
            </w:r>
          </w:p>
        </w:tc>
        <w:tc>
          <w:tcPr>
            <w:tcW w:w="2393" w:type="dxa"/>
            <w:vAlign w:val="center"/>
          </w:tcPr>
          <w:p w:rsidR="00984CC1" w:rsidRPr="00617961" w:rsidRDefault="00984CC1" w:rsidP="00E64B78">
            <w:pPr>
              <w:pStyle w:val="af5"/>
              <w:jc w:val="center"/>
              <w:rPr>
                <w:rFonts w:ascii="Times New Roman" w:hAnsi="Times New Roman" w:cs="Times New Roman"/>
                <w:color w:val="000000"/>
                <w:sz w:val="24"/>
                <w:shd w:val="clear" w:color="auto" w:fill="FFFFFF"/>
                <w:lang w:val="az-Latn-AZ"/>
              </w:rPr>
            </w:pPr>
            <w:r w:rsidRPr="00617961">
              <w:rPr>
                <w:rFonts w:ascii="Times New Roman" w:hAnsi="Times New Roman" w:cs="Times New Roman"/>
                <w:sz w:val="24"/>
                <w:lang w:val="az-Latn-AZ"/>
              </w:rPr>
              <w:t>2014</w:t>
            </w:r>
          </w:p>
        </w:tc>
      </w:tr>
      <w:tr w:rsidR="00984CC1" w:rsidRPr="007408F2" w:rsidTr="00E64B78">
        <w:tc>
          <w:tcPr>
            <w:tcW w:w="2392" w:type="dxa"/>
            <w:vAlign w:val="center"/>
          </w:tcPr>
          <w:p w:rsidR="00984CC1" w:rsidRPr="00617961" w:rsidRDefault="00984CC1" w:rsidP="00E64B78">
            <w:pPr>
              <w:pStyle w:val="af5"/>
              <w:jc w:val="center"/>
              <w:rPr>
                <w:rFonts w:ascii="Times New Roman" w:hAnsi="Times New Roman" w:cs="Times New Roman"/>
                <w:color w:val="000000"/>
                <w:sz w:val="24"/>
                <w:shd w:val="clear" w:color="auto" w:fill="FFFFFF"/>
                <w:lang w:val="az-Latn-AZ"/>
              </w:rPr>
            </w:pPr>
            <w:r w:rsidRPr="00617961">
              <w:rPr>
                <w:rFonts w:ascii="Times New Roman" w:hAnsi="Times New Roman" w:cs="Times New Roman"/>
                <w:bCs/>
                <w:color w:val="000000"/>
                <w:sz w:val="24"/>
                <w:shd w:val="clear" w:color="auto" w:fill="FFFFFF"/>
              </w:rPr>
              <w:t>Gürcüstan</w:t>
            </w:r>
          </w:p>
        </w:tc>
        <w:tc>
          <w:tcPr>
            <w:tcW w:w="2393" w:type="dxa"/>
            <w:vAlign w:val="center"/>
          </w:tcPr>
          <w:p w:rsidR="00984CC1" w:rsidRPr="00617961" w:rsidRDefault="00984CC1" w:rsidP="00E64B78">
            <w:pPr>
              <w:pStyle w:val="af5"/>
              <w:jc w:val="center"/>
              <w:rPr>
                <w:rFonts w:ascii="Times New Roman" w:hAnsi="Times New Roman" w:cs="Times New Roman"/>
                <w:color w:val="000000"/>
                <w:sz w:val="24"/>
                <w:shd w:val="clear" w:color="auto" w:fill="FFFFFF"/>
                <w:lang w:val="az-Latn-AZ"/>
              </w:rPr>
            </w:pPr>
            <w:r w:rsidRPr="00617961">
              <w:rPr>
                <w:rFonts w:ascii="Times New Roman" w:hAnsi="Times New Roman" w:cs="Times New Roman"/>
                <w:color w:val="000000"/>
                <w:sz w:val="24"/>
                <w:shd w:val="clear" w:color="auto" w:fill="FFFFFF"/>
              </w:rPr>
              <w:t>129934.6</w:t>
            </w:r>
          </w:p>
        </w:tc>
        <w:tc>
          <w:tcPr>
            <w:tcW w:w="2393" w:type="dxa"/>
            <w:vAlign w:val="center"/>
          </w:tcPr>
          <w:p w:rsidR="00984CC1" w:rsidRPr="00617961" w:rsidRDefault="00984CC1" w:rsidP="00E64B78">
            <w:pPr>
              <w:pStyle w:val="af5"/>
              <w:jc w:val="center"/>
              <w:rPr>
                <w:rFonts w:ascii="Times New Roman" w:hAnsi="Times New Roman" w:cs="Times New Roman"/>
                <w:color w:val="000000"/>
                <w:sz w:val="24"/>
                <w:shd w:val="clear" w:color="auto" w:fill="FFFFFF"/>
                <w:lang w:val="az-Latn-AZ"/>
              </w:rPr>
            </w:pPr>
            <w:r w:rsidRPr="00617961">
              <w:rPr>
                <w:rFonts w:ascii="Times New Roman" w:hAnsi="Times New Roman" w:cs="Times New Roman"/>
                <w:color w:val="000000"/>
                <w:sz w:val="24"/>
                <w:shd w:val="clear" w:color="auto" w:fill="FFFFFF"/>
              </w:rPr>
              <w:t>131290.4</w:t>
            </w:r>
          </w:p>
        </w:tc>
        <w:tc>
          <w:tcPr>
            <w:tcW w:w="2393" w:type="dxa"/>
            <w:vAlign w:val="center"/>
          </w:tcPr>
          <w:p w:rsidR="00984CC1" w:rsidRPr="00617961" w:rsidRDefault="00984CC1" w:rsidP="00E64B78">
            <w:pPr>
              <w:pStyle w:val="af5"/>
              <w:jc w:val="center"/>
              <w:rPr>
                <w:rFonts w:ascii="Times New Roman" w:hAnsi="Times New Roman" w:cs="Times New Roman"/>
                <w:color w:val="000000"/>
                <w:sz w:val="24"/>
                <w:shd w:val="clear" w:color="auto" w:fill="FFFFFF"/>
                <w:lang w:val="az-Latn-AZ"/>
              </w:rPr>
            </w:pPr>
            <w:r w:rsidRPr="00617961">
              <w:rPr>
                <w:rFonts w:ascii="Times New Roman" w:hAnsi="Times New Roman" w:cs="Times New Roman"/>
                <w:color w:val="000000"/>
                <w:sz w:val="24"/>
                <w:shd w:val="clear" w:color="auto" w:fill="FFFFFF"/>
              </w:rPr>
              <w:t>93888.8</w:t>
            </w:r>
          </w:p>
        </w:tc>
      </w:tr>
      <w:tr w:rsidR="00984CC1" w:rsidRPr="007408F2" w:rsidTr="00E64B78">
        <w:tc>
          <w:tcPr>
            <w:tcW w:w="2392" w:type="dxa"/>
            <w:vAlign w:val="center"/>
          </w:tcPr>
          <w:p w:rsidR="00984CC1" w:rsidRPr="00617961" w:rsidRDefault="00984CC1" w:rsidP="00E64B78">
            <w:pPr>
              <w:pStyle w:val="af5"/>
              <w:jc w:val="center"/>
              <w:rPr>
                <w:rFonts w:ascii="Times New Roman" w:hAnsi="Times New Roman" w:cs="Times New Roman"/>
                <w:color w:val="000000"/>
                <w:sz w:val="24"/>
                <w:shd w:val="clear" w:color="auto" w:fill="FFFFFF"/>
                <w:lang w:val="az-Latn-AZ"/>
              </w:rPr>
            </w:pPr>
            <w:r w:rsidRPr="00617961">
              <w:rPr>
                <w:rFonts w:ascii="Times New Roman" w:hAnsi="Times New Roman" w:cs="Times New Roman"/>
                <w:bCs/>
                <w:color w:val="000000"/>
                <w:sz w:val="24"/>
                <w:shd w:val="clear" w:color="auto" w:fill="FFFFFF"/>
              </w:rPr>
              <w:t>Ukrayna</w:t>
            </w:r>
          </w:p>
        </w:tc>
        <w:tc>
          <w:tcPr>
            <w:tcW w:w="2393" w:type="dxa"/>
            <w:vAlign w:val="center"/>
          </w:tcPr>
          <w:p w:rsidR="00984CC1" w:rsidRPr="00617961" w:rsidRDefault="00984CC1" w:rsidP="00E64B78">
            <w:pPr>
              <w:pStyle w:val="af5"/>
              <w:jc w:val="center"/>
              <w:rPr>
                <w:rFonts w:ascii="Times New Roman" w:hAnsi="Times New Roman" w:cs="Times New Roman"/>
                <w:color w:val="000000"/>
                <w:sz w:val="24"/>
                <w:shd w:val="clear" w:color="auto" w:fill="FFFFFF"/>
                <w:lang w:val="az-Latn-AZ"/>
              </w:rPr>
            </w:pPr>
            <w:r w:rsidRPr="00617961">
              <w:rPr>
                <w:rFonts w:ascii="Times New Roman" w:hAnsi="Times New Roman" w:cs="Times New Roman"/>
                <w:color w:val="000000"/>
                <w:sz w:val="24"/>
                <w:shd w:val="clear" w:color="auto" w:fill="FFFFFF"/>
              </w:rPr>
              <w:t>539089.7</w:t>
            </w:r>
          </w:p>
        </w:tc>
        <w:tc>
          <w:tcPr>
            <w:tcW w:w="2393" w:type="dxa"/>
            <w:vAlign w:val="center"/>
          </w:tcPr>
          <w:p w:rsidR="00984CC1" w:rsidRPr="00617961" w:rsidRDefault="00984CC1" w:rsidP="00E64B78">
            <w:pPr>
              <w:pStyle w:val="af5"/>
              <w:jc w:val="center"/>
              <w:rPr>
                <w:rFonts w:ascii="Times New Roman" w:hAnsi="Times New Roman" w:cs="Times New Roman"/>
                <w:color w:val="000000"/>
                <w:sz w:val="24"/>
                <w:shd w:val="clear" w:color="auto" w:fill="FFFFFF"/>
                <w:lang w:val="az-Latn-AZ"/>
              </w:rPr>
            </w:pPr>
            <w:r w:rsidRPr="00617961">
              <w:rPr>
                <w:rFonts w:ascii="Times New Roman" w:hAnsi="Times New Roman" w:cs="Times New Roman"/>
                <w:color w:val="000000"/>
                <w:sz w:val="24"/>
                <w:shd w:val="clear" w:color="auto" w:fill="FFFFFF"/>
              </w:rPr>
              <w:t>589071.3</w:t>
            </w:r>
          </w:p>
        </w:tc>
        <w:tc>
          <w:tcPr>
            <w:tcW w:w="2393" w:type="dxa"/>
            <w:vAlign w:val="center"/>
          </w:tcPr>
          <w:p w:rsidR="00984CC1" w:rsidRPr="00617961" w:rsidRDefault="00984CC1" w:rsidP="00E64B78">
            <w:pPr>
              <w:pStyle w:val="af5"/>
              <w:jc w:val="center"/>
              <w:rPr>
                <w:rFonts w:ascii="Times New Roman" w:hAnsi="Times New Roman" w:cs="Times New Roman"/>
                <w:color w:val="000000"/>
                <w:sz w:val="24"/>
                <w:shd w:val="clear" w:color="auto" w:fill="FFFFFF"/>
                <w:lang w:val="az-Latn-AZ"/>
              </w:rPr>
            </w:pPr>
            <w:r w:rsidRPr="00617961">
              <w:rPr>
                <w:rFonts w:ascii="Times New Roman" w:hAnsi="Times New Roman" w:cs="Times New Roman"/>
                <w:color w:val="000000"/>
                <w:sz w:val="24"/>
                <w:shd w:val="clear" w:color="auto" w:fill="FFFFFF"/>
              </w:rPr>
              <w:t>419579.7</w:t>
            </w:r>
          </w:p>
        </w:tc>
      </w:tr>
      <w:tr w:rsidR="00984CC1" w:rsidRPr="007408F2" w:rsidTr="00E64B78">
        <w:tc>
          <w:tcPr>
            <w:tcW w:w="2392" w:type="dxa"/>
            <w:vAlign w:val="center"/>
          </w:tcPr>
          <w:p w:rsidR="00984CC1" w:rsidRPr="00617961" w:rsidRDefault="00984CC1" w:rsidP="00E64B78">
            <w:pPr>
              <w:pStyle w:val="af5"/>
              <w:jc w:val="center"/>
              <w:rPr>
                <w:rFonts w:ascii="Times New Roman" w:hAnsi="Times New Roman" w:cs="Times New Roman"/>
                <w:color w:val="000000"/>
                <w:sz w:val="24"/>
                <w:shd w:val="clear" w:color="auto" w:fill="FFFFFF"/>
                <w:lang w:val="az-Latn-AZ"/>
              </w:rPr>
            </w:pPr>
            <w:r w:rsidRPr="00617961">
              <w:rPr>
                <w:rFonts w:ascii="Times New Roman" w:hAnsi="Times New Roman" w:cs="Times New Roman"/>
                <w:sz w:val="24"/>
                <w:lang w:val="az-Latn-AZ"/>
              </w:rPr>
              <w:t>Moldova</w:t>
            </w:r>
          </w:p>
        </w:tc>
        <w:tc>
          <w:tcPr>
            <w:tcW w:w="2393" w:type="dxa"/>
            <w:vAlign w:val="center"/>
          </w:tcPr>
          <w:p w:rsidR="00984CC1" w:rsidRPr="00617961" w:rsidRDefault="00984CC1" w:rsidP="00E64B78">
            <w:pPr>
              <w:pStyle w:val="af5"/>
              <w:jc w:val="center"/>
              <w:rPr>
                <w:rFonts w:ascii="Times New Roman" w:hAnsi="Times New Roman" w:cs="Times New Roman"/>
                <w:color w:val="000000"/>
                <w:sz w:val="24"/>
                <w:shd w:val="clear" w:color="auto" w:fill="FFFFFF"/>
                <w:lang w:val="az-Latn-AZ"/>
              </w:rPr>
            </w:pPr>
            <w:r w:rsidRPr="00617961">
              <w:rPr>
                <w:rFonts w:ascii="Times New Roman" w:hAnsi="Times New Roman" w:cs="Times New Roman"/>
                <w:color w:val="000000"/>
                <w:sz w:val="24"/>
                <w:shd w:val="clear" w:color="auto" w:fill="FFFFFF"/>
              </w:rPr>
              <w:t>8785.9</w:t>
            </w:r>
          </w:p>
        </w:tc>
        <w:tc>
          <w:tcPr>
            <w:tcW w:w="2393" w:type="dxa"/>
            <w:vAlign w:val="center"/>
          </w:tcPr>
          <w:p w:rsidR="00984CC1" w:rsidRPr="00617961" w:rsidRDefault="00984CC1" w:rsidP="00E64B78">
            <w:pPr>
              <w:pStyle w:val="af5"/>
              <w:jc w:val="center"/>
              <w:rPr>
                <w:rFonts w:ascii="Times New Roman" w:hAnsi="Times New Roman" w:cs="Times New Roman"/>
                <w:color w:val="000000"/>
                <w:sz w:val="24"/>
                <w:shd w:val="clear" w:color="auto" w:fill="FFFFFF"/>
                <w:lang w:val="az-Latn-AZ"/>
              </w:rPr>
            </w:pPr>
            <w:r w:rsidRPr="00617961">
              <w:rPr>
                <w:rFonts w:ascii="Times New Roman" w:hAnsi="Times New Roman" w:cs="Times New Roman"/>
                <w:color w:val="000000"/>
                <w:sz w:val="24"/>
                <w:shd w:val="clear" w:color="auto" w:fill="FFFFFF"/>
              </w:rPr>
              <w:t>4015.5</w:t>
            </w:r>
          </w:p>
        </w:tc>
        <w:tc>
          <w:tcPr>
            <w:tcW w:w="2393" w:type="dxa"/>
            <w:vAlign w:val="center"/>
          </w:tcPr>
          <w:p w:rsidR="00984CC1" w:rsidRPr="00617961" w:rsidRDefault="00984CC1" w:rsidP="00E64B78">
            <w:pPr>
              <w:pStyle w:val="af5"/>
              <w:jc w:val="center"/>
              <w:rPr>
                <w:rFonts w:ascii="Times New Roman" w:hAnsi="Times New Roman" w:cs="Times New Roman"/>
                <w:color w:val="000000"/>
                <w:sz w:val="24"/>
                <w:shd w:val="clear" w:color="auto" w:fill="FFFFFF"/>
                <w:lang w:val="az-Latn-AZ"/>
              </w:rPr>
            </w:pPr>
            <w:r w:rsidRPr="00617961">
              <w:rPr>
                <w:rFonts w:ascii="Times New Roman" w:hAnsi="Times New Roman" w:cs="Times New Roman"/>
                <w:color w:val="000000"/>
                <w:sz w:val="24"/>
                <w:shd w:val="clear" w:color="auto" w:fill="FFFFFF"/>
                <w:lang w:val="az-Latn-AZ"/>
              </w:rPr>
              <w:t>5433.0</w:t>
            </w:r>
          </w:p>
        </w:tc>
      </w:tr>
    </w:tbl>
    <w:p w:rsidR="00984CC1" w:rsidRDefault="00984CC1" w:rsidP="00984CC1">
      <w:pPr>
        <w:spacing w:line="360" w:lineRule="auto"/>
        <w:rPr>
          <w:rFonts w:ascii="Times New Roman" w:hAnsi="Times New Roman"/>
          <w:color w:val="000000"/>
          <w:szCs w:val="28"/>
          <w:shd w:val="clear" w:color="auto" w:fill="FFFFFF"/>
          <w:lang w:val="az-Latn-AZ"/>
        </w:rPr>
      </w:pPr>
      <w:r w:rsidRPr="00A1079F">
        <w:rPr>
          <w:rFonts w:ascii="Times New Roman" w:hAnsi="Times New Roman"/>
          <w:color w:val="000000"/>
          <w:szCs w:val="28"/>
          <w:shd w:val="clear" w:color="auto" w:fill="FFFFFF"/>
          <w:lang w:val="az-Latn-AZ"/>
        </w:rPr>
        <w:t xml:space="preserve">Mənbə:Azərbaycan Respublikası Dövlət Statistika </w:t>
      </w:r>
      <w:r w:rsidR="00617961" w:rsidRPr="00A1079F">
        <w:rPr>
          <w:rFonts w:ascii="Times New Roman" w:hAnsi="Times New Roman"/>
          <w:color w:val="000000"/>
          <w:szCs w:val="28"/>
          <w:shd w:val="clear" w:color="auto" w:fill="FFFFFF"/>
          <w:lang w:val="az-Latn-AZ"/>
        </w:rPr>
        <w:t>Komitəsi</w:t>
      </w:r>
      <w:r w:rsidR="00617961">
        <w:rPr>
          <w:rFonts w:ascii="Times New Roman" w:hAnsi="Times New Roman"/>
          <w:color w:val="000000"/>
          <w:szCs w:val="28"/>
          <w:shd w:val="clear" w:color="auto" w:fill="FFFFFF"/>
          <w:lang w:val="az-Latn-AZ"/>
        </w:rPr>
        <w:t>nin rəsmi məlumatları</w:t>
      </w:r>
    </w:p>
    <w:p w:rsidR="00FB0869" w:rsidRDefault="00FB0869" w:rsidP="00984CC1">
      <w:pPr>
        <w:spacing w:line="360" w:lineRule="auto"/>
        <w:rPr>
          <w:rFonts w:ascii="Times New Roman" w:hAnsi="Times New Roman"/>
          <w:color w:val="000000"/>
          <w:szCs w:val="28"/>
          <w:shd w:val="clear" w:color="auto" w:fill="FFFFFF"/>
          <w:lang w:val="az-Latn-AZ"/>
        </w:rPr>
      </w:pPr>
    </w:p>
    <w:p w:rsidR="00A41B3C" w:rsidRPr="00FB0869" w:rsidRDefault="00A41B3C" w:rsidP="00FB0869">
      <w:pPr>
        <w:shd w:val="clear" w:color="auto" w:fill="FFFFFF"/>
        <w:spacing w:line="360" w:lineRule="auto"/>
        <w:ind w:firstLine="567"/>
        <w:jc w:val="both"/>
        <w:rPr>
          <w:rFonts w:ascii="Times New Roman" w:hAnsi="Times New Roman"/>
          <w:lang w:val="az-Latn-AZ"/>
        </w:rPr>
      </w:pPr>
      <w:r w:rsidRPr="00FB0869">
        <w:rPr>
          <w:rFonts w:ascii="Times New Roman" w:hAnsi="Times New Roman"/>
          <w:lang w:val="az-Latn-AZ"/>
        </w:rPr>
        <w:t>7 iyun 2001-ci ildə Yalta təşkil olunmuş GUAM-ın ilk Zirvə Toplantısı onun beynəlxalq struktur kimi formalaşması və institusionallaşmasında böyük rol oynamışdır. Dövlət başçılari tərəfindən imzalanmış GUAM-ın Yalta Xartiyası iştirakçı dövlətlər arasında əməkdaşlığın məqsədlərini, prinsiplərini və istiqamətlərini müəyyənləşdirmişdir.</w:t>
      </w:r>
    </w:p>
    <w:p w:rsidR="00A41B3C" w:rsidRPr="00FB0869" w:rsidRDefault="00A41B3C" w:rsidP="00FB0869">
      <w:pPr>
        <w:shd w:val="clear" w:color="auto" w:fill="FFFFFF"/>
        <w:spacing w:line="360" w:lineRule="auto"/>
        <w:ind w:firstLine="567"/>
        <w:jc w:val="both"/>
        <w:rPr>
          <w:rFonts w:ascii="Times New Roman" w:hAnsi="Times New Roman"/>
          <w:lang w:val="az-Latn-AZ"/>
        </w:rPr>
      </w:pPr>
      <w:r w:rsidRPr="00FB0869">
        <w:rPr>
          <w:rFonts w:ascii="Times New Roman" w:hAnsi="Times New Roman"/>
          <w:lang w:val="az-Latn-AZ"/>
        </w:rPr>
        <w:t> 22 may 2005-ci il tarixində GUAM-ın Kişineuda keçirilmiş </w:t>
      </w:r>
      <w:hyperlink r:id="rId11" w:history="1">
        <w:r w:rsidRPr="00FB0869">
          <w:rPr>
            <w:rStyle w:val="af0"/>
            <w:rFonts w:ascii="Times New Roman" w:hAnsi="Times New Roman"/>
            <w:color w:val="auto"/>
            <w:u w:val="none"/>
            <w:lang w:val="az-Latn-AZ"/>
          </w:rPr>
          <w:t>Zirvə Toplantısı</w:t>
        </w:r>
      </w:hyperlink>
      <w:r w:rsidRPr="00FB0869">
        <w:rPr>
          <w:rStyle w:val="apple-converted-space"/>
          <w:rFonts w:ascii="Times New Roman" w:hAnsi="Times New Roman"/>
          <w:lang w:val="az-Latn-AZ"/>
        </w:rPr>
        <w:t> </w:t>
      </w:r>
      <w:r w:rsidRPr="00FB0869">
        <w:rPr>
          <w:rFonts w:ascii="Times New Roman" w:hAnsi="Times New Roman"/>
          <w:lang w:val="az-Latn-AZ"/>
        </w:rPr>
        <w:t>üzv-dövlətlərin demokratik cəmiyyət, Avropaya inteqrasiya, iqtisadi inkişaf, regionda sabitlik və təhlükəsizlik məsələlərinə dair vahid baxışlarını nümayiş etdirmişdir. Dövlət başçıları GUAM əsasında beynəlxalq təşkilatın yaradılması zərurətinə dair birgə mövqedən çıxış etmişlər və bununla əlaqə</w:t>
      </w:r>
      <w:r w:rsidR="00C9062F">
        <w:rPr>
          <w:rFonts w:ascii="Times New Roman" w:hAnsi="Times New Roman"/>
          <w:lang w:val="az-Latn-AZ"/>
        </w:rPr>
        <w:t xml:space="preserve">dar </w:t>
      </w:r>
      <w:r w:rsidRPr="00FB0869">
        <w:rPr>
          <w:rFonts w:ascii="Times New Roman" w:hAnsi="Times New Roman"/>
          <w:lang w:val="az-Latn-AZ"/>
        </w:rPr>
        <w:t>GUAM Xarici İşlər Nazirləri Şurasına müvafiq qərar vermişlər.</w:t>
      </w:r>
    </w:p>
    <w:p w:rsidR="00A41B3C" w:rsidRPr="00FB0869" w:rsidRDefault="00A41B3C" w:rsidP="00FB0869">
      <w:pPr>
        <w:shd w:val="clear" w:color="auto" w:fill="FFFFFF"/>
        <w:spacing w:line="360" w:lineRule="auto"/>
        <w:ind w:firstLine="567"/>
        <w:jc w:val="both"/>
        <w:rPr>
          <w:rFonts w:ascii="Times New Roman" w:hAnsi="Times New Roman"/>
          <w:lang w:val="az-Latn-AZ"/>
        </w:rPr>
      </w:pPr>
      <w:r w:rsidRPr="00FB0869">
        <w:rPr>
          <w:rFonts w:ascii="Times New Roman" w:hAnsi="Times New Roman"/>
          <w:lang w:val="az-Latn-AZ"/>
        </w:rPr>
        <w:t> Dövlət başçılarının bu qərarı 22-23 may 2006-cı il tarixində GUAM-ın Kiyev Zirvə Toplantısı zamanı həyata keçmişdir. Belə ki, 1997-ci ildən mövcud olmuş birlik əsasında Demokratiya və İqtisadi inkişaf naminə Təşkilat – GUAM tə</w:t>
      </w:r>
      <w:r w:rsidR="009202F7">
        <w:rPr>
          <w:rFonts w:ascii="Times New Roman" w:hAnsi="Times New Roman"/>
          <w:lang w:val="az-Latn-AZ"/>
        </w:rPr>
        <w:t xml:space="preserve">sis olunmuşdur. </w:t>
      </w:r>
      <w:r w:rsidRPr="00FB0869">
        <w:rPr>
          <w:rFonts w:ascii="Times New Roman" w:hAnsi="Times New Roman"/>
          <w:lang w:val="az-Latn-AZ"/>
        </w:rPr>
        <w:t>Kiyev</w:t>
      </w:r>
      <w:r w:rsidR="009202F7">
        <w:rPr>
          <w:rFonts w:ascii="Times New Roman" w:hAnsi="Times New Roman"/>
          <w:lang w:val="az-Latn-AZ"/>
        </w:rPr>
        <w:t xml:space="preserve"> </w:t>
      </w:r>
      <w:r w:rsidRPr="00FB0869">
        <w:rPr>
          <w:rFonts w:ascii="Times New Roman" w:hAnsi="Times New Roman"/>
          <w:lang w:val="az-Latn-AZ"/>
        </w:rPr>
        <w:t>Zirvə</w:t>
      </w:r>
      <w:r w:rsidR="009202F7">
        <w:rPr>
          <w:rFonts w:ascii="Times New Roman" w:hAnsi="Times New Roman"/>
          <w:lang w:val="az-Latn-AZ"/>
        </w:rPr>
        <w:t xml:space="preserve"> </w:t>
      </w:r>
      <w:r w:rsidRPr="00FB0869">
        <w:rPr>
          <w:rFonts w:ascii="Times New Roman" w:hAnsi="Times New Roman"/>
          <w:lang w:val="az-Latn-AZ"/>
        </w:rPr>
        <w:t>Toplantısında</w:t>
      </w:r>
      <w:r w:rsidR="009202F7">
        <w:rPr>
          <w:rFonts w:ascii="Times New Roman" w:hAnsi="Times New Roman"/>
          <w:lang w:val="az-Latn-AZ"/>
        </w:rPr>
        <w:t xml:space="preserve"> </w:t>
      </w:r>
      <w:r w:rsidRPr="00FB0869">
        <w:rPr>
          <w:rFonts w:ascii="Times New Roman" w:hAnsi="Times New Roman"/>
          <w:lang w:val="az-Latn-AZ"/>
        </w:rPr>
        <w:t>Prezidentlər</w:t>
      </w:r>
      <w:r w:rsidRPr="00FB0869">
        <w:rPr>
          <w:rStyle w:val="apple-converted-space"/>
          <w:rFonts w:ascii="Times New Roman" w:hAnsi="Times New Roman"/>
          <w:lang w:val="az-Latn-AZ"/>
        </w:rPr>
        <w:t> </w:t>
      </w:r>
      <w:hyperlink r:id="rId12" w:history="1">
        <w:r w:rsidRPr="00FB0869">
          <w:rPr>
            <w:rStyle w:val="af0"/>
            <w:rFonts w:ascii="Times New Roman" w:hAnsi="Times New Roman"/>
            <w:color w:val="auto"/>
            <w:u w:val="none"/>
            <w:lang w:val="az-Latn-AZ"/>
          </w:rPr>
          <w:t>GUAM-ın Nizamnaməsini</w:t>
        </w:r>
      </w:hyperlink>
      <w:r w:rsidRPr="00FB0869">
        <w:rPr>
          <w:rStyle w:val="apple-converted-space"/>
          <w:rFonts w:ascii="Times New Roman" w:hAnsi="Times New Roman"/>
          <w:lang w:val="az-Latn-AZ"/>
        </w:rPr>
        <w:t> </w:t>
      </w:r>
      <w:r w:rsidRPr="00FB0869">
        <w:rPr>
          <w:rFonts w:ascii="Times New Roman" w:hAnsi="Times New Roman"/>
          <w:lang w:val="az-Latn-AZ"/>
        </w:rPr>
        <w:t>qəbul etmişlər. GUAM-ın Nizamnaməsinə görə demokratik dəyərlərin bərqərar olunması, davamlı inkişafın təminatı, beynəlxalq və regional təhlükəsizliyin gücləndirilməsi, Avropaya inteqrasiya, üzv-dövlətlərin iqtisadi, humanitar və sosial sahələrdə əməkdaşlığının genişlənməsi Təşkilatın başlıca məqsədlərini təşkil edir.</w:t>
      </w:r>
    </w:p>
    <w:p w:rsidR="00A41B3C" w:rsidRPr="00FB0869" w:rsidRDefault="00A41B3C" w:rsidP="00FB0869">
      <w:pPr>
        <w:shd w:val="clear" w:color="auto" w:fill="FFFFFF"/>
        <w:spacing w:line="360" w:lineRule="auto"/>
        <w:ind w:firstLine="567"/>
        <w:jc w:val="both"/>
        <w:rPr>
          <w:rFonts w:ascii="Times New Roman" w:hAnsi="Times New Roman"/>
          <w:lang w:val="az-Latn-AZ"/>
        </w:rPr>
      </w:pPr>
      <w:r w:rsidRPr="00FB0869">
        <w:rPr>
          <w:rFonts w:ascii="Times New Roman" w:hAnsi="Times New Roman"/>
          <w:lang w:val="az-Latn-AZ"/>
        </w:rPr>
        <w:t> Həmçinin, GUAM dövlət başçıları tərəfindən Kiyev Zirvə Toplantısında qəbul olunmuş</w:t>
      </w:r>
      <w:r w:rsidRPr="00FB0869">
        <w:rPr>
          <w:rStyle w:val="apple-converted-space"/>
          <w:rFonts w:ascii="Times New Roman" w:hAnsi="Times New Roman"/>
          <w:lang w:val="az-Latn-AZ"/>
        </w:rPr>
        <w:t> </w:t>
      </w:r>
      <w:hyperlink r:id="rId13" w:history="1">
        <w:r w:rsidRPr="00FB0869">
          <w:rPr>
            <w:rStyle w:val="af0"/>
            <w:rFonts w:ascii="Times New Roman" w:hAnsi="Times New Roman"/>
            <w:color w:val="auto"/>
            <w:u w:val="none"/>
            <w:lang w:val="az-Latn-AZ"/>
          </w:rPr>
          <w:t>“Demokratiya və İqtisadi inkişaf naminə Təşkilat – GUAM-ın yaradılması haqqında Kiyev Deklarasiyası”</w:t>
        </w:r>
      </w:hyperlink>
      <w:r w:rsidRPr="00FB0869">
        <w:rPr>
          <w:rFonts w:ascii="Times New Roman" w:hAnsi="Times New Roman"/>
          <w:lang w:val="az-Latn-AZ"/>
        </w:rPr>
        <w:t>nda aşağıdakı məqamlar və vəzifələr qeyd olunmuşdur:</w:t>
      </w:r>
    </w:p>
    <w:p w:rsidR="00A41B3C" w:rsidRPr="00FB0869" w:rsidRDefault="00AF6463" w:rsidP="00617961">
      <w:pPr>
        <w:numPr>
          <w:ilvl w:val="0"/>
          <w:numId w:val="23"/>
        </w:numPr>
        <w:shd w:val="clear" w:color="auto" w:fill="FFFFFF"/>
        <w:tabs>
          <w:tab w:val="clear" w:pos="720"/>
          <w:tab w:val="num" w:pos="0"/>
        </w:tabs>
        <w:spacing w:line="360" w:lineRule="auto"/>
        <w:ind w:left="0" w:firstLine="0"/>
        <w:jc w:val="both"/>
        <w:rPr>
          <w:rFonts w:ascii="Times New Roman" w:hAnsi="Times New Roman"/>
          <w:lang w:val="az-Latn-AZ"/>
        </w:rPr>
      </w:pPr>
      <w:r>
        <w:rPr>
          <w:rFonts w:ascii="Times New Roman" w:hAnsi="Times New Roman"/>
          <w:lang w:val="az-Latn-AZ"/>
        </w:rPr>
        <w:t xml:space="preserve">Demokratiyanın </w:t>
      </w:r>
      <w:r w:rsidR="00A41B3C" w:rsidRPr="00FB0869">
        <w:rPr>
          <w:rFonts w:ascii="Times New Roman" w:hAnsi="Times New Roman"/>
          <w:lang w:val="az-Latn-AZ"/>
        </w:rPr>
        <w:t>möhkəmləndirilməsi, əsas insan hüquqları və azadlıqlarının qorunması, dövlətlərin iqtisadi inkişafının və təhlükəsizliyinin və sabitliyin təmin olunması;</w:t>
      </w:r>
    </w:p>
    <w:p w:rsidR="00A41B3C" w:rsidRPr="00FB0869" w:rsidRDefault="00A41B3C" w:rsidP="00617961">
      <w:pPr>
        <w:numPr>
          <w:ilvl w:val="0"/>
          <w:numId w:val="23"/>
        </w:numPr>
        <w:shd w:val="clear" w:color="auto" w:fill="FFFFFF"/>
        <w:tabs>
          <w:tab w:val="clear" w:pos="720"/>
          <w:tab w:val="num" w:pos="0"/>
        </w:tabs>
        <w:spacing w:line="360" w:lineRule="auto"/>
        <w:ind w:left="0" w:firstLine="0"/>
        <w:jc w:val="both"/>
        <w:rPr>
          <w:rFonts w:ascii="Times New Roman" w:hAnsi="Times New Roman"/>
          <w:lang w:val="az-Latn-AZ"/>
        </w:rPr>
      </w:pPr>
      <w:r w:rsidRPr="00FB0869">
        <w:rPr>
          <w:rFonts w:ascii="Times New Roman" w:hAnsi="Times New Roman"/>
          <w:lang w:val="az-Latn-AZ"/>
        </w:rPr>
        <w:lastRenderedPageBreak/>
        <w:t>GUAM dövlətlərinin davamlı inkişafı məqsədilə, dinamik iqtisadi artım, sosial ahənglik və ətraf mühitin mühafizəsi vasitəsilə qarşılıqlı əlaqələrinin gücləndirilməsi;</w:t>
      </w:r>
    </w:p>
    <w:p w:rsidR="00A41B3C" w:rsidRPr="00FB0869" w:rsidRDefault="00A41B3C" w:rsidP="00617961">
      <w:pPr>
        <w:numPr>
          <w:ilvl w:val="0"/>
          <w:numId w:val="23"/>
        </w:numPr>
        <w:shd w:val="clear" w:color="auto" w:fill="FFFFFF"/>
        <w:tabs>
          <w:tab w:val="clear" w:pos="720"/>
          <w:tab w:val="num" w:pos="0"/>
        </w:tabs>
        <w:spacing w:line="360" w:lineRule="auto"/>
        <w:ind w:left="0" w:firstLine="0"/>
        <w:jc w:val="both"/>
        <w:rPr>
          <w:rFonts w:ascii="Times New Roman" w:hAnsi="Times New Roman"/>
          <w:lang w:val="az-Latn-AZ"/>
        </w:rPr>
      </w:pPr>
      <w:r w:rsidRPr="00FB0869">
        <w:rPr>
          <w:rFonts w:ascii="Times New Roman" w:hAnsi="Times New Roman"/>
          <w:lang w:val="az-Latn-AZ"/>
        </w:rPr>
        <w:t> Bu dövlətlərin suverenliyini, ərazi bütövlüyünü və azadlığını dağıdan, tam miqyaslı demokratik islahatları həyata keçirilməsini və regionun iqtisadi inkişafını çətinləşdirən, Avro inteqrasiyaya mənfi təsir göstərən və bütün dünya birliyinə çağırış törədən həll olunmamış münaqişələrin nizamlanması məqsədilə fəal əməkdaşlıq;</w:t>
      </w:r>
    </w:p>
    <w:p w:rsidR="00A41B3C" w:rsidRPr="00FB0869" w:rsidRDefault="00A41B3C" w:rsidP="00617961">
      <w:pPr>
        <w:numPr>
          <w:ilvl w:val="0"/>
          <w:numId w:val="23"/>
        </w:numPr>
        <w:shd w:val="clear" w:color="auto" w:fill="FFFFFF"/>
        <w:tabs>
          <w:tab w:val="clear" w:pos="720"/>
          <w:tab w:val="num" w:pos="0"/>
        </w:tabs>
        <w:spacing w:line="360" w:lineRule="auto"/>
        <w:ind w:left="0" w:firstLine="0"/>
        <w:jc w:val="both"/>
        <w:rPr>
          <w:rFonts w:ascii="Times New Roman" w:hAnsi="Times New Roman"/>
          <w:lang w:val="az-Latn-AZ"/>
        </w:rPr>
      </w:pPr>
      <w:r w:rsidRPr="00FB0869">
        <w:rPr>
          <w:rFonts w:ascii="Times New Roman" w:hAnsi="Times New Roman"/>
          <w:lang w:val="az-Latn-AZ"/>
        </w:rPr>
        <w:t> Beynəlxalq terrorizm, ekstremizm və aqressiv separatizm, və həmçinin onunla bağlı olan digər mənfi hallarla mübarizə sahəsində əməkdaşlığın gücləndirilməsi;</w:t>
      </w:r>
    </w:p>
    <w:p w:rsidR="00A41B3C" w:rsidRPr="00FB0869" w:rsidRDefault="00A41B3C" w:rsidP="00617961">
      <w:pPr>
        <w:numPr>
          <w:ilvl w:val="0"/>
          <w:numId w:val="23"/>
        </w:numPr>
        <w:shd w:val="clear" w:color="auto" w:fill="FFFFFF"/>
        <w:tabs>
          <w:tab w:val="clear" w:pos="720"/>
          <w:tab w:val="num" w:pos="0"/>
        </w:tabs>
        <w:spacing w:line="360" w:lineRule="auto"/>
        <w:ind w:left="0" w:firstLine="0"/>
        <w:jc w:val="both"/>
        <w:rPr>
          <w:rFonts w:ascii="Times New Roman" w:hAnsi="Times New Roman"/>
          <w:lang w:val="az-Latn-AZ"/>
        </w:rPr>
      </w:pPr>
      <w:r w:rsidRPr="00FB0869">
        <w:rPr>
          <w:rFonts w:ascii="Times New Roman" w:hAnsi="Times New Roman"/>
          <w:lang w:val="az-Latn-AZ"/>
        </w:rPr>
        <w:t>İqtisadiyyat, ticarət və nəqliyyat sahəsində əməkdaşlığın dərinləşdirilməsi və Azad Ticarət Zonası haqqında Sazişin həyata keçirilməsi;</w:t>
      </w:r>
    </w:p>
    <w:p w:rsidR="00A41B3C" w:rsidRPr="00FB0869" w:rsidRDefault="00A41B3C" w:rsidP="00617961">
      <w:pPr>
        <w:numPr>
          <w:ilvl w:val="0"/>
          <w:numId w:val="23"/>
        </w:numPr>
        <w:shd w:val="clear" w:color="auto" w:fill="FFFFFF"/>
        <w:tabs>
          <w:tab w:val="clear" w:pos="720"/>
          <w:tab w:val="num" w:pos="0"/>
        </w:tabs>
        <w:spacing w:line="360" w:lineRule="auto"/>
        <w:ind w:left="0" w:firstLine="0"/>
        <w:jc w:val="both"/>
        <w:rPr>
          <w:rFonts w:ascii="Times New Roman" w:hAnsi="Times New Roman"/>
          <w:lang w:val="az-Latn-AZ"/>
        </w:rPr>
      </w:pPr>
      <w:r w:rsidRPr="00FB0869">
        <w:rPr>
          <w:rFonts w:ascii="Times New Roman" w:hAnsi="Times New Roman"/>
          <w:lang w:val="az-Latn-AZ"/>
        </w:rPr>
        <w:t>Enerji təhlükəsizliyi sahəsində səylərin fəallaşdırılması;</w:t>
      </w:r>
    </w:p>
    <w:p w:rsidR="00A41B3C" w:rsidRPr="00617961" w:rsidRDefault="00A41B3C" w:rsidP="00617961">
      <w:pPr>
        <w:numPr>
          <w:ilvl w:val="0"/>
          <w:numId w:val="23"/>
        </w:numPr>
        <w:shd w:val="clear" w:color="auto" w:fill="FFFFFF"/>
        <w:tabs>
          <w:tab w:val="clear" w:pos="720"/>
          <w:tab w:val="num" w:pos="0"/>
        </w:tabs>
        <w:spacing w:line="360" w:lineRule="auto"/>
        <w:ind w:left="0" w:firstLine="0"/>
        <w:jc w:val="both"/>
        <w:rPr>
          <w:rFonts w:ascii="Times New Roman" w:hAnsi="Times New Roman"/>
          <w:lang w:val="az-Latn-AZ"/>
        </w:rPr>
      </w:pPr>
      <w:r w:rsidRPr="00617961">
        <w:rPr>
          <w:rFonts w:ascii="Times New Roman" w:hAnsi="Times New Roman"/>
          <w:lang w:val="az-Latn-AZ"/>
        </w:rPr>
        <w:t>GUAM dövlətlərinin beynəlxalq tranzit potensialından istifadə</w:t>
      </w:r>
      <w:r w:rsidR="00617961" w:rsidRPr="00617961">
        <w:rPr>
          <w:rFonts w:ascii="Times New Roman" w:hAnsi="Times New Roman"/>
          <w:lang w:val="az-Latn-AZ"/>
        </w:rPr>
        <w:t xml:space="preserve"> olunması</w:t>
      </w:r>
      <w:r w:rsidR="00617961">
        <w:rPr>
          <w:rFonts w:ascii="Times New Roman" w:hAnsi="Times New Roman"/>
          <w:lang w:val="az-Latn-AZ"/>
        </w:rPr>
        <w:t>.</w:t>
      </w:r>
      <w:r w:rsidRPr="00617961">
        <w:rPr>
          <w:rStyle w:val="af2"/>
          <w:rFonts w:ascii="Times New Roman" w:hAnsi="Times New Roman"/>
          <w:b w:val="0"/>
          <w:lang w:val="az-Latn-AZ"/>
        </w:rPr>
        <w:t>GUAM çərçivəsində həyata keçirilən layihələr:</w:t>
      </w:r>
    </w:p>
    <w:p w:rsidR="00A41B3C" w:rsidRPr="00FB0869" w:rsidRDefault="00A41B3C" w:rsidP="00FB0869">
      <w:pPr>
        <w:shd w:val="clear" w:color="auto" w:fill="FFFFFF"/>
        <w:spacing w:line="360" w:lineRule="auto"/>
        <w:ind w:firstLine="567"/>
        <w:jc w:val="both"/>
        <w:rPr>
          <w:rFonts w:ascii="Times New Roman" w:hAnsi="Times New Roman"/>
          <w:lang w:val="az-Latn-AZ"/>
        </w:rPr>
      </w:pPr>
      <w:r w:rsidRPr="00FB0869">
        <w:rPr>
          <w:rFonts w:ascii="Times New Roman" w:hAnsi="Times New Roman"/>
          <w:lang w:val="az-Latn-AZ"/>
        </w:rPr>
        <w:t>GUAM dövlətlərinin əməkdaşlığının praktiki təzahürü kimi</w:t>
      </w:r>
      <w:r w:rsidRPr="00FB0869">
        <w:rPr>
          <w:rStyle w:val="apple-converted-space"/>
          <w:rFonts w:ascii="Times New Roman" w:hAnsi="Times New Roman"/>
          <w:lang w:val="az-Latn-AZ"/>
        </w:rPr>
        <w:t> </w:t>
      </w:r>
      <w:hyperlink r:id="rId14" w:history="1">
        <w:r w:rsidRPr="00FB0869">
          <w:rPr>
            <w:rStyle w:val="af0"/>
            <w:rFonts w:ascii="Times New Roman" w:hAnsi="Times New Roman"/>
            <w:color w:val="auto"/>
            <w:u w:val="none"/>
            <w:lang w:val="az-Latn-AZ"/>
          </w:rPr>
          <w:t>Virtual Mərkəz və Dövlətlərarası İnformasiya-Təhlil Sistemi layihəsi</w:t>
        </w:r>
      </w:hyperlink>
      <w:r w:rsidRPr="00FB0869">
        <w:rPr>
          <w:rStyle w:val="apple-converted-space"/>
          <w:rFonts w:ascii="Times New Roman" w:hAnsi="Times New Roman"/>
          <w:lang w:val="az-Latn-AZ"/>
        </w:rPr>
        <w:t> </w:t>
      </w:r>
      <w:r w:rsidRPr="00FB0869">
        <w:rPr>
          <w:rFonts w:ascii="Times New Roman" w:hAnsi="Times New Roman"/>
          <w:lang w:val="az-Latn-AZ"/>
        </w:rPr>
        <w:t>və </w:t>
      </w:r>
      <w:hyperlink r:id="rId15" w:history="1">
        <w:r w:rsidRPr="00FB0869">
          <w:rPr>
            <w:rStyle w:val="af0"/>
            <w:rFonts w:ascii="Times New Roman" w:hAnsi="Times New Roman"/>
            <w:color w:val="auto"/>
            <w:u w:val="none"/>
            <w:lang w:val="az-Latn-AZ"/>
          </w:rPr>
          <w:t>Ticarətə və Nəqliyyata Yardım (TNY) layihəsi</w:t>
        </w:r>
      </w:hyperlink>
      <w:r w:rsidRPr="00FB0869">
        <w:rPr>
          <w:rFonts w:ascii="Times New Roman" w:hAnsi="Times New Roman"/>
          <w:lang w:val="az-Latn-AZ"/>
        </w:rPr>
        <w:t>həyata keçirilməkdədir. TNY GUAM dövlətləri arasında ticarət və nəqliyyat sahəsində əlaqələrinin genişləndirilməsi və intensivləşdirilməsi məqsədini daşıyırsa, VM</w:t>
      </w:r>
      <w:r w:rsidR="00E137C9">
        <w:rPr>
          <w:rFonts w:ascii="Times New Roman" w:hAnsi="Times New Roman"/>
          <w:lang w:val="az-Latn-AZ"/>
        </w:rPr>
        <w:t>-</w:t>
      </w:r>
      <w:r w:rsidRPr="00FB0869">
        <w:rPr>
          <w:rFonts w:ascii="Times New Roman" w:hAnsi="Times New Roman"/>
          <w:lang w:val="az-Latn-AZ"/>
        </w:rPr>
        <w:t>DİTS məlumat mübadiləsi və digər operativ xarakterli tədbirləri həyata keçirmək vasitəsilə ticarət və nəqliyyatın inkişafına, onun effektiv və təhlükəsiz fəaliyyət göstərməsinə təminat verir. Hər iki layihə</w:t>
      </w:r>
      <w:r w:rsidRPr="00FB0869">
        <w:rPr>
          <w:rStyle w:val="apple-converted-space"/>
          <w:rFonts w:ascii="Times New Roman" w:hAnsi="Times New Roman"/>
          <w:lang w:val="az-Latn-AZ"/>
        </w:rPr>
        <w:t> </w:t>
      </w:r>
      <w:hyperlink r:id="rId16" w:history="1">
        <w:r w:rsidRPr="00FB0869">
          <w:rPr>
            <w:rStyle w:val="af0"/>
            <w:rFonts w:ascii="Times New Roman" w:hAnsi="Times New Roman"/>
            <w:color w:val="auto"/>
            <w:u w:val="none"/>
            <w:lang w:val="az-Latn-AZ"/>
          </w:rPr>
          <w:t>GUAM-ABŞ Çərçivə Proqramının</w:t>
        </w:r>
      </w:hyperlink>
      <w:r w:rsidRPr="00FB0869">
        <w:rPr>
          <w:rFonts w:ascii="Times New Roman" w:hAnsi="Times New Roman"/>
          <w:lang w:val="az-Latn-AZ"/>
        </w:rPr>
        <w:t>əsas elementləri hesab olunaraq bir-birini tamamlayır və onların paralel şəkildə həyata keçirilməsin nəzərdə tutulur. VM</w:t>
      </w:r>
      <w:r w:rsidR="00E137C9">
        <w:rPr>
          <w:rFonts w:ascii="Times New Roman" w:hAnsi="Times New Roman"/>
          <w:lang w:val="az-Latn-AZ"/>
        </w:rPr>
        <w:t>-</w:t>
      </w:r>
      <w:r w:rsidRPr="00FB0869">
        <w:rPr>
          <w:rFonts w:ascii="Times New Roman" w:hAnsi="Times New Roman"/>
          <w:lang w:val="az-Latn-AZ"/>
        </w:rPr>
        <w:t xml:space="preserve">DİTS layihəsi çərçivəsində hər bir GUAM dövlətində Milli İnformasiya-Təhlil Mərkəzi və İşçi qruplar yaradılmış və hüquq-mühafizə orqanlarının müvafiq ekspertləri bu istiqamətdə ilkin məlumat mübadiləsi aparırlar. TNY layihəsinin həyata </w:t>
      </w:r>
      <w:r w:rsidRPr="00FB0869">
        <w:rPr>
          <w:rFonts w:ascii="Times New Roman" w:hAnsi="Times New Roman"/>
          <w:lang w:val="az-Latn-AZ"/>
        </w:rPr>
        <w:lastRenderedPageBreak/>
        <w:t>keçirilməsi məqsədilə hər bir GUAM dövləti milli planları əsasında dördtərəfli əməkdaşlıqlarını davam etdirirlər.</w:t>
      </w:r>
    </w:p>
    <w:p w:rsidR="00A41B3C" w:rsidRPr="00FB0869" w:rsidRDefault="00A41B3C" w:rsidP="00FB0869">
      <w:pPr>
        <w:shd w:val="clear" w:color="auto" w:fill="FFFFFF"/>
        <w:spacing w:line="360" w:lineRule="auto"/>
        <w:ind w:firstLine="567"/>
        <w:jc w:val="both"/>
        <w:rPr>
          <w:rFonts w:ascii="Times New Roman" w:hAnsi="Times New Roman"/>
          <w:lang w:val="az-Latn-AZ"/>
        </w:rPr>
      </w:pPr>
      <w:r w:rsidRPr="00FB0869">
        <w:rPr>
          <w:rFonts w:ascii="Times New Roman" w:hAnsi="Times New Roman"/>
          <w:lang w:val="az-Latn-AZ"/>
        </w:rPr>
        <w:t> Həmçinin, qeyd olunmalıdır ki, GUAM dövlət başçıları Kiyev Zirvə Toplantısı zamanı</w:t>
      </w:r>
      <w:r w:rsidRPr="00FB0869">
        <w:rPr>
          <w:rStyle w:val="apple-converted-space"/>
          <w:rFonts w:ascii="Times New Roman" w:hAnsi="Times New Roman"/>
          <w:lang w:val="az-Latn-AZ"/>
        </w:rPr>
        <w:t> </w:t>
      </w:r>
      <w:hyperlink r:id="rId17" w:history="1">
        <w:r w:rsidRPr="00FB0869">
          <w:rPr>
            <w:rStyle w:val="af0"/>
            <w:rFonts w:ascii="Times New Roman" w:hAnsi="Times New Roman"/>
            <w:color w:val="auto"/>
            <w:u w:val="none"/>
            <w:lang w:val="az-Latn-AZ"/>
          </w:rPr>
          <w:t>Azad Ticarət Zonası haqqında Sazişin</w:t>
        </w:r>
      </w:hyperlink>
      <w:r w:rsidRPr="00FB0869">
        <w:rPr>
          <w:rStyle w:val="apple-converted-space"/>
          <w:rFonts w:ascii="Times New Roman" w:hAnsi="Times New Roman"/>
          <w:lang w:val="az-Latn-AZ"/>
        </w:rPr>
        <w:t> </w:t>
      </w:r>
      <w:r w:rsidRPr="00FB0869">
        <w:rPr>
          <w:rFonts w:ascii="Times New Roman" w:hAnsi="Times New Roman"/>
          <w:lang w:val="az-Latn-AZ"/>
        </w:rPr>
        <w:t>həyata keçirilməsinin başlanmasını elan etmişlər və buna dair müvafiq işlər görülməkdədir.</w:t>
      </w:r>
    </w:p>
    <w:p w:rsidR="00A41B3C" w:rsidRPr="00FB0869" w:rsidRDefault="00A41B3C" w:rsidP="00FB0869">
      <w:pPr>
        <w:shd w:val="clear" w:color="auto" w:fill="FFFFFF"/>
        <w:spacing w:line="360" w:lineRule="auto"/>
        <w:ind w:firstLine="567"/>
        <w:jc w:val="both"/>
        <w:rPr>
          <w:rFonts w:ascii="Times New Roman" w:hAnsi="Times New Roman"/>
          <w:lang w:val="az-Latn-AZ"/>
        </w:rPr>
      </w:pPr>
      <w:r w:rsidRPr="00FB0869">
        <w:rPr>
          <w:rFonts w:ascii="Times New Roman" w:hAnsi="Times New Roman"/>
          <w:lang w:val="az-Latn-AZ"/>
        </w:rPr>
        <w:t>GUAM üzv dövlətlərin həll olunmamış münaqişələr üzrə əməkdaşlığı:</w:t>
      </w:r>
    </w:p>
    <w:p w:rsidR="00A41B3C" w:rsidRPr="00FB0869" w:rsidRDefault="00A41B3C" w:rsidP="00FB0869">
      <w:pPr>
        <w:shd w:val="clear" w:color="auto" w:fill="FFFFFF"/>
        <w:spacing w:line="360" w:lineRule="auto"/>
        <w:ind w:firstLine="567"/>
        <w:jc w:val="both"/>
        <w:rPr>
          <w:rFonts w:ascii="Times New Roman" w:hAnsi="Times New Roman"/>
          <w:lang w:val="az-Latn-AZ"/>
        </w:rPr>
      </w:pPr>
      <w:r w:rsidRPr="00FB0869">
        <w:rPr>
          <w:rFonts w:ascii="Times New Roman" w:hAnsi="Times New Roman"/>
          <w:lang w:val="az-Latn-AZ"/>
        </w:rPr>
        <w:t>Kiyev Zirvə Toplantısında qəbul olunmuş </w:t>
      </w:r>
      <w:hyperlink r:id="rId18" w:history="1">
        <w:r w:rsidRPr="00FB0869">
          <w:rPr>
            <w:rStyle w:val="af0"/>
            <w:rFonts w:ascii="Times New Roman" w:hAnsi="Times New Roman"/>
            <w:color w:val="auto"/>
            <w:u w:val="none"/>
            <w:lang w:val="az-Latn-AZ"/>
          </w:rPr>
          <w:t>“Demokratiya və İqtisadi İnkişaf naminə Təşkilat-GUAM dövlət başçılarının münaqişələrin nizamlanması üzrə Birgə Bəyannamə”</w:t>
        </w:r>
      </w:hyperlink>
      <w:r w:rsidRPr="00FB0869">
        <w:rPr>
          <w:rFonts w:ascii="Times New Roman" w:hAnsi="Times New Roman"/>
          <w:lang w:val="az-Latn-AZ"/>
        </w:rPr>
        <w:t>sində aşağıdakı əsas məqamlar qeyd olunmuşdur:</w:t>
      </w:r>
    </w:p>
    <w:p w:rsidR="00A41B3C" w:rsidRPr="00FB0869" w:rsidRDefault="00A41B3C" w:rsidP="00617961">
      <w:pPr>
        <w:numPr>
          <w:ilvl w:val="0"/>
          <w:numId w:val="22"/>
        </w:numPr>
        <w:shd w:val="clear" w:color="auto" w:fill="FFFFFF"/>
        <w:tabs>
          <w:tab w:val="clear" w:pos="720"/>
          <w:tab w:val="num" w:pos="0"/>
        </w:tabs>
        <w:spacing w:line="360" w:lineRule="auto"/>
        <w:ind w:left="0" w:firstLine="0"/>
        <w:jc w:val="both"/>
        <w:rPr>
          <w:rFonts w:ascii="Times New Roman" w:hAnsi="Times New Roman"/>
          <w:lang w:val="az-Latn-AZ"/>
        </w:rPr>
      </w:pPr>
      <w:r w:rsidRPr="00FB0869">
        <w:rPr>
          <w:rFonts w:ascii="Times New Roman" w:hAnsi="Times New Roman"/>
          <w:lang w:val="az-Latn-AZ"/>
        </w:rPr>
        <w:t>GUAM dövlətlərinin ərazilərindəki münaqişələrin həlli yalnız suverenliyinin qorunması, ərazi bütövlüyü və bu dövlətlərin beynəlxalq səviyyədə tanınan sərhədlərinin toxunulmamazlığı əsasında həyata keçirilə bilər və bu GUAM çərçivəsində əməkdaşlığın əsas prioritetlərindən hesab edilir;</w:t>
      </w:r>
    </w:p>
    <w:p w:rsidR="00A41B3C" w:rsidRPr="00FB0869" w:rsidRDefault="00A41B3C" w:rsidP="00617961">
      <w:pPr>
        <w:numPr>
          <w:ilvl w:val="0"/>
          <w:numId w:val="22"/>
        </w:numPr>
        <w:shd w:val="clear" w:color="auto" w:fill="FFFFFF"/>
        <w:tabs>
          <w:tab w:val="clear" w:pos="720"/>
          <w:tab w:val="num" w:pos="0"/>
        </w:tabs>
        <w:spacing w:line="360" w:lineRule="auto"/>
        <w:ind w:left="0" w:firstLine="0"/>
        <w:jc w:val="both"/>
        <w:rPr>
          <w:rFonts w:ascii="Times New Roman" w:hAnsi="Times New Roman"/>
          <w:lang w:val="az-Latn-AZ"/>
        </w:rPr>
      </w:pPr>
      <w:r w:rsidRPr="00FB0869">
        <w:rPr>
          <w:rFonts w:ascii="Times New Roman" w:hAnsi="Times New Roman"/>
          <w:lang w:val="az-Latn-AZ"/>
        </w:rPr>
        <w:t> Dövlətlərin ərazisi hərbi işğal obyekti ola bilməz;</w:t>
      </w:r>
    </w:p>
    <w:p w:rsidR="00A41B3C" w:rsidRPr="00FB0869" w:rsidRDefault="00A41B3C" w:rsidP="00617961">
      <w:pPr>
        <w:numPr>
          <w:ilvl w:val="0"/>
          <w:numId w:val="22"/>
        </w:numPr>
        <w:shd w:val="clear" w:color="auto" w:fill="FFFFFF"/>
        <w:tabs>
          <w:tab w:val="clear" w:pos="720"/>
          <w:tab w:val="num" w:pos="0"/>
        </w:tabs>
        <w:spacing w:line="360" w:lineRule="auto"/>
        <w:ind w:left="0" w:firstLine="0"/>
        <w:jc w:val="both"/>
        <w:rPr>
          <w:rFonts w:ascii="Times New Roman" w:hAnsi="Times New Roman"/>
          <w:lang w:val="az-Latn-AZ"/>
        </w:rPr>
      </w:pPr>
      <w:r w:rsidRPr="00FB0869">
        <w:rPr>
          <w:rFonts w:ascii="Times New Roman" w:hAnsi="Times New Roman"/>
          <w:lang w:val="az-Latn-AZ"/>
        </w:rPr>
        <w:t>Separatizm və dezinteqrasiya perspektivsizdir. Güc tətbiqi, etnik təmizləmə təcrübəsi və ərazi işğalı universal və Avropa dəyərlərinə, sülh, demokratiya, sabitlik və regional əməkdaşlıq prinsiplərinə ziddir;</w:t>
      </w:r>
    </w:p>
    <w:p w:rsidR="00A41B3C" w:rsidRPr="00FB0869" w:rsidRDefault="00A41B3C" w:rsidP="00617961">
      <w:pPr>
        <w:numPr>
          <w:ilvl w:val="0"/>
          <w:numId w:val="22"/>
        </w:numPr>
        <w:shd w:val="clear" w:color="auto" w:fill="FFFFFF"/>
        <w:tabs>
          <w:tab w:val="clear" w:pos="720"/>
          <w:tab w:val="num" w:pos="0"/>
        </w:tabs>
        <w:spacing w:line="360" w:lineRule="auto"/>
        <w:ind w:left="0" w:firstLine="0"/>
        <w:jc w:val="both"/>
        <w:rPr>
          <w:rFonts w:ascii="Times New Roman" w:hAnsi="Times New Roman"/>
          <w:lang w:val="az-Latn-AZ"/>
        </w:rPr>
      </w:pPr>
      <w:r w:rsidRPr="00FB0869">
        <w:rPr>
          <w:rFonts w:ascii="Times New Roman" w:hAnsi="Times New Roman"/>
          <w:lang w:val="az-Latn-AZ"/>
        </w:rPr>
        <w:t> Nəzarət olunmayan ərazilərin məxsus olduqları dövlətlərə reinteqrasiyası, məcburi köçkünlərin daimi yaşayış yerlərinə qayıtmaları və müxtəlif etnik qruparın dövlətlərin beynəlxalq səviyyədə tanınmış sərhədləri çərçivəsində sülh şəraitində birgə yaşamaları, vətəndaş cəmiyyətinin inkişafı, bu ərazilərdə dağıdılmış infrastrukturun bərpa edilməsi və həmçinin kommunikasiyaların bütün tərəflərin faydası üçün istifadə edilməsi yolu ilə GUAM dövlətlərinin ərazilərindəki münaqişələrin həllində bu dövlətlərin və beynəlxalq ictimaiyyətin səylərinin birləşdirilməsi; </w:t>
      </w:r>
    </w:p>
    <w:p w:rsidR="00A41B3C" w:rsidRPr="00FB0869" w:rsidRDefault="00A41B3C" w:rsidP="00617961">
      <w:pPr>
        <w:numPr>
          <w:ilvl w:val="0"/>
          <w:numId w:val="22"/>
        </w:numPr>
        <w:shd w:val="clear" w:color="auto" w:fill="FFFFFF"/>
        <w:tabs>
          <w:tab w:val="clear" w:pos="720"/>
          <w:tab w:val="num" w:pos="0"/>
        </w:tabs>
        <w:spacing w:line="360" w:lineRule="auto"/>
        <w:ind w:left="0" w:firstLine="0"/>
        <w:jc w:val="both"/>
        <w:rPr>
          <w:rFonts w:ascii="Times New Roman" w:hAnsi="Times New Roman"/>
          <w:lang w:val="az-Latn-AZ"/>
        </w:rPr>
      </w:pPr>
      <w:r w:rsidRPr="00FB0869">
        <w:rPr>
          <w:rFonts w:ascii="Times New Roman" w:hAnsi="Times New Roman"/>
          <w:lang w:val="az-Latn-AZ"/>
        </w:rPr>
        <w:t>Əhalinin geri qayıtması və etnik icmaların sülh şəraitində birgə yaşamaları məqsədilə münaqişə zonalarının demilitarizasiyası və bu zonalarda BMT və ATƏT çoxmillətli sülhməramlı qüvvələrinin yerləşdirilməsi köməyi ilə təhlükəsizliyi təmin olunm</w:t>
      </w:r>
      <w:r w:rsidR="00C9062F">
        <w:rPr>
          <w:rFonts w:ascii="Times New Roman" w:hAnsi="Times New Roman"/>
          <w:lang w:val="az-Latn-AZ"/>
        </w:rPr>
        <w:t>ası;</w:t>
      </w:r>
    </w:p>
    <w:p w:rsidR="00A41B3C" w:rsidRPr="00FB0869" w:rsidRDefault="00A41B3C" w:rsidP="00617961">
      <w:pPr>
        <w:numPr>
          <w:ilvl w:val="0"/>
          <w:numId w:val="22"/>
        </w:numPr>
        <w:shd w:val="clear" w:color="auto" w:fill="FFFFFF"/>
        <w:tabs>
          <w:tab w:val="clear" w:pos="720"/>
          <w:tab w:val="num" w:pos="0"/>
        </w:tabs>
        <w:spacing w:line="360" w:lineRule="auto"/>
        <w:ind w:left="0" w:firstLine="0"/>
        <w:jc w:val="both"/>
        <w:rPr>
          <w:rFonts w:ascii="Times New Roman" w:hAnsi="Times New Roman"/>
          <w:lang w:val="az-Latn-AZ"/>
        </w:rPr>
      </w:pPr>
      <w:r w:rsidRPr="00FB0869">
        <w:rPr>
          <w:rFonts w:ascii="Times New Roman" w:hAnsi="Times New Roman"/>
          <w:lang w:val="az-Latn-AZ"/>
        </w:rPr>
        <w:lastRenderedPageBreak/>
        <w:t>GUAM Xarici İşlər Nazirləri Şurasının bu Bəyanatın müddəalarının həyata keçirilməsi məqsədilə konkret tədbirlərin hazırlaması.</w:t>
      </w:r>
    </w:p>
    <w:p w:rsidR="00A41B3C" w:rsidRPr="00FB0869" w:rsidRDefault="00A41B3C" w:rsidP="00FB0869">
      <w:pPr>
        <w:shd w:val="clear" w:color="auto" w:fill="FFFFFF"/>
        <w:spacing w:line="360" w:lineRule="auto"/>
        <w:ind w:firstLine="567"/>
        <w:jc w:val="both"/>
        <w:rPr>
          <w:rFonts w:ascii="Times New Roman" w:hAnsi="Times New Roman"/>
          <w:lang w:val="az-Latn-AZ"/>
        </w:rPr>
      </w:pPr>
      <w:r w:rsidRPr="00FB0869">
        <w:rPr>
          <w:rFonts w:ascii="Times New Roman" w:hAnsi="Times New Roman"/>
          <w:lang w:val="az-Latn-AZ"/>
        </w:rPr>
        <w:t>GUAM dövlətləri ərazilərində mövcud olan münaqişələrin həlli məqsədilə bir sıra tədbirlər görməkdədirlər. Belə ki, BMT və BMT sistemi təşkilatlarında birgə mövqedən çıxış edərək məqsədyönlü şəkildə iş aparmaq üçün GUAM dövlətləri arasında razılaşma əldə olunmuş, GUAM dövlətlərinin beynəlxalq təşkilatlar nəzdindəki Daimi Nümayəndəliklərinin fəaliyyət planları qəbul olunmuşdur. Bu istiqamətdə aparılan işlərin nəticəsi kimi “GUAM ərazisində uzanmış münaqişələr və onların beynəlxalq sülhə, təhlükəsizlik və inkişafa təsiri” adlanan 42 bənd BMT 61-ci sessiyasının gündəliyinə daxil edilmişdir. 5 dekabr 2007-ci il tarixində bu bənd altında eyni adlı qətnamə layihəsi baxılması üçün BMT Baş Assambleyasında rəsmi yayılmışdır. Hal-hazırda GUAM dövlətləri arasında qətnamənin qəbul olunmasına dair məsləhətləşmələr aparılır.</w:t>
      </w:r>
    </w:p>
    <w:p w:rsidR="00A41B3C" w:rsidRPr="00FB0869" w:rsidRDefault="00A41B3C" w:rsidP="00FB0869">
      <w:pPr>
        <w:shd w:val="clear" w:color="auto" w:fill="FFFFFF"/>
        <w:spacing w:line="360" w:lineRule="auto"/>
        <w:ind w:firstLine="567"/>
        <w:jc w:val="both"/>
        <w:rPr>
          <w:rFonts w:ascii="Times New Roman" w:hAnsi="Times New Roman"/>
          <w:lang w:val="az-Latn-AZ"/>
        </w:rPr>
      </w:pPr>
      <w:r w:rsidRPr="00FB0869">
        <w:rPr>
          <w:rFonts w:ascii="Times New Roman" w:hAnsi="Times New Roman"/>
          <w:lang w:val="az-Latn-AZ"/>
        </w:rPr>
        <w:t> GUAM-da Azərbaycanın Sədrliyi 19 iyul 2007-ci ildə Bakı Zirvə Toplantısından başlayaraq 1 iyul 2008-ci il Batumi Zirvə Toplantısınadək davam etmişdir.“GUAM: qitələri birləşdirərək” şüarı altında keçirilmiş Bakı Zirvə Toplantısı Təşkilatın inkişafının uzunmüddətli prioritetlərini müəyyən etmiş, onun instusional cəhətdən möhkəmləndirmiş və tərəfdaş ölkələrlə “GUAM+” formasında əməkdaşlığım üstünlüklərini nümayiş etdirmişdir. Azərbaycan Respublikasının Sədrlik proqramında əksini tapmış bu strateji istiqamətlər Təşkilatın 2007-2008-ci illər üçün fəaliyyət istiqamətlərinin əsasını təşkil etmişlər. Azərbaycan Sə</w:t>
      </w:r>
      <w:r w:rsidR="009202F7">
        <w:rPr>
          <w:rFonts w:ascii="Times New Roman" w:hAnsi="Times New Roman"/>
          <w:lang w:val="az-Latn-AZ"/>
        </w:rPr>
        <w:t xml:space="preserve">drliyi üzv </w:t>
      </w:r>
      <w:r w:rsidRPr="00FB0869">
        <w:rPr>
          <w:rFonts w:ascii="Times New Roman" w:hAnsi="Times New Roman"/>
          <w:lang w:val="az-Latn-AZ"/>
        </w:rPr>
        <w:t>dövlətlərin və Katibliyin əlaqələndirilmiş səyləri nəticəsində GUAM-ın beynəlxalq mövqeyinin möhkəmlənməsi və Təşkilatın keyfiyyətcə yeni inkişafı ilə yadda qalmışdır.</w:t>
      </w:r>
    </w:p>
    <w:p w:rsidR="00A41B3C" w:rsidRPr="00FB0869" w:rsidRDefault="00A41B3C" w:rsidP="00FB0869">
      <w:pPr>
        <w:shd w:val="clear" w:color="auto" w:fill="FFFFFF"/>
        <w:spacing w:line="360" w:lineRule="auto"/>
        <w:ind w:firstLine="567"/>
        <w:jc w:val="both"/>
        <w:rPr>
          <w:rFonts w:ascii="Times New Roman" w:hAnsi="Times New Roman"/>
          <w:lang w:val="az-Latn-AZ"/>
        </w:rPr>
      </w:pPr>
      <w:r w:rsidRPr="00FB0869">
        <w:rPr>
          <w:rFonts w:ascii="Times New Roman" w:hAnsi="Times New Roman"/>
          <w:lang w:val="az-Latn-AZ"/>
        </w:rPr>
        <w:t xml:space="preserve"> Bakı Zirvə Toplantısının əsas ideyasını təşkil edən regionda ümumi inteqrasiya və təhlükəsizlik məkanının yaradılması ideyası Azərbaycan Sədrliyinin başlıca vəzifəsi idi. Bu ideyadan irəli gələrək Sədrlik edən ölkənin diqqəti GUAM-ın regional əhəmiyyətinin möhkəmləndirilməsinə və ona beynəlxalq dəstəyin </w:t>
      </w:r>
      <w:r w:rsidRPr="00FB0869">
        <w:rPr>
          <w:rFonts w:ascii="Times New Roman" w:hAnsi="Times New Roman"/>
          <w:lang w:val="az-Latn-AZ"/>
        </w:rPr>
        <w:lastRenderedPageBreak/>
        <w:t>gücləndirilməsinə, üzv-dövlətlərin ümumi maraqlarının konsolidasiyasına və Təşkilat daxilində əməkdaşlıq sisteminin inkişaf etdirilməsinə yönəlmişdir.</w:t>
      </w:r>
    </w:p>
    <w:p w:rsidR="00A41B3C" w:rsidRPr="00FB0869" w:rsidRDefault="00A41B3C" w:rsidP="00FB0869">
      <w:pPr>
        <w:shd w:val="clear" w:color="auto" w:fill="FFFFFF"/>
        <w:spacing w:line="360" w:lineRule="auto"/>
        <w:ind w:firstLine="567"/>
        <w:jc w:val="both"/>
        <w:rPr>
          <w:rFonts w:ascii="Times New Roman" w:hAnsi="Times New Roman"/>
          <w:lang w:val="az-Latn-AZ"/>
        </w:rPr>
      </w:pPr>
      <w:r w:rsidRPr="00FB0869">
        <w:rPr>
          <w:rFonts w:ascii="Times New Roman" w:hAnsi="Times New Roman"/>
          <w:lang w:val="az-Latn-AZ"/>
        </w:rPr>
        <w:t> Bakı Zirvə Toplantısında GUAM Dövlət Başçıları Şurası Təşkilat çərçivəsində sahələr üzrə əsas əməkdaşlıq istiqamətlərini müəyyənləşdirən</w:t>
      </w:r>
      <w:hyperlink r:id="rId19" w:history="1">
        <w:r w:rsidRPr="00FB0869">
          <w:rPr>
            <w:rStyle w:val="apple-converted-space"/>
            <w:rFonts w:ascii="Times New Roman" w:hAnsi="Times New Roman"/>
            <w:lang w:val="az-Latn-AZ"/>
          </w:rPr>
          <w:t> </w:t>
        </w:r>
        <w:r w:rsidRPr="00FB0869">
          <w:rPr>
            <w:rStyle w:val="af0"/>
            <w:rFonts w:ascii="Times New Roman" w:hAnsi="Times New Roman"/>
            <w:color w:val="auto"/>
            <w:u w:val="none"/>
            <w:lang w:val="az-Latn-AZ"/>
          </w:rPr>
          <w:t>GUAM-ın Sahəvi Əməkdaşlığının İnkişafı Strategiyasını</w:t>
        </w:r>
      </w:hyperlink>
      <w:r w:rsidR="009202F7">
        <w:rPr>
          <w:rStyle w:val="af0"/>
          <w:rFonts w:ascii="Times New Roman" w:hAnsi="Times New Roman"/>
          <w:color w:val="auto"/>
          <w:u w:val="none"/>
          <w:lang w:val="az-Latn-AZ"/>
        </w:rPr>
        <w:t xml:space="preserve"> </w:t>
      </w:r>
      <w:r w:rsidRPr="00FB0869">
        <w:rPr>
          <w:rFonts w:ascii="Times New Roman" w:hAnsi="Times New Roman"/>
          <w:lang w:val="az-Latn-AZ"/>
        </w:rPr>
        <w:t>qəbul etmişlər.</w:t>
      </w:r>
    </w:p>
    <w:p w:rsidR="00A41B3C" w:rsidRPr="00FB0869" w:rsidRDefault="00A41B3C" w:rsidP="00FB0869">
      <w:pPr>
        <w:shd w:val="clear" w:color="auto" w:fill="FFFFFF"/>
        <w:spacing w:line="360" w:lineRule="auto"/>
        <w:ind w:firstLine="567"/>
        <w:jc w:val="both"/>
        <w:rPr>
          <w:rFonts w:ascii="Times New Roman" w:hAnsi="Times New Roman"/>
          <w:lang w:val="az-Latn-AZ"/>
        </w:rPr>
      </w:pPr>
      <w:r w:rsidRPr="00FB0869">
        <w:rPr>
          <w:rFonts w:ascii="Times New Roman" w:hAnsi="Times New Roman"/>
          <w:lang w:val="az-Latn-AZ"/>
        </w:rPr>
        <w:t> Azə</w:t>
      </w:r>
      <w:r w:rsidR="009202F7">
        <w:rPr>
          <w:rFonts w:ascii="Times New Roman" w:hAnsi="Times New Roman"/>
          <w:lang w:val="az-Latn-AZ"/>
        </w:rPr>
        <w:t xml:space="preserve">rbaycanın bir illik </w:t>
      </w:r>
      <w:r w:rsidRPr="00FB0869">
        <w:rPr>
          <w:rFonts w:ascii="Times New Roman" w:hAnsi="Times New Roman"/>
          <w:lang w:val="az-Latn-AZ"/>
        </w:rPr>
        <w:t>Sədrliyi kifayət qədər aktiv keçmişdir. Sədrliyimizin fəallığının bariz nümunəsi kimi Bakı Zirvə Toplantısından sonra keçirilmiş 27 sentyabr 2007-ci il tarixli Nyu-Yorkda GUAM Xarici İşlər Nazirləri Şurasının (XİNŞ) iclasını, GUAM-ABŞ və GUAM-Polşa görüşlərini, 10 oktyabr 2007-ci il tarixli GUAM+ formatında Vilnüsdə GUAM-ın onilliyinə həsr olunmuş Zirvə Toplantısını, 30 oktyabr 2007-ci il tarixli Vaşinqtonda GUAM-ABŞ görüşünü, 29 noyabr tarixli Madriddə GUAM XİNŞ-in növbəti iclasını, 4-5 dekabr 2008-ci il tarixli Tokioda GUAM-Yaponiya görüşünü, “GUAM ərazisində uzadılmış münaqişələr və onların beynəxalq sülh, təhlükəsizlik və inkişafa təsiri” adlı qətnamə layihəsinin BMT Baş Ass</w:t>
      </w:r>
      <w:r w:rsidR="00E673FB">
        <w:rPr>
          <w:rFonts w:ascii="Times New Roman" w:hAnsi="Times New Roman"/>
          <w:lang w:val="az-Latn-AZ"/>
        </w:rPr>
        <w:t>ambleyasında</w:t>
      </w:r>
      <w:r w:rsidR="00C9062F">
        <w:rPr>
          <w:rFonts w:ascii="Times New Roman" w:hAnsi="Times New Roman"/>
          <w:lang w:val="az-Latn-AZ"/>
        </w:rPr>
        <w:t xml:space="preserve"> </w:t>
      </w:r>
      <w:r w:rsidR="00E673FB">
        <w:rPr>
          <w:rFonts w:ascii="Times New Roman" w:hAnsi="Times New Roman"/>
          <w:lang w:val="az-Latn-AZ"/>
        </w:rPr>
        <w:t xml:space="preserve">yayılmasını, GUAM </w:t>
      </w:r>
      <w:r w:rsidRPr="00FB0869">
        <w:rPr>
          <w:rFonts w:ascii="Times New Roman" w:hAnsi="Times New Roman"/>
          <w:lang w:val="az-Latn-AZ"/>
        </w:rPr>
        <w:t>Aİ əlaqələrinin gücləndirilməsi üçün “GUAM-ın Aİ-də dostları qrupu”u formatında GUAM və Aİ dövlətlərinin xarici işlər nazirliklərinin ekspertləri səviyyəsində görüşü, 19 mart 2008-ci il tarixli GUAM-Avropa Şurası görüşünü, 15-16 aprel 2008-ci il tarixli GUAM dövlətlərinin ərazisində münaqişələrin həllinin prinsipial əsasları, 29-30 aprel 2008-ci tarixli “GUAM-tranzit” və 29-30 may 2008-ci il tarixli Bakıda “GUAM-ın inkişaf strategiyası” beynəlxalq konfranslarını və digər tədbirləri xatırlatmaq olardı.</w:t>
      </w:r>
    </w:p>
    <w:p w:rsidR="00E673FB" w:rsidRDefault="00A41B3C" w:rsidP="00FB0869">
      <w:pPr>
        <w:shd w:val="clear" w:color="auto" w:fill="FFFFFF"/>
        <w:spacing w:line="360" w:lineRule="auto"/>
        <w:ind w:firstLine="567"/>
        <w:jc w:val="both"/>
        <w:rPr>
          <w:rStyle w:val="apple-converted-space"/>
          <w:rFonts w:ascii="Times New Roman" w:hAnsi="Times New Roman"/>
          <w:color w:val="2E2E2E"/>
          <w:spacing w:val="15"/>
          <w:sz w:val="20"/>
          <w:szCs w:val="20"/>
          <w:shd w:val="clear" w:color="auto" w:fill="FFFFFF"/>
          <w:lang w:val="az-Latn-AZ"/>
        </w:rPr>
      </w:pPr>
      <w:r w:rsidRPr="00B225EF">
        <w:rPr>
          <w:rFonts w:ascii="Times New Roman" w:hAnsi="Times New Roman"/>
          <w:lang w:val="az-Latn-AZ"/>
        </w:rPr>
        <w:t> </w:t>
      </w:r>
      <w:r w:rsidRPr="00FB0869">
        <w:rPr>
          <w:rFonts w:ascii="Times New Roman" w:hAnsi="Times New Roman"/>
          <w:lang w:val="az-Latn-AZ"/>
        </w:rPr>
        <w:t>Azərbaycanın Sədrliyi müddətində Təşkilatın fəaliyyətinə dair ətraflı məlumat Batumi Zirvə Toplantısında GUAM Dövlət Başçıları Şurası tərəfindən təsdiq olunmuş</w:t>
      </w:r>
      <w:r w:rsidRPr="00FB0869">
        <w:rPr>
          <w:rStyle w:val="apple-converted-space"/>
          <w:rFonts w:ascii="Times New Roman" w:hAnsi="Times New Roman"/>
          <w:lang w:val="az-Latn-AZ"/>
        </w:rPr>
        <w:t> </w:t>
      </w:r>
      <w:hyperlink r:id="rId20" w:history="1">
        <w:r w:rsidRPr="00FB0869">
          <w:rPr>
            <w:rStyle w:val="af0"/>
            <w:rFonts w:ascii="Times New Roman" w:hAnsi="Times New Roman"/>
            <w:color w:val="auto"/>
            <w:u w:val="none"/>
            <w:lang w:val="az-Latn-AZ"/>
          </w:rPr>
          <w:t>Hesabatda</w:t>
        </w:r>
      </w:hyperlink>
      <w:r w:rsidRPr="00FB0869">
        <w:rPr>
          <w:rStyle w:val="apple-converted-space"/>
          <w:rFonts w:ascii="Times New Roman" w:hAnsi="Times New Roman"/>
          <w:lang w:val="az-Latn-AZ"/>
        </w:rPr>
        <w:t> </w:t>
      </w:r>
      <w:r w:rsidRPr="00FB0869">
        <w:rPr>
          <w:rFonts w:ascii="Times New Roman" w:hAnsi="Times New Roman"/>
          <w:lang w:val="az-Latn-AZ"/>
        </w:rPr>
        <w:t>öz əksini tapmışdır.</w:t>
      </w:r>
      <w:r w:rsidR="003418C0" w:rsidRPr="00FB0869">
        <w:rPr>
          <w:rStyle w:val="apple-converted-space"/>
          <w:rFonts w:ascii="Times New Roman" w:hAnsi="Times New Roman"/>
          <w:color w:val="2E2E2E"/>
          <w:spacing w:val="15"/>
          <w:sz w:val="20"/>
          <w:szCs w:val="20"/>
          <w:shd w:val="clear" w:color="auto" w:fill="FFFFFF"/>
          <w:lang w:val="az-Latn-AZ"/>
        </w:rPr>
        <w:t> </w:t>
      </w:r>
    </w:p>
    <w:p w:rsidR="00A41B3C" w:rsidRPr="00FB0869" w:rsidRDefault="003418C0" w:rsidP="00FB0869">
      <w:pPr>
        <w:shd w:val="clear" w:color="auto" w:fill="FFFFFF"/>
        <w:spacing w:line="360" w:lineRule="auto"/>
        <w:ind w:firstLine="567"/>
        <w:jc w:val="both"/>
        <w:rPr>
          <w:rFonts w:ascii="Times New Roman" w:hAnsi="Times New Roman"/>
          <w:szCs w:val="28"/>
          <w:lang w:val="az-Latn-AZ"/>
        </w:rPr>
      </w:pPr>
      <w:r w:rsidRPr="00FB0869">
        <w:rPr>
          <w:rFonts w:ascii="Times New Roman" w:hAnsi="Times New Roman"/>
          <w:szCs w:val="28"/>
          <w:shd w:val="clear" w:color="auto" w:fill="FFFFFF"/>
          <w:lang w:val="az-Latn-AZ"/>
        </w:rPr>
        <w:t>19 Dekabr 2012</w:t>
      </w:r>
      <w:r w:rsidR="009202F7">
        <w:rPr>
          <w:rFonts w:ascii="Times New Roman" w:hAnsi="Times New Roman"/>
          <w:szCs w:val="28"/>
          <w:shd w:val="clear" w:color="auto" w:fill="FFFFFF"/>
          <w:lang w:val="az-Latn-AZ"/>
        </w:rPr>
        <w:t>-</w:t>
      </w:r>
      <w:r w:rsidRPr="00FB0869">
        <w:rPr>
          <w:rFonts w:ascii="Times New Roman" w:hAnsi="Times New Roman"/>
          <w:szCs w:val="28"/>
          <w:shd w:val="clear" w:color="auto" w:fill="FFFFFF"/>
          <w:lang w:val="az-Latn-AZ"/>
        </w:rPr>
        <w:t xml:space="preserve">ci il tarixində </w:t>
      </w:r>
      <w:r w:rsidRPr="00E56D2A">
        <w:rPr>
          <w:rFonts w:ascii="Times New Roman" w:hAnsi="Times New Roman"/>
          <w:lang w:val="az-Latn-AZ"/>
        </w:rPr>
        <w:t xml:space="preserve">Bakıda GUAM Parlament Assambleyasının beşinci iclası öz işinə başlayıb. İki gün davam edən iclasda quruma üzv olan Azərbaycan, Gürcüstan, Moldova, Ukrayna nümayəndə heyətləri ilə yanaşı, Baltik </w:t>
      </w:r>
      <w:r w:rsidRPr="00E56D2A">
        <w:rPr>
          <w:rFonts w:ascii="Times New Roman" w:hAnsi="Times New Roman"/>
          <w:lang w:val="az-Latn-AZ"/>
        </w:rPr>
        <w:lastRenderedPageBreak/>
        <w:t>Assambleyasının, Benilüks Parlamentinin, Cənub-Şərqi Avropa Əməkdaşlığı Prosesinin Parlament Ölçüsünün və Vişeqrad qrupu ölkələrinin və TürkPA-nın nümayəndələri qonaq qismində iştirak edirdilə</w:t>
      </w:r>
      <w:r w:rsidR="00C9062F">
        <w:rPr>
          <w:rFonts w:ascii="Times New Roman" w:hAnsi="Times New Roman"/>
          <w:lang w:val="az-Latn-AZ"/>
        </w:rPr>
        <w:t>r. </w:t>
      </w:r>
      <w:r w:rsidRPr="00E56D2A">
        <w:rPr>
          <w:rFonts w:ascii="Times New Roman" w:hAnsi="Times New Roman"/>
          <w:lang w:val="az-Latn-AZ"/>
        </w:rPr>
        <w:t>GUAM PA-nın beşinci iclasında quruma üzv dövlətlərdə avrointeqrasiya prosesləri, Şərq Tərəfdaşlığı Proqramı çərçivəsində əməkdaşlıq, regional və beynəlxalq təhlükəsizliyin təmin edilməsində parlamentlərarası əlaqələrin rolu, GUAM regionunun enerji potensialı, Avropanın enerji təhlükəsizliyinin təmin edilməsində təşkilata üzv dövlətlərin iştirakı, humanitar, elmi-texniki sahələrdə əməkdaşlıq və digər məsələlər müzakirə ediləcək.</w:t>
      </w:r>
    </w:p>
    <w:p w:rsidR="00984CC1" w:rsidRPr="00FB0869" w:rsidRDefault="00984CC1" w:rsidP="00FB0869">
      <w:pPr>
        <w:spacing w:line="360" w:lineRule="auto"/>
        <w:ind w:firstLine="567"/>
        <w:jc w:val="both"/>
        <w:rPr>
          <w:rFonts w:ascii="Times New Roman" w:hAnsi="Times New Roman"/>
          <w:color w:val="000000"/>
          <w:szCs w:val="28"/>
          <w:shd w:val="clear" w:color="auto" w:fill="FFFFFF"/>
          <w:lang w:val="az-Latn-AZ"/>
        </w:rPr>
      </w:pPr>
      <w:r w:rsidRPr="00FB0869">
        <w:rPr>
          <w:rFonts w:ascii="Times New Roman" w:hAnsi="Times New Roman"/>
          <w:color w:val="000000"/>
          <w:szCs w:val="28"/>
          <w:shd w:val="clear" w:color="auto" w:fill="FFFFFF"/>
          <w:lang w:val="az-Latn-AZ"/>
        </w:rPr>
        <w:t>Qara Dəniz İqtisadi Əməkdaşlıq Təşkilatı</w:t>
      </w:r>
      <w:r w:rsidR="009202F7">
        <w:rPr>
          <w:rFonts w:ascii="Times New Roman" w:hAnsi="Times New Roman"/>
          <w:color w:val="000000"/>
          <w:szCs w:val="28"/>
          <w:shd w:val="clear" w:color="auto" w:fill="FFFFFF"/>
          <w:lang w:val="az-Latn-AZ"/>
        </w:rPr>
        <w:t xml:space="preserve"> </w:t>
      </w:r>
      <w:r w:rsidRPr="00FB0869">
        <w:rPr>
          <w:rFonts w:ascii="Times New Roman" w:hAnsi="Times New Roman"/>
          <w:color w:val="000000"/>
          <w:szCs w:val="28"/>
          <w:shd w:val="clear" w:color="auto" w:fill="FFFFFF"/>
          <w:lang w:val="az-Latn-AZ"/>
        </w:rPr>
        <w:t>(QDİƏT)</w:t>
      </w:r>
      <w:r w:rsidR="009202F7">
        <w:rPr>
          <w:rFonts w:ascii="Times New Roman" w:hAnsi="Times New Roman"/>
          <w:color w:val="000000"/>
          <w:szCs w:val="28"/>
          <w:shd w:val="clear" w:color="auto" w:fill="FFFFFF"/>
          <w:lang w:val="az-Latn-AZ"/>
        </w:rPr>
        <w:t xml:space="preserve"> </w:t>
      </w:r>
      <w:r w:rsidRPr="00FB0869">
        <w:rPr>
          <w:rFonts w:ascii="Times New Roman" w:hAnsi="Times New Roman"/>
          <w:color w:val="000000"/>
          <w:szCs w:val="28"/>
          <w:shd w:val="clear" w:color="auto" w:fill="FFFFFF"/>
          <w:lang w:val="az-Latn-AZ"/>
        </w:rPr>
        <w:t>-</w:t>
      </w:r>
      <w:r w:rsidR="009202F7">
        <w:rPr>
          <w:rFonts w:ascii="Times New Roman" w:hAnsi="Times New Roman"/>
          <w:color w:val="000000"/>
          <w:szCs w:val="28"/>
          <w:shd w:val="clear" w:color="auto" w:fill="FFFFFF"/>
          <w:lang w:val="az-Latn-AZ"/>
        </w:rPr>
        <w:t xml:space="preserve"> </w:t>
      </w:r>
      <w:r w:rsidRPr="00FB0869">
        <w:rPr>
          <w:rFonts w:ascii="Times New Roman" w:hAnsi="Times New Roman"/>
          <w:color w:val="000000"/>
          <w:szCs w:val="28"/>
          <w:shd w:val="clear" w:color="auto" w:fill="FFFFFF"/>
          <w:lang w:val="az-Latn-AZ"/>
        </w:rPr>
        <w:t>25 iyun 1992-ci ildə İstanbulda Albaniya, Azərbaycan, Bolqarıstan, Ermənistan, Gürcüstan, Yunanıstan, Moldova, Ruminya, Rusiya,Türkiyə və Ukraynanın dövlət və hökumət başçıları tərəfindən Qara dəniz iqtisadi əməkdaşlığı üzrə Zirvə Bəyannaməsinin</w:t>
      </w:r>
      <w:r w:rsidR="009202F7">
        <w:rPr>
          <w:rFonts w:ascii="Times New Roman" w:hAnsi="Times New Roman"/>
          <w:color w:val="000000"/>
          <w:szCs w:val="28"/>
          <w:shd w:val="clear" w:color="auto" w:fill="FFFFFF"/>
          <w:lang w:val="az-Latn-AZ"/>
        </w:rPr>
        <w:t xml:space="preserve"> </w:t>
      </w:r>
      <w:r w:rsidRPr="00FB0869">
        <w:rPr>
          <w:rFonts w:ascii="Times New Roman" w:hAnsi="Times New Roman"/>
          <w:szCs w:val="28"/>
          <w:shd w:val="clear" w:color="auto" w:fill="FFFFFF"/>
          <w:lang w:val="az-Latn-AZ"/>
        </w:rPr>
        <w:t>(İstanbul Bəyannaməsi)</w:t>
      </w:r>
      <w:r w:rsidR="00E673FB">
        <w:rPr>
          <w:rFonts w:ascii="Times New Roman" w:hAnsi="Times New Roman"/>
          <w:szCs w:val="28"/>
          <w:shd w:val="clear" w:color="auto" w:fill="FFFFFF"/>
          <w:lang w:val="az-Latn-AZ"/>
        </w:rPr>
        <w:t xml:space="preserve"> </w:t>
      </w:r>
      <w:r w:rsidRPr="00FB0869">
        <w:rPr>
          <w:rFonts w:ascii="Times New Roman" w:hAnsi="Times New Roman"/>
          <w:color w:val="000000"/>
          <w:szCs w:val="28"/>
          <w:shd w:val="clear" w:color="auto" w:fill="FFFFFF"/>
          <w:lang w:val="az-Latn-AZ"/>
        </w:rPr>
        <w:t>imzalanması nəticəsində yaradılmışdır. İstanbul Bəyannaməsi ilə bərabər həmin gün bu 11 ölkənin dövlət və hökumət başçıları tərəfindən Bosfor Bəyannatı da imzalanıb. İstanbul Bəyannaməsi Qara dəniz əməkdaşlığının prinsiplərini, əsaslarını,istiqamətlərini və ilkin mexanizmlərini təsbit edib. Bosfor Bəyannatı isə İstanbul Bəyannaməsinin və Qara dəniz əməkdaşlığı təşəbbünün vacibliyinin ümumi cizgilərini özündə əks etdirmişdir.</w:t>
      </w:r>
    </w:p>
    <w:p w:rsidR="00984CC1" w:rsidRPr="00FB0869" w:rsidRDefault="00984CC1" w:rsidP="00FB0869">
      <w:pPr>
        <w:spacing w:line="360" w:lineRule="auto"/>
        <w:ind w:firstLine="567"/>
        <w:jc w:val="both"/>
        <w:rPr>
          <w:rFonts w:ascii="Times New Roman" w:hAnsi="Times New Roman"/>
          <w:color w:val="000000"/>
          <w:szCs w:val="28"/>
          <w:shd w:val="clear" w:color="auto" w:fill="FFFFFF"/>
          <w:lang w:val="az-Latn-AZ"/>
        </w:rPr>
      </w:pPr>
      <w:r w:rsidRPr="00FB0869">
        <w:rPr>
          <w:rFonts w:ascii="Times New Roman" w:hAnsi="Times New Roman"/>
          <w:color w:val="000000"/>
          <w:szCs w:val="28"/>
          <w:shd w:val="clear" w:color="auto" w:fill="FFFFFF"/>
          <w:lang w:val="az-Latn-AZ"/>
        </w:rPr>
        <w:t xml:space="preserve">5 iyun 1998-ci ildə Yalta şəhərində iştirakçı dövlət və hökumət başçıları tərəfində QDİƏT-in nizamnaməsinin imzalanması və sənədi 1999-cu ildə qüvvəyə minməsi ilə əməkdaşlıq mexanizmi təşkilat statusu əldə edib. </w:t>
      </w:r>
    </w:p>
    <w:p w:rsidR="00984CC1" w:rsidRPr="00FB0869" w:rsidRDefault="00984CC1" w:rsidP="00FB0869">
      <w:pPr>
        <w:spacing w:line="360" w:lineRule="auto"/>
        <w:ind w:firstLine="567"/>
        <w:jc w:val="both"/>
        <w:rPr>
          <w:rFonts w:ascii="Times New Roman" w:hAnsi="Times New Roman"/>
          <w:color w:val="000000"/>
          <w:szCs w:val="28"/>
          <w:shd w:val="clear" w:color="auto" w:fill="FFFFFF"/>
          <w:lang w:val="az-Latn-AZ"/>
        </w:rPr>
      </w:pPr>
      <w:r w:rsidRPr="00FB0869">
        <w:rPr>
          <w:rFonts w:ascii="Times New Roman" w:hAnsi="Times New Roman"/>
          <w:szCs w:val="28"/>
          <w:lang w:val="az-Latn-AZ"/>
        </w:rPr>
        <w:t xml:space="preserve">2004-cü ilin aprelində Serbiya və Çernoqoriyanın da təşkilata üzv qəbul olunması ilə əlaqədar QDİƏT-nin üzv dövlətlərinin sayı 12 yə çatmışdır. </w:t>
      </w:r>
    </w:p>
    <w:p w:rsidR="00984CC1" w:rsidRDefault="00984CC1" w:rsidP="00E673FB">
      <w:pPr>
        <w:spacing w:after="100" w:afterAutospacing="1" w:line="360" w:lineRule="auto"/>
        <w:ind w:firstLine="567"/>
        <w:jc w:val="both"/>
        <w:rPr>
          <w:rFonts w:ascii="Times New Roman" w:hAnsi="Times New Roman"/>
          <w:szCs w:val="28"/>
          <w:lang w:val="az-Latn-AZ"/>
        </w:rPr>
      </w:pPr>
      <w:r w:rsidRPr="00FB0869">
        <w:rPr>
          <w:rFonts w:ascii="Times New Roman" w:hAnsi="Times New Roman"/>
          <w:szCs w:val="28"/>
          <w:lang w:val="az-Latn-AZ"/>
        </w:rPr>
        <w:t xml:space="preserve">Azərbaycan Respublikasının QDİƏT-də iştirakının əsas məqsədləri təşkilatın əhatə etdiyi Qara dəniz regionunda xüsusi rola malik olduğunu sübut etmək və bu  rolu möhkəmləndirmək, regiona mütərəqqi qurucu münasibət bəslədiyini göstərmək, Avropaya inteqrasiya siyasətini bütün istiqamətlərdə Qara dəniz vasitəsilə xəzərin karbohidrogen ehtiyatlarının qərb istiqamətində nəqlini təmin </w:t>
      </w:r>
      <w:r w:rsidRPr="00FB0869">
        <w:rPr>
          <w:rFonts w:ascii="Times New Roman" w:hAnsi="Times New Roman"/>
          <w:szCs w:val="28"/>
          <w:lang w:val="az-Latn-AZ"/>
        </w:rPr>
        <w:lastRenderedPageBreak/>
        <w:t>etdirmək, Azərbaycanın tranzit potensialını gücləndirmək, regionun aparıcı dövlətləri ilə çoxtərəfli tərəfdaşlıq mexanizmi qurmaq və bununla da, strateji milli maraqları qoruyub inkişaf etdirməkdədir. Son illərdə Azərbaycanla QDİƏT ölkələri arasındakı ticarət əməliyyatlarına diqqət yetirək.</w:t>
      </w:r>
    </w:p>
    <w:p w:rsidR="00984CC1" w:rsidRPr="00765DC2" w:rsidRDefault="00984CC1" w:rsidP="00E673FB">
      <w:pPr>
        <w:spacing w:line="360" w:lineRule="auto"/>
        <w:jc w:val="right"/>
        <w:rPr>
          <w:rFonts w:ascii="Times New Roman" w:hAnsi="Times New Roman"/>
          <w:szCs w:val="28"/>
          <w:shd w:val="clear" w:color="auto" w:fill="FFFFFF"/>
          <w:lang w:val="az-Latn-AZ"/>
        </w:rPr>
      </w:pPr>
      <w:r w:rsidRPr="00765DC2">
        <w:rPr>
          <w:rFonts w:ascii="Times New Roman" w:hAnsi="Times New Roman"/>
          <w:szCs w:val="28"/>
          <w:shd w:val="clear" w:color="auto" w:fill="FFFFFF"/>
          <w:lang w:val="az-Latn-AZ"/>
        </w:rPr>
        <w:t>Cədvə</w:t>
      </w:r>
      <w:r w:rsidR="00765DC2" w:rsidRPr="00765DC2">
        <w:rPr>
          <w:rFonts w:ascii="Times New Roman" w:hAnsi="Times New Roman"/>
          <w:szCs w:val="28"/>
          <w:shd w:val="clear" w:color="auto" w:fill="FFFFFF"/>
          <w:lang w:val="az-Latn-AZ"/>
        </w:rPr>
        <w:t>l</w:t>
      </w:r>
      <w:r w:rsidRPr="00765DC2">
        <w:rPr>
          <w:rFonts w:ascii="Times New Roman" w:hAnsi="Times New Roman"/>
          <w:szCs w:val="28"/>
          <w:shd w:val="clear" w:color="auto" w:fill="FFFFFF"/>
          <w:lang w:val="az-Latn-AZ"/>
        </w:rPr>
        <w:t xml:space="preserve"> 2.6</w:t>
      </w:r>
    </w:p>
    <w:p w:rsidR="00984CC1" w:rsidRPr="00765DC2" w:rsidRDefault="00984CC1" w:rsidP="002C711B">
      <w:pPr>
        <w:spacing w:line="360" w:lineRule="auto"/>
        <w:jc w:val="center"/>
        <w:rPr>
          <w:rFonts w:ascii="Times New Roman" w:hAnsi="Times New Roman"/>
          <w:szCs w:val="28"/>
          <w:lang w:val="az-Latn-AZ"/>
        </w:rPr>
      </w:pPr>
      <w:r w:rsidRPr="00765DC2">
        <w:rPr>
          <w:rFonts w:ascii="Times New Roman" w:hAnsi="Times New Roman"/>
          <w:szCs w:val="28"/>
          <w:lang w:val="az-Latn-AZ"/>
        </w:rPr>
        <w:t>Azərbaycan Respublikasının ixrac əməliyyatları</w:t>
      </w:r>
      <w:r w:rsidR="002C711B">
        <w:rPr>
          <w:rFonts w:ascii="Times New Roman" w:hAnsi="Times New Roman"/>
          <w:szCs w:val="28"/>
          <w:lang w:val="az-Latn-AZ"/>
        </w:rPr>
        <w:t xml:space="preserve"> </w:t>
      </w:r>
      <w:r w:rsidRPr="00765DC2">
        <w:rPr>
          <w:rFonts w:ascii="Times New Roman" w:hAnsi="Times New Roman"/>
          <w:szCs w:val="28"/>
          <w:lang w:val="az-Latn-AZ"/>
        </w:rPr>
        <w:t>(min</w:t>
      </w:r>
      <w:r w:rsidR="002C711B">
        <w:rPr>
          <w:rFonts w:ascii="Times New Roman" w:hAnsi="Times New Roman"/>
          <w:szCs w:val="28"/>
          <w:lang w:val="az-Latn-AZ"/>
        </w:rPr>
        <w:t xml:space="preserve"> ABŞ</w:t>
      </w:r>
      <w:r w:rsidRPr="00765DC2">
        <w:rPr>
          <w:rFonts w:ascii="Times New Roman" w:hAnsi="Times New Roman"/>
          <w:szCs w:val="28"/>
          <w:lang w:val="az-Latn-AZ"/>
        </w:rPr>
        <w:t xml:space="preserve"> dol.)</w:t>
      </w:r>
    </w:p>
    <w:tbl>
      <w:tblPr>
        <w:tblStyle w:val="af"/>
        <w:tblW w:w="0" w:type="auto"/>
        <w:tblLook w:val="04A0" w:firstRow="1" w:lastRow="0" w:firstColumn="1" w:lastColumn="0" w:noHBand="0" w:noVBand="1"/>
      </w:tblPr>
      <w:tblGrid>
        <w:gridCol w:w="2390"/>
        <w:gridCol w:w="2391"/>
        <w:gridCol w:w="2392"/>
        <w:gridCol w:w="2391"/>
      </w:tblGrid>
      <w:tr w:rsidR="00984CC1" w:rsidRPr="007408F2" w:rsidTr="00617961">
        <w:tc>
          <w:tcPr>
            <w:tcW w:w="2391" w:type="dxa"/>
            <w:vAlign w:val="center"/>
          </w:tcPr>
          <w:p w:rsidR="00984CC1" w:rsidRPr="00617961" w:rsidRDefault="00984CC1" w:rsidP="00617961">
            <w:pPr>
              <w:pStyle w:val="af5"/>
              <w:jc w:val="center"/>
              <w:rPr>
                <w:rFonts w:ascii="Times New Roman" w:hAnsi="Times New Roman" w:cs="Times New Roman"/>
                <w:sz w:val="24"/>
                <w:lang w:val="az-Latn-AZ"/>
              </w:rPr>
            </w:pPr>
            <w:r w:rsidRPr="00617961">
              <w:rPr>
                <w:rFonts w:ascii="Times New Roman" w:hAnsi="Times New Roman" w:cs="Times New Roman"/>
                <w:sz w:val="24"/>
                <w:lang w:val="az-Latn-AZ"/>
              </w:rPr>
              <w:t>Ölkələr</w:t>
            </w:r>
          </w:p>
        </w:tc>
        <w:tc>
          <w:tcPr>
            <w:tcW w:w="2393" w:type="dxa"/>
            <w:vAlign w:val="center"/>
          </w:tcPr>
          <w:p w:rsidR="00984CC1" w:rsidRPr="00617961" w:rsidRDefault="00984CC1" w:rsidP="00617961">
            <w:pPr>
              <w:pStyle w:val="af5"/>
              <w:jc w:val="center"/>
              <w:rPr>
                <w:rFonts w:ascii="Times New Roman" w:hAnsi="Times New Roman" w:cs="Times New Roman"/>
                <w:sz w:val="24"/>
                <w:lang w:val="az-Latn-AZ"/>
              </w:rPr>
            </w:pPr>
            <w:r w:rsidRPr="00617961">
              <w:rPr>
                <w:rFonts w:ascii="Times New Roman" w:hAnsi="Times New Roman" w:cs="Times New Roman"/>
                <w:sz w:val="24"/>
                <w:lang w:val="az-Latn-AZ"/>
              </w:rPr>
              <w:t>2012</w:t>
            </w:r>
          </w:p>
        </w:tc>
        <w:tc>
          <w:tcPr>
            <w:tcW w:w="2393" w:type="dxa"/>
            <w:vAlign w:val="center"/>
          </w:tcPr>
          <w:p w:rsidR="00984CC1" w:rsidRPr="00617961" w:rsidRDefault="00984CC1" w:rsidP="00617961">
            <w:pPr>
              <w:pStyle w:val="af5"/>
              <w:jc w:val="center"/>
              <w:rPr>
                <w:rFonts w:ascii="Times New Roman" w:hAnsi="Times New Roman" w:cs="Times New Roman"/>
                <w:sz w:val="24"/>
                <w:lang w:val="az-Latn-AZ"/>
              </w:rPr>
            </w:pPr>
            <w:r w:rsidRPr="00617961">
              <w:rPr>
                <w:rFonts w:ascii="Times New Roman" w:hAnsi="Times New Roman" w:cs="Times New Roman"/>
                <w:sz w:val="24"/>
                <w:lang w:val="az-Latn-AZ"/>
              </w:rPr>
              <w:t>2013</w:t>
            </w:r>
          </w:p>
        </w:tc>
        <w:tc>
          <w:tcPr>
            <w:tcW w:w="2393" w:type="dxa"/>
            <w:vAlign w:val="center"/>
          </w:tcPr>
          <w:p w:rsidR="00984CC1" w:rsidRPr="00617961" w:rsidRDefault="00984CC1" w:rsidP="00617961">
            <w:pPr>
              <w:pStyle w:val="af5"/>
              <w:jc w:val="center"/>
              <w:rPr>
                <w:rFonts w:ascii="Times New Roman" w:hAnsi="Times New Roman" w:cs="Times New Roman"/>
                <w:sz w:val="24"/>
                <w:lang w:val="az-Latn-AZ"/>
              </w:rPr>
            </w:pPr>
            <w:r w:rsidRPr="00617961">
              <w:rPr>
                <w:rFonts w:ascii="Times New Roman" w:hAnsi="Times New Roman" w:cs="Times New Roman"/>
                <w:sz w:val="24"/>
                <w:lang w:val="az-Latn-AZ"/>
              </w:rPr>
              <w:t>2014</w:t>
            </w:r>
          </w:p>
        </w:tc>
      </w:tr>
      <w:tr w:rsidR="00984CC1" w:rsidRPr="007408F2" w:rsidTr="00617961">
        <w:tc>
          <w:tcPr>
            <w:tcW w:w="2391" w:type="dxa"/>
            <w:vAlign w:val="center"/>
          </w:tcPr>
          <w:p w:rsidR="00984CC1" w:rsidRPr="00617961" w:rsidRDefault="00984CC1" w:rsidP="00617961">
            <w:pPr>
              <w:pStyle w:val="af5"/>
              <w:jc w:val="center"/>
              <w:rPr>
                <w:rFonts w:ascii="Times New Roman" w:hAnsi="Times New Roman" w:cs="Times New Roman"/>
                <w:sz w:val="24"/>
                <w:lang w:val="az-Latn-AZ"/>
              </w:rPr>
            </w:pPr>
            <w:r w:rsidRPr="00617961">
              <w:rPr>
                <w:rFonts w:ascii="Times New Roman" w:hAnsi="Times New Roman" w:cs="Times New Roman"/>
                <w:bCs/>
                <w:color w:val="000000"/>
                <w:sz w:val="24"/>
                <w:shd w:val="clear" w:color="auto" w:fill="FFFFFF"/>
              </w:rPr>
              <w:t>Türkiyə</w:t>
            </w:r>
          </w:p>
        </w:tc>
        <w:tc>
          <w:tcPr>
            <w:tcW w:w="2393" w:type="dxa"/>
            <w:vAlign w:val="center"/>
          </w:tcPr>
          <w:p w:rsidR="00984CC1" w:rsidRPr="00617961" w:rsidRDefault="00984CC1" w:rsidP="00617961">
            <w:pPr>
              <w:pStyle w:val="af5"/>
              <w:jc w:val="center"/>
              <w:rPr>
                <w:rFonts w:ascii="Times New Roman" w:hAnsi="Times New Roman" w:cs="Times New Roman"/>
                <w:sz w:val="24"/>
                <w:lang w:val="az-Latn-AZ"/>
              </w:rPr>
            </w:pPr>
            <w:r w:rsidRPr="00617961">
              <w:rPr>
                <w:rFonts w:ascii="Times New Roman" w:hAnsi="Times New Roman" w:cs="Times New Roman"/>
                <w:sz w:val="24"/>
              </w:rPr>
              <w:t>600025.1</w:t>
            </w:r>
          </w:p>
        </w:tc>
        <w:tc>
          <w:tcPr>
            <w:tcW w:w="2393" w:type="dxa"/>
            <w:vAlign w:val="center"/>
          </w:tcPr>
          <w:p w:rsidR="00984CC1" w:rsidRPr="00617961" w:rsidRDefault="00984CC1" w:rsidP="00617961">
            <w:pPr>
              <w:pStyle w:val="af5"/>
              <w:jc w:val="center"/>
              <w:rPr>
                <w:rFonts w:ascii="Times New Roman" w:hAnsi="Times New Roman" w:cs="Times New Roman"/>
                <w:sz w:val="24"/>
                <w:lang w:val="az-Latn-AZ"/>
              </w:rPr>
            </w:pPr>
            <w:r w:rsidRPr="00617961">
              <w:rPr>
                <w:rFonts w:ascii="Times New Roman" w:hAnsi="Times New Roman" w:cs="Times New Roman"/>
                <w:sz w:val="24"/>
              </w:rPr>
              <w:t>525985.8</w:t>
            </w:r>
          </w:p>
        </w:tc>
        <w:tc>
          <w:tcPr>
            <w:tcW w:w="2393" w:type="dxa"/>
            <w:vAlign w:val="center"/>
          </w:tcPr>
          <w:p w:rsidR="00984CC1" w:rsidRPr="00617961" w:rsidRDefault="00984CC1" w:rsidP="00617961">
            <w:pPr>
              <w:pStyle w:val="af5"/>
              <w:jc w:val="center"/>
              <w:rPr>
                <w:rFonts w:ascii="Times New Roman" w:hAnsi="Times New Roman" w:cs="Times New Roman"/>
                <w:sz w:val="24"/>
                <w:lang w:val="az-Latn-AZ"/>
              </w:rPr>
            </w:pPr>
            <w:r w:rsidRPr="00617961">
              <w:rPr>
                <w:rFonts w:ascii="Times New Roman" w:hAnsi="Times New Roman" w:cs="Times New Roman"/>
                <w:sz w:val="24"/>
              </w:rPr>
              <w:t>502492.8</w:t>
            </w:r>
          </w:p>
        </w:tc>
      </w:tr>
      <w:tr w:rsidR="00984CC1" w:rsidRPr="007408F2" w:rsidTr="00617961">
        <w:tc>
          <w:tcPr>
            <w:tcW w:w="2391" w:type="dxa"/>
            <w:vAlign w:val="center"/>
          </w:tcPr>
          <w:p w:rsidR="00984CC1" w:rsidRPr="00617961" w:rsidRDefault="00984CC1" w:rsidP="00617961">
            <w:pPr>
              <w:pStyle w:val="af5"/>
              <w:jc w:val="center"/>
              <w:rPr>
                <w:rFonts w:ascii="Times New Roman" w:hAnsi="Times New Roman" w:cs="Times New Roman"/>
                <w:sz w:val="24"/>
                <w:lang w:val="az-Latn-AZ"/>
              </w:rPr>
            </w:pPr>
            <w:r w:rsidRPr="00617961">
              <w:rPr>
                <w:rFonts w:ascii="Times New Roman" w:hAnsi="Times New Roman" w:cs="Times New Roman"/>
                <w:bCs/>
                <w:color w:val="000000"/>
                <w:sz w:val="24"/>
                <w:shd w:val="clear" w:color="auto" w:fill="FFFFFF"/>
              </w:rPr>
              <w:t>Rusiya</w:t>
            </w:r>
          </w:p>
        </w:tc>
        <w:tc>
          <w:tcPr>
            <w:tcW w:w="2393" w:type="dxa"/>
            <w:vAlign w:val="center"/>
          </w:tcPr>
          <w:p w:rsidR="00984CC1" w:rsidRPr="00617961" w:rsidRDefault="00984CC1" w:rsidP="00617961">
            <w:pPr>
              <w:pStyle w:val="af5"/>
              <w:jc w:val="center"/>
              <w:rPr>
                <w:rFonts w:ascii="Times New Roman" w:hAnsi="Times New Roman" w:cs="Times New Roman"/>
                <w:sz w:val="24"/>
                <w:lang w:val="az-Latn-AZ"/>
              </w:rPr>
            </w:pPr>
            <w:r w:rsidRPr="00617961">
              <w:rPr>
                <w:rFonts w:ascii="Times New Roman" w:hAnsi="Times New Roman" w:cs="Times New Roman"/>
                <w:color w:val="000000"/>
                <w:sz w:val="24"/>
                <w:shd w:val="clear" w:color="auto" w:fill="FFFFFF"/>
              </w:rPr>
              <w:t>959838.1</w:t>
            </w:r>
          </w:p>
        </w:tc>
        <w:tc>
          <w:tcPr>
            <w:tcW w:w="2393" w:type="dxa"/>
            <w:vAlign w:val="center"/>
          </w:tcPr>
          <w:p w:rsidR="00984CC1" w:rsidRPr="00617961" w:rsidRDefault="00984CC1" w:rsidP="00617961">
            <w:pPr>
              <w:pStyle w:val="af5"/>
              <w:jc w:val="center"/>
              <w:rPr>
                <w:rFonts w:ascii="Times New Roman" w:hAnsi="Times New Roman" w:cs="Times New Roman"/>
                <w:sz w:val="24"/>
                <w:lang w:val="az-Latn-AZ"/>
              </w:rPr>
            </w:pPr>
            <w:r w:rsidRPr="00617961">
              <w:rPr>
                <w:rFonts w:ascii="Times New Roman" w:hAnsi="Times New Roman" w:cs="Times New Roman"/>
                <w:color w:val="000000"/>
                <w:sz w:val="24"/>
                <w:shd w:val="clear" w:color="auto" w:fill="FFFFFF"/>
              </w:rPr>
              <w:t>1077844.4</w:t>
            </w:r>
          </w:p>
        </w:tc>
        <w:tc>
          <w:tcPr>
            <w:tcW w:w="2393" w:type="dxa"/>
            <w:vAlign w:val="center"/>
          </w:tcPr>
          <w:p w:rsidR="00984CC1" w:rsidRPr="00617961" w:rsidRDefault="00984CC1" w:rsidP="00617961">
            <w:pPr>
              <w:pStyle w:val="af5"/>
              <w:jc w:val="center"/>
              <w:rPr>
                <w:rFonts w:ascii="Times New Roman" w:hAnsi="Times New Roman" w:cs="Times New Roman"/>
                <w:sz w:val="24"/>
                <w:lang w:val="az-Latn-AZ"/>
              </w:rPr>
            </w:pPr>
            <w:r w:rsidRPr="00617961">
              <w:rPr>
                <w:rFonts w:ascii="Times New Roman" w:hAnsi="Times New Roman" w:cs="Times New Roman"/>
                <w:color w:val="000000"/>
                <w:sz w:val="24"/>
                <w:shd w:val="clear" w:color="auto" w:fill="FFFFFF"/>
              </w:rPr>
              <w:t>640271.3</w:t>
            </w:r>
          </w:p>
        </w:tc>
      </w:tr>
      <w:tr w:rsidR="00984CC1" w:rsidRPr="007408F2" w:rsidTr="00617961">
        <w:trPr>
          <w:trHeight w:val="209"/>
        </w:trPr>
        <w:tc>
          <w:tcPr>
            <w:tcW w:w="2391" w:type="dxa"/>
            <w:vAlign w:val="center"/>
          </w:tcPr>
          <w:p w:rsidR="00984CC1" w:rsidRPr="00617961" w:rsidRDefault="00984CC1" w:rsidP="00617961">
            <w:pPr>
              <w:pStyle w:val="af5"/>
              <w:jc w:val="center"/>
              <w:rPr>
                <w:rFonts w:ascii="Times New Roman" w:hAnsi="Times New Roman" w:cs="Times New Roman"/>
                <w:sz w:val="24"/>
                <w:lang w:val="az-Latn-AZ"/>
              </w:rPr>
            </w:pPr>
            <w:r w:rsidRPr="00617961">
              <w:rPr>
                <w:rFonts w:ascii="Times New Roman" w:hAnsi="Times New Roman" w:cs="Times New Roman"/>
                <w:bCs/>
                <w:color w:val="000000"/>
                <w:sz w:val="24"/>
                <w:shd w:val="clear" w:color="auto" w:fill="FFFFFF"/>
              </w:rPr>
              <w:t>Bolqarıstan</w:t>
            </w:r>
          </w:p>
        </w:tc>
        <w:tc>
          <w:tcPr>
            <w:tcW w:w="2393" w:type="dxa"/>
            <w:vAlign w:val="center"/>
          </w:tcPr>
          <w:p w:rsidR="00984CC1" w:rsidRPr="00617961" w:rsidRDefault="00984CC1" w:rsidP="00617961">
            <w:pPr>
              <w:pStyle w:val="af5"/>
              <w:jc w:val="center"/>
              <w:rPr>
                <w:rFonts w:ascii="Times New Roman" w:hAnsi="Times New Roman" w:cs="Times New Roman"/>
                <w:sz w:val="24"/>
                <w:lang w:val="az-Latn-AZ"/>
              </w:rPr>
            </w:pPr>
            <w:r w:rsidRPr="00617961">
              <w:rPr>
                <w:rFonts w:ascii="Times New Roman" w:hAnsi="Times New Roman" w:cs="Times New Roman"/>
                <w:color w:val="000000"/>
                <w:sz w:val="24"/>
                <w:shd w:val="clear" w:color="auto" w:fill="FFFFFF"/>
              </w:rPr>
              <w:t>597561.5</w:t>
            </w:r>
          </w:p>
        </w:tc>
        <w:tc>
          <w:tcPr>
            <w:tcW w:w="2393" w:type="dxa"/>
            <w:vAlign w:val="center"/>
          </w:tcPr>
          <w:p w:rsidR="00984CC1" w:rsidRPr="00617961" w:rsidRDefault="00984CC1" w:rsidP="00617961">
            <w:pPr>
              <w:pStyle w:val="af5"/>
              <w:jc w:val="center"/>
              <w:rPr>
                <w:rFonts w:ascii="Times New Roman" w:hAnsi="Times New Roman" w:cs="Times New Roman"/>
                <w:sz w:val="24"/>
                <w:lang w:val="az-Latn-AZ"/>
              </w:rPr>
            </w:pPr>
            <w:r w:rsidRPr="00617961">
              <w:rPr>
                <w:rFonts w:ascii="Times New Roman" w:hAnsi="Times New Roman" w:cs="Times New Roman"/>
                <w:color w:val="000000"/>
                <w:sz w:val="24"/>
                <w:shd w:val="clear" w:color="auto" w:fill="FFFFFF"/>
              </w:rPr>
              <w:t>119110.7</w:t>
            </w:r>
          </w:p>
        </w:tc>
        <w:tc>
          <w:tcPr>
            <w:tcW w:w="2393" w:type="dxa"/>
            <w:vAlign w:val="center"/>
          </w:tcPr>
          <w:p w:rsidR="00984CC1" w:rsidRPr="00617961" w:rsidRDefault="00984CC1" w:rsidP="00617961">
            <w:pPr>
              <w:pStyle w:val="af5"/>
              <w:jc w:val="center"/>
              <w:rPr>
                <w:rFonts w:ascii="Times New Roman" w:hAnsi="Times New Roman" w:cs="Times New Roman"/>
                <w:sz w:val="24"/>
                <w:lang w:val="az-Latn-AZ"/>
              </w:rPr>
            </w:pPr>
            <w:r w:rsidRPr="00617961">
              <w:rPr>
                <w:rFonts w:ascii="Times New Roman" w:hAnsi="Times New Roman" w:cs="Times New Roman"/>
                <w:color w:val="000000"/>
                <w:sz w:val="24"/>
                <w:shd w:val="clear" w:color="auto" w:fill="FFFFFF"/>
              </w:rPr>
              <w:t>61154.8</w:t>
            </w:r>
          </w:p>
        </w:tc>
      </w:tr>
      <w:tr w:rsidR="00984CC1" w:rsidRPr="007408F2" w:rsidTr="00617961">
        <w:tc>
          <w:tcPr>
            <w:tcW w:w="2391" w:type="dxa"/>
            <w:vAlign w:val="center"/>
          </w:tcPr>
          <w:p w:rsidR="00984CC1" w:rsidRPr="00617961" w:rsidRDefault="00984CC1" w:rsidP="00617961">
            <w:pPr>
              <w:pStyle w:val="af5"/>
              <w:jc w:val="center"/>
              <w:rPr>
                <w:rFonts w:ascii="Times New Roman" w:hAnsi="Times New Roman" w:cs="Times New Roman"/>
                <w:sz w:val="24"/>
                <w:lang w:val="az-Latn-AZ"/>
              </w:rPr>
            </w:pPr>
            <w:r w:rsidRPr="00617961">
              <w:rPr>
                <w:rFonts w:ascii="Times New Roman" w:hAnsi="Times New Roman" w:cs="Times New Roman"/>
                <w:bCs/>
                <w:color w:val="000000"/>
                <w:sz w:val="24"/>
                <w:shd w:val="clear" w:color="auto" w:fill="FFFFFF"/>
              </w:rPr>
              <w:t>Gürcüstan</w:t>
            </w:r>
          </w:p>
        </w:tc>
        <w:tc>
          <w:tcPr>
            <w:tcW w:w="2393" w:type="dxa"/>
            <w:vAlign w:val="center"/>
          </w:tcPr>
          <w:p w:rsidR="00984CC1" w:rsidRPr="00617961" w:rsidRDefault="00984CC1" w:rsidP="00617961">
            <w:pPr>
              <w:pStyle w:val="af5"/>
              <w:jc w:val="center"/>
              <w:rPr>
                <w:rFonts w:ascii="Times New Roman" w:hAnsi="Times New Roman" w:cs="Times New Roman"/>
                <w:sz w:val="24"/>
                <w:lang w:val="az-Latn-AZ"/>
              </w:rPr>
            </w:pPr>
            <w:r w:rsidRPr="00617961">
              <w:rPr>
                <w:rFonts w:ascii="Times New Roman" w:hAnsi="Times New Roman" w:cs="Times New Roman"/>
                <w:color w:val="000000"/>
                <w:sz w:val="24"/>
                <w:shd w:val="clear" w:color="auto" w:fill="FFFFFF"/>
              </w:rPr>
              <w:t>570725.6</w:t>
            </w:r>
          </w:p>
        </w:tc>
        <w:tc>
          <w:tcPr>
            <w:tcW w:w="2393" w:type="dxa"/>
            <w:vAlign w:val="center"/>
          </w:tcPr>
          <w:p w:rsidR="00984CC1" w:rsidRPr="00617961" w:rsidRDefault="00984CC1" w:rsidP="00617961">
            <w:pPr>
              <w:pStyle w:val="af5"/>
              <w:jc w:val="center"/>
              <w:rPr>
                <w:rFonts w:ascii="Times New Roman" w:hAnsi="Times New Roman" w:cs="Times New Roman"/>
                <w:sz w:val="24"/>
                <w:lang w:val="az-Latn-AZ"/>
              </w:rPr>
            </w:pPr>
            <w:r w:rsidRPr="00617961">
              <w:rPr>
                <w:rFonts w:ascii="Times New Roman" w:hAnsi="Times New Roman" w:cs="Times New Roman"/>
                <w:color w:val="000000"/>
                <w:sz w:val="24"/>
                <w:shd w:val="clear" w:color="auto" w:fill="FFFFFF"/>
              </w:rPr>
              <w:t>519175.9</w:t>
            </w:r>
          </w:p>
        </w:tc>
        <w:tc>
          <w:tcPr>
            <w:tcW w:w="2393" w:type="dxa"/>
            <w:vAlign w:val="center"/>
          </w:tcPr>
          <w:p w:rsidR="00984CC1" w:rsidRPr="00617961" w:rsidRDefault="00984CC1" w:rsidP="00617961">
            <w:pPr>
              <w:pStyle w:val="af5"/>
              <w:jc w:val="center"/>
              <w:rPr>
                <w:rFonts w:ascii="Times New Roman" w:hAnsi="Times New Roman" w:cs="Times New Roman"/>
                <w:sz w:val="24"/>
                <w:lang w:val="az-Latn-AZ"/>
              </w:rPr>
            </w:pPr>
            <w:r w:rsidRPr="00617961">
              <w:rPr>
                <w:rFonts w:ascii="Times New Roman" w:hAnsi="Times New Roman" w:cs="Times New Roman"/>
                <w:color w:val="000000"/>
                <w:sz w:val="24"/>
                <w:shd w:val="clear" w:color="auto" w:fill="FFFFFF"/>
              </w:rPr>
              <w:t>529549.1</w:t>
            </w:r>
          </w:p>
        </w:tc>
      </w:tr>
      <w:tr w:rsidR="00984CC1" w:rsidRPr="007408F2" w:rsidTr="00617961">
        <w:tc>
          <w:tcPr>
            <w:tcW w:w="2391" w:type="dxa"/>
            <w:vAlign w:val="center"/>
          </w:tcPr>
          <w:p w:rsidR="00984CC1" w:rsidRPr="00617961" w:rsidRDefault="00984CC1" w:rsidP="00617961">
            <w:pPr>
              <w:pStyle w:val="af5"/>
              <w:jc w:val="center"/>
              <w:rPr>
                <w:rFonts w:ascii="Times New Roman" w:hAnsi="Times New Roman" w:cs="Times New Roman"/>
                <w:sz w:val="24"/>
                <w:lang w:val="az-Latn-AZ"/>
              </w:rPr>
            </w:pPr>
            <w:r w:rsidRPr="00617961">
              <w:rPr>
                <w:rFonts w:ascii="Times New Roman" w:hAnsi="Times New Roman" w:cs="Times New Roman"/>
                <w:bCs/>
                <w:color w:val="000000"/>
                <w:sz w:val="24"/>
                <w:shd w:val="clear" w:color="auto" w:fill="FFFFFF"/>
              </w:rPr>
              <w:t>Yunanıstan</w:t>
            </w:r>
          </w:p>
        </w:tc>
        <w:tc>
          <w:tcPr>
            <w:tcW w:w="2393" w:type="dxa"/>
            <w:vAlign w:val="center"/>
          </w:tcPr>
          <w:p w:rsidR="00984CC1" w:rsidRPr="00617961" w:rsidRDefault="00984CC1" w:rsidP="00617961">
            <w:pPr>
              <w:pStyle w:val="af5"/>
              <w:jc w:val="center"/>
              <w:rPr>
                <w:rFonts w:ascii="Times New Roman" w:hAnsi="Times New Roman" w:cs="Times New Roman"/>
                <w:sz w:val="24"/>
                <w:lang w:val="az-Latn-AZ"/>
              </w:rPr>
            </w:pPr>
            <w:r w:rsidRPr="00617961">
              <w:rPr>
                <w:rFonts w:ascii="Times New Roman" w:hAnsi="Times New Roman" w:cs="Times New Roman"/>
                <w:color w:val="000000"/>
                <w:sz w:val="24"/>
                <w:shd w:val="clear" w:color="auto" w:fill="FFFFFF"/>
              </w:rPr>
              <w:t>833834.5</w:t>
            </w:r>
          </w:p>
        </w:tc>
        <w:tc>
          <w:tcPr>
            <w:tcW w:w="2393" w:type="dxa"/>
            <w:vAlign w:val="center"/>
          </w:tcPr>
          <w:p w:rsidR="00984CC1" w:rsidRPr="00617961" w:rsidRDefault="00984CC1" w:rsidP="00617961">
            <w:pPr>
              <w:pStyle w:val="af5"/>
              <w:jc w:val="center"/>
              <w:rPr>
                <w:rFonts w:ascii="Times New Roman" w:hAnsi="Times New Roman" w:cs="Times New Roman"/>
                <w:sz w:val="24"/>
                <w:lang w:val="az-Latn-AZ"/>
              </w:rPr>
            </w:pPr>
            <w:r w:rsidRPr="00617961">
              <w:rPr>
                <w:rFonts w:ascii="Times New Roman" w:hAnsi="Times New Roman" w:cs="Times New Roman"/>
                <w:color w:val="000000"/>
                <w:sz w:val="24"/>
                <w:shd w:val="clear" w:color="auto" w:fill="FFFFFF"/>
              </w:rPr>
              <w:t>810325.4</w:t>
            </w:r>
          </w:p>
        </w:tc>
        <w:tc>
          <w:tcPr>
            <w:tcW w:w="2393" w:type="dxa"/>
            <w:vAlign w:val="center"/>
          </w:tcPr>
          <w:p w:rsidR="00984CC1" w:rsidRPr="00617961" w:rsidRDefault="00984CC1" w:rsidP="00617961">
            <w:pPr>
              <w:pStyle w:val="af5"/>
              <w:jc w:val="center"/>
              <w:rPr>
                <w:rFonts w:ascii="Times New Roman" w:hAnsi="Times New Roman" w:cs="Times New Roman"/>
                <w:sz w:val="24"/>
                <w:lang w:val="az-Latn-AZ"/>
              </w:rPr>
            </w:pPr>
            <w:r w:rsidRPr="00617961">
              <w:rPr>
                <w:rFonts w:ascii="Times New Roman" w:hAnsi="Times New Roman" w:cs="Times New Roman"/>
                <w:color w:val="000000"/>
                <w:sz w:val="24"/>
                <w:shd w:val="clear" w:color="auto" w:fill="FFFFFF"/>
              </w:rPr>
              <w:t>255988.3</w:t>
            </w:r>
          </w:p>
        </w:tc>
      </w:tr>
      <w:tr w:rsidR="00984CC1" w:rsidRPr="007408F2" w:rsidTr="00617961">
        <w:tc>
          <w:tcPr>
            <w:tcW w:w="2391" w:type="dxa"/>
            <w:vAlign w:val="center"/>
          </w:tcPr>
          <w:p w:rsidR="00984CC1" w:rsidRPr="00617961" w:rsidRDefault="00984CC1" w:rsidP="00617961">
            <w:pPr>
              <w:pStyle w:val="af5"/>
              <w:jc w:val="center"/>
              <w:rPr>
                <w:rFonts w:ascii="Times New Roman" w:hAnsi="Times New Roman" w:cs="Times New Roman"/>
                <w:sz w:val="24"/>
                <w:lang w:val="az-Latn-AZ"/>
              </w:rPr>
            </w:pPr>
            <w:r w:rsidRPr="00617961">
              <w:rPr>
                <w:rFonts w:ascii="Times New Roman" w:hAnsi="Times New Roman" w:cs="Times New Roman"/>
                <w:bCs/>
                <w:color w:val="000000"/>
                <w:sz w:val="24"/>
                <w:shd w:val="clear" w:color="auto" w:fill="FFFFFF"/>
              </w:rPr>
              <w:t>Ukrayna</w:t>
            </w:r>
          </w:p>
        </w:tc>
        <w:tc>
          <w:tcPr>
            <w:tcW w:w="2393" w:type="dxa"/>
            <w:vAlign w:val="center"/>
          </w:tcPr>
          <w:p w:rsidR="00984CC1" w:rsidRPr="00617961" w:rsidRDefault="00984CC1" w:rsidP="00617961">
            <w:pPr>
              <w:pStyle w:val="af5"/>
              <w:jc w:val="center"/>
              <w:rPr>
                <w:rFonts w:ascii="Times New Roman" w:hAnsi="Times New Roman" w:cs="Times New Roman"/>
                <w:sz w:val="24"/>
                <w:lang w:val="az-Latn-AZ"/>
              </w:rPr>
            </w:pPr>
            <w:r w:rsidRPr="00617961">
              <w:rPr>
                <w:rFonts w:ascii="Times New Roman" w:hAnsi="Times New Roman" w:cs="Times New Roman"/>
                <w:color w:val="000000"/>
                <w:sz w:val="24"/>
                <w:shd w:val="clear" w:color="auto" w:fill="FFFFFF"/>
              </w:rPr>
              <w:t>86228.4</w:t>
            </w:r>
          </w:p>
        </w:tc>
        <w:tc>
          <w:tcPr>
            <w:tcW w:w="2393" w:type="dxa"/>
            <w:vAlign w:val="center"/>
          </w:tcPr>
          <w:p w:rsidR="00984CC1" w:rsidRPr="00617961" w:rsidRDefault="00984CC1" w:rsidP="00617961">
            <w:pPr>
              <w:pStyle w:val="af5"/>
              <w:jc w:val="center"/>
              <w:rPr>
                <w:rFonts w:ascii="Times New Roman" w:hAnsi="Times New Roman" w:cs="Times New Roman"/>
                <w:sz w:val="24"/>
                <w:lang w:val="az-Latn-AZ"/>
              </w:rPr>
            </w:pPr>
            <w:r w:rsidRPr="00617961">
              <w:rPr>
                <w:rFonts w:ascii="Times New Roman" w:hAnsi="Times New Roman" w:cs="Times New Roman"/>
                <w:color w:val="000000"/>
                <w:sz w:val="24"/>
                <w:shd w:val="clear" w:color="auto" w:fill="FFFFFF"/>
              </w:rPr>
              <w:t>275617.9</w:t>
            </w:r>
          </w:p>
        </w:tc>
        <w:tc>
          <w:tcPr>
            <w:tcW w:w="2393" w:type="dxa"/>
            <w:vAlign w:val="center"/>
          </w:tcPr>
          <w:p w:rsidR="00984CC1" w:rsidRPr="00617961" w:rsidRDefault="00984CC1" w:rsidP="00617961">
            <w:pPr>
              <w:pStyle w:val="af5"/>
              <w:jc w:val="center"/>
              <w:rPr>
                <w:rFonts w:ascii="Times New Roman" w:hAnsi="Times New Roman" w:cs="Times New Roman"/>
                <w:sz w:val="24"/>
                <w:lang w:val="az-Latn-AZ"/>
              </w:rPr>
            </w:pPr>
            <w:r w:rsidRPr="00617961">
              <w:rPr>
                <w:rFonts w:ascii="Times New Roman" w:hAnsi="Times New Roman" w:cs="Times New Roman"/>
                <w:color w:val="000000"/>
                <w:sz w:val="24"/>
                <w:shd w:val="clear" w:color="auto" w:fill="FFFFFF"/>
              </w:rPr>
              <w:t>48442.0</w:t>
            </w:r>
          </w:p>
        </w:tc>
      </w:tr>
      <w:tr w:rsidR="00984CC1" w:rsidRPr="007408F2" w:rsidTr="00617961">
        <w:tc>
          <w:tcPr>
            <w:tcW w:w="2391" w:type="dxa"/>
            <w:vAlign w:val="center"/>
          </w:tcPr>
          <w:p w:rsidR="00984CC1" w:rsidRPr="00617961" w:rsidRDefault="00984CC1" w:rsidP="00617961">
            <w:pPr>
              <w:pStyle w:val="af5"/>
              <w:jc w:val="center"/>
              <w:rPr>
                <w:rFonts w:ascii="Times New Roman" w:hAnsi="Times New Roman" w:cs="Times New Roman"/>
                <w:sz w:val="24"/>
                <w:lang w:val="az-Latn-AZ"/>
              </w:rPr>
            </w:pPr>
            <w:r w:rsidRPr="00617961">
              <w:rPr>
                <w:rFonts w:ascii="Times New Roman" w:hAnsi="Times New Roman" w:cs="Times New Roman"/>
                <w:sz w:val="24"/>
                <w:lang w:val="az-Latn-AZ"/>
              </w:rPr>
              <w:t>Moldova</w:t>
            </w:r>
          </w:p>
        </w:tc>
        <w:tc>
          <w:tcPr>
            <w:tcW w:w="2393" w:type="dxa"/>
            <w:vAlign w:val="center"/>
          </w:tcPr>
          <w:p w:rsidR="00984CC1" w:rsidRPr="00617961" w:rsidRDefault="00984CC1" w:rsidP="00617961">
            <w:pPr>
              <w:pStyle w:val="af5"/>
              <w:jc w:val="center"/>
              <w:rPr>
                <w:rFonts w:ascii="Times New Roman" w:hAnsi="Times New Roman" w:cs="Times New Roman"/>
                <w:sz w:val="24"/>
                <w:lang w:val="az-Latn-AZ"/>
              </w:rPr>
            </w:pPr>
            <w:r w:rsidRPr="00617961">
              <w:rPr>
                <w:rFonts w:ascii="Times New Roman" w:hAnsi="Times New Roman" w:cs="Times New Roman"/>
                <w:color w:val="000000"/>
                <w:sz w:val="24"/>
                <w:shd w:val="clear" w:color="auto" w:fill="FFFFFF"/>
              </w:rPr>
              <w:t>251.7</w:t>
            </w:r>
          </w:p>
        </w:tc>
        <w:tc>
          <w:tcPr>
            <w:tcW w:w="2393" w:type="dxa"/>
            <w:vAlign w:val="center"/>
          </w:tcPr>
          <w:p w:rsidR="00984CC1" w:rsidRPr="00617961" w:rsidRDefault="00984CC1" w:rsidP="00617961">
            <w:pPr>
              <w:pStyle w:val="af5"/>
              <w:jc w:val="center"/>
              <w:rPr>
                <w:rFonts w:ascii="Times New Roman" w:hAnsi="Times New Roman" w:cs="Times New Roman"/>
                <w:sz w:val="24"/>
                <w:lang w:val="az-Latn-AZ"/>
              </w:rPr>
            </w:pPr>
            <w:r w:rsidRPr="00617961">
              <w:rPr>
                <w:rFonts w:ascii="Times New Roman" w:hAnsi="Times New Roman" w:cs="Times New Roman"/>
                <w:color w:val="000000"/>
                <w:sz w:val="24"/>
                <w:shd w:val="clear" w:color="auto" w:fill="FFFFFF"/>
              </w:rPr>
              <w:t>190.2</w:t>
            </w:r>
          </w:p>
        </w:tc>
        <w:tc>
          <w:tcPr>
            <w:tcW w:w="2393" w:type="dxa"/>
            <w:vAlign w:val="center"/>
          </w:tcPr>
          <w:p w:rsidR="00984CC1" w:rsidRPr="00617961" w:rsidRDefault="00984CC1" w:rsidP="00617961">
            <w:pPr>
              <w:pStyle w:val="af5"/>
              <w:jc w:val="center"/>
              <w:rPr>
                <w:rFonts w:ascii="Times New Roman" w:hAnsi="Times New Roman" w:cs="Times New Roman"/>
                <w:sz w:val="24"/>
                <w:lang w:val="az-Latn-AZ"/>
              </w:rPr>
            </w:pPr>
            <w:r w:rsidRPr="00617961">
              <w:rPr>
                <w:rFonts w:ascii="Times New Roman" w:hAnsi="Times New Roman" w:cs="Times New Roman"/>
                <w:color w:val="000000"/>
                <w:sz w:val="24"/>
                <w:shd w:val="clear" w:color="auto" w:fill="FFFFFF"/>
              </w:rPr>
              <w:t>68.4</w:t>
            </w:r>
          </w:p>
        </w:tc>
      </w:tr>
      <w:tr w:rsidR="00984CC1" w:rsidRPr="007408F2" w:rsidTr="00617961">
        <w:tc>
          <w:tcPr>
            <w:tcW w:w="2391" w:type="dxa"/>
            <w:vAlign w:val="center"/>
          </w:tcPr>
          <w:p w:rsidR="00984CC1" w:rsidRPr="00617961" w:rsidRDefault="00984CC1" w:rsidP="00617961">
            <w:pPr>
              <w:pStyle w:val="af5"/>
              <w:jc w:val="center"/>
              <w:rPr>
                <w:rFonts w:ascii="Times New Roman" w:hAnsi="Times New Roman" w:cs="Times New Roman"/>
                <w:sz w:val="24"/>
                <w:lang w:val="az-Latn-AZ"/>
              </w:rPr>
            </w:pPr>
            <w:r w:rsidRPr="00617961">
              <w:rPr>
                <w:rFonts w:ascii="Times New Roman" w:hAnsi="Times New Roman" w:cs="Times New Roman"/>
                <w:sz w:val="24"/>
                <w:lang w:val="az-Latn-AZ"/>
              </w:rPr>
              <w:t>Rumıniya</w:t>
            </w:r>
          </w:p>
        </w:tc>
        <w:tc>
          <w:tcPr>
            <w:tcW w:w="2393" w:type="dxa"/>
            <w:vAlign w:val="center"/>
          </w:tcPr>
          <w:p w:rsidR="00984CC1" w:rsidRPr="00617961" w:rsidRDefault="00984CC1" w:rsidP="00617961">
            <w:pPr>
              <w:pStyle w:val="af5"/>
              <w:jc w:val="center"/>
              <w:rPr>
                <w:rFonts w:ascii="Times New Roman" w:hAnsi="Times New Roman" w:cs="Times New Roman"/>
                <w:sz w:val="24"/>
                <w:lang w:val="az-Latn-AZ"/>
              </w:rPr>
            </w:pPr>
            <w:r w:rsidRPr="00617961">
              <w:rPr>
                <w:rFonts w:ascii="Times New Roman" w:hAnsi="Times New Roman" w:cs="Times New Roman"/>
                <w:sz w:val="24"/>
                <w:lang w:val="az-Latn-AZ"/>
              </w:rPr>
              <w:t>82560.4</w:t>
            </w:r>
          </w:p>
        </w:tc>
        <w:tc>
          <w:tcPr>
            <w:tcW w:w="2393" w:type="dxa"/>
            <w:vAlign w:val="center"/>
          </w:tcPr>
          <w:p w:rsidR="00984CC1" w:rsidRPr="00617961" w:rsidRDefault="00984CC1" w:rsidP="00617961">
            <w:pPr>
              <w:pStyle w:val="af5"/>
              <w:jc w:val="center"/>
              <w:rPr>
                <w:rFonts w:ascii="Times New Roman" w:hAnsi="Times New Roman" w:cs="Times New Roman"/>
                <w:sz w:val="24"/>
                <w:lang w:val="az-Latn-AZ"/>
              </w:rPr>
            </w:pPr>
            <w:r w:rsidRPr="00617961">
              <w:rPr>
                <w:rFonts w:ascii="Times New Roman" w:hAnsi="Times New Roman" w:cs="Times New Roman"/>
                <w:sz w:val="24"/>
                <w:lang w:val="az-Latn-AZ"/>
              </w:rPr>
              <w:t>92390.0</w:t>
            </w:r>
          </w:p>
        </w:tc>
        <w:tc>
          <w:tcPr>
            <w:tcW w:w="2393" w:type="dxa"/>
            <w:vAlign w:val="center"/>
          </w:tcPr>
          <w:p w:rsidR="00984CC1" w:rsidRPr="00617961" w:rsidRDefault="00984CC1" w:rsidP="00617961">
            <w:pPr>
              <w:pStyle w:val="af5"/>
              <w:jc w:val="center"/>
              <w:rPr>
                <w:rFonts w:ascii="Times New Roman" w:hAnsi="Times New Roman" w:cs="Times New Roman"/>
                <w:sz w:val="24"/>
                <w:lang w:val="az-Latn-AZ"/>
              </w:rPr>
            </w:pPr>
            <w:r w:rsidRPr="00617961">
              <w:rPr>
                <w:rFonts w:ascii="Times New Roman" w:hAnsi="Times New Roman" w:cs="Times New Roman"/>
                <w:sz w:val="24"/>
                <w:lang w:val="az-Latn-AZ"/>
              </w:rPr>
              <w:t>86250.0</w:t>
            </w:r>
          </w:p>
        </w:tc>
      </w:tr>
      <w:tr w:rsidR="00984CC1" w:rsidRPr="007408F2" w:rsidTr="00617961">
        <w:tc>
          <w:tcPr>
            <w:tcW w:w="2391" w:type="dxa"/>
            <w:vAlign w:val="center"/>
          </w:tcPr>
          <w:p w:rsidR="00984CC1" w:rsidRPr="00617961" w:rsidRDefault="00984CC1" w:rsidP="00617961">
            <w:pPr>
              <w:pStyle w:val="af5"/>
              <w:jc w:val="center"/>
              <w:rPr>
                <w:rFonts w:ascii="Times New Roman" w:hAnsi="Times New Roman" w:cs="Times New Roman"/>
                <w:sz w:val="24"/>
                <w:lang w:val="az-Latn-AZ"/>
              </w:rPr>
            </w:pPr>
            <w:r w:rsidRPr="00617961">
              <w:rPr>
                <w:rFonts w:ascii="Times New Roman" w:hAnsi="Times New Roman" w:cs="Times New Roman"/>
                <w:bCs/>
                <w:color w:val="000000"/>
                <w:sz w:val="24"/>
                <w:shd w:val="clear" w:color="auto" w:fill="FFFFFF"/>
              </w:rPr>
              <w:t>Albaniya</w:t>
            </w:r>
          </w:p>
        </w:tc>
        <w:tc>
          <w:tcPr>
            <w:tcW w:w="2393" w:type="dxa"/>
            <w:vAlign w:val="center"/>
          </w:tcPr>
          <w:p w:rsidR="00984CC1" w:rsidRPr="00617961" w:rsidRDefault="00984CC1" w:rsidP="00617961">
            <w:pPr>
              <w:pStyle w:val="af5"/>
              <w:jc w:val="center"/>
              <w:rPr>
                <w:rFonts w:ascii="Times New Roman" w:hAnsi="Times New Roman" w:cs="Times New Roman"/>
                <w:sz w:val="24"/>
                <w:lang w:val="az-Latn-AZ"/>
              </w:rPr>
            </w:pPr>
            <w:r w:rsidRPr="00617961">
              <w:rPr>
                <w:rFonts w:ascii="Times New Roman" w:hAnsi="Times New Roman" w:cs="Times New Roman"/>
                <w:sz w:val="24"/>
                <w:lang w:val="az-Latn-AZ"/>
              </w:rPr>
              <w:t>0,0</w:t>
            </w:r>
          </w:p>
        </w:tc>
        <w:tc>
          <w:tcPr>
            <w:tcW w:w="2393" w:type="dxa"/>
            <w:vAlign w:val="center"/>
          </w:tcPr>
          <w:p w:rsidR="00984CC1" w:rsidRPr="00617961" w:rsidRDefault="00984CC1" w:rsidP="00617961">
            <w:pPr>
              <w:pStyle w:val="af5"/>
              <w:jc w:val="center"/>
              <w:rPr>
                <w:rFonts w:ascii="Times New Roman" w:hAnsi="Times New Roman" w:cs="Times New Roman"/>
                <w:sz w:val="24"/>
                <w:lang w:val="az-Latn-AZ"/>
              </w:rPr>
            </w:pPr>
            <w:r w:rsidRPr="00617961">
              <w:rPr>
                <w:rFonts w:ascii="Times New Roman" w:hAnsi="Times New Roman" w:cs="Times New Roman"/>
                <w:sz w:val="24"/>
                <w:lang w:val="az-Latn-AZ"/>
              </w:rPr>
              <w:t>0,0</w:t>
            </w:r>
          </w:p>
        </w:tc>
        <w:tc>
          <w:tcPr>
            <w:tcW w:w="2393" w:type="dxa"/>
            <w:vAlign w:val="center"/>
          </w:tcPr>
          <w:p w:rsidR="00984CC1" w:rsidRPr="00617961" w:rsidRDefault="00984CC1" w:rsidP="00617961">
            <w:pPr>
              <w:pStyle w:val="af5"/>
              <w:jc w:val="center"/>
              <w:rPr>
                <w:rFonts w:ascii="Times New Roman" w:hAnsi="Times New Roman" w:cs="Times New Roman"/>
                <w:sz w:val="24"/>
                <w:lang w:val="az-Latn-AZ"/>
              </w:rPr>
            </w:pPr>
            <w:r w:rsidRPr="00617961">
              <w:rPr>
                <w:rFonts w:ascii="Times New Roman" w:hAnsi="Times New Roman" w:cs="Times New Roman"/>
                <w:sz w:val="24"/>
                <w:lang w:val="az-Latn-AZ"/>
              </w:rPr>
              <w:t>0,0</w:t>
            </w:r>
          </w:p>
        </w:tc>
      </w:tr>
      <w:tr w:rsidR="00984CC1" w:rsidRPr="007408F2" w:rsidTr="00617961">
        <w:tc>
          <w:tcPr>
            <w:tcW w:w="2391" w:type="dxa"/>
            <w:vAlign w:val="center"/>
          </w:tcPr>
          <w:p w:rsidR="00984CC1" w:rsidRPr="00617961" w:rsidRDefault="00984CC1" w:rsidP="00617961">
            <w:pPr>
              <w:pStyle w:val="af5"/>
              <w:jc w:val="center"/>
              <w:rPr>
                <w:rFonts w:ascii="Times New Roman" w:hAnsi="Times New Roman" w:cs="Times New Roman"/>
                <w:sz w:val="24"/>
                <w:lang w:val="az-Latn-AZ"/>
              </w:rPr>
            </w:pPr>
            <w:r w:rsidRPr="00617961">
              <w:rPr>
                <w:rFonts w:ascii="Times New Roman" w:hAnsi="Times New Roman" w:cs="Times New Roman"/>
                <w:sz w:val="24"/>
                <w:lang w:val="az-Latn-AZ"/>
              </w:rPr>
              <w:t>Ermənistan</w:t>
            </w:r>
          </w:p>
        </w:tc>
        <w:tc>
          <w:tcPr>
            <w:tcW w:w="2393" w:type="dxa"/>
            <w:vAlign w:val="center"/>
          </w:tcPr>
          <w:p w:rsidR="00984CC1" w:rsidRPr="00617961" w:rsidRDefault="00984CC1" w:rsidP="00617961">
            <w:pPr>
              <w:pStyle w:val="af5"/>
              <w:jc w:val="center"/>
              <w:rPr>
                <w:rFonts w:ascii="Times New Roman" w:hAnsi="Times New Roman" w:cs="Times New Roman"/>
                <w:sz w:val="24"/>
                <w:lang w:val="az-Latn-AZ"/>
              </w:rPr>
            </w:pPr>
            <w:r w:rsidRPr="00617961">
              <w:rPr>
                <w:rFonts w:ascii="Times New Roman" w:hAnsi="Times New Roman" w:cs="Times New Roman"/>
                <w:sz w:val="24"/>
                <w:lang w:val="az-Latn-AZ"/>
              </w:rPr>
              <w:t>0,0</w:t>
            </w:r>
          </w:p>
        </w:tc>
        <w:tc>
          <w:tcPr>
            <w:tcW w:w="2393" w:type="dxa"/>
            <w:vAlign w:val="center"/>
          </w:tcPr>
          <w:p w:rsidR="00984CC1" w:rsidRPr="00617961" w:rsidRDefault="00984CC1" w:rsidP="00617961">
            <w:pPr>
              <w:pStyle w:val="af5"/>
              <w:jc w:val="center"/>
              <w:rPr>
                <w:rFonts w:ascii="Times New Roman" w:hAnsi="Times New Roman" w:cs="Times New Roman"/>
                <w:sz w:val="24"/>
                <w:lang w:val="az-Latn-AZ"/>
              </w:rPr>
            </w:pPr>
            <w:r w:rsidRPr="00617961">
              <w:rPr>
                <w:rFonts w:ascii="Times New Roman" w:hAnsi="Times New Roman" w:cs="Times New Roman"/>
                <w:sz w:val="24"/>
                <w:lang w:val="az-Latn-AZ"/>
              </w:rPr>
              <w:t>0,0</w:t>
            </w:r>
          </w:p>
        </w:tc>
        <w:tc>
          <w:tcPr>
            <w:tcW w:w="2393" w:type="dxa"/>
            <w:vAlign w:val="center"/>
          </w:tcPr>
          <w:p w:rsidR="00984CC1" w:rsidRPr="00617961" w:rsidRDefault="00984CC1" w:rsidP="00617961">
            <w:pPr>
              <w:pStyle w:val="af5"/>
              <w:jc w:val="center"/>
              <w:rPr>
                <w:rFonts w:ascii="Times New Roman" w:hAnsi="Times New Roman" w:cs="Times New Roman"/>
                <w:sz w:val="24"/>
                <w:lang w:val="az-Latn-AZ"/>
              </w:rPr>
            </w:pPr>
            <w:r w:rsidRPr="00617961">
              <w:rPr>
                <w:rFonts w:ascii="Times New Roman" w:hAnsi="Times New Roman" w:cs="Times New Roman"/>
                <w:sz w:val="24"/>
                <w:lang w:val="az-Latn-AZ"/>
              </w:rPr>
              <w:t>0,0</w:t>
            </w:r>
          </w:p>
        </w:tc>
      </w:tr>
    </w:tbl>
    <w:p w:rsidR="00984CC1" w:rsidRDefault="00984CC1" w:rsidP="00984CC1">
      <w:pPr>
        <w:spacing w:line="360" w:lineRule="auto"/>
        <w:rPr>
          <w:rFonts w:ascii="Times New Roman" w:hAnsi="Times New Roman"/>
          <w:color w:val="000000"/>
          <w:szCs w:val="28"/>
          <w:shd w:val="clear" w:color="auto" w:fill="FFFFFF"/>
          <w:lang w:val="az-Latn-AZ"/>
        </w:rPr>
      </w:pPr>
      <w:r w:rsidRPr="00A1079F">
        <w:rPr>
          <w:rFonts w:ascii="Times New Roman" w:hAnsi="Times New Roman"/>
          <w:color w:val="000000"/>
          <w:szCs w:val="28"/>
          <w:shd w:val="clear" w:color="auto" w:fill="FFFFFF"/>
          <w:lang w:val="az-Latn-AZ"/>
        </w:rPr>
        <w:t xml:space="preserve">Mənbə: Azərbaycan Respublikası Dövlət Statistika </w:t>
      </w:r>
      <w:r w:rsidR="00617961" w:rsidRPr="00A1079F">
        <w:rPr>
          <w:rFonts w:ascii="Times New Roman" w:hAnsi="Times New Roman"/>
          <w:color w:val="000000"/>
          <w:szCs w:val="28"/>
          <w:shd w:val="clear" w:color="auto" w:fill="FFFFFF"/>
          <w:lang w:val="az-Latn-AZ"/>
        </w:rPr>
        <w:t>Komitəsi</w:t>
      </w:r>
      <w:r w:rsidR="00617961">
        <w:rPr>
          <w:rFonts w:ascii="Times New Roman" w:hAnsi="Times New Roman"/>
          <w:color w:val="000000"/>
          <w:szCs w:val="28"/>
          <w:shd w:val="clear" w:color="auto" w:fill="FFFFFF"/>
          <w:lang w:val="az-Latn-AZ"/>
        </w:rPr>
        <w:t>nin rəsmi məlumatları</w:t>
      </w:r>
    </w:p>
    <w:p w:rsidR="00F60DBB" w:rsidRDefault="00F60DBB" w:rsidP="00984CC1">
      <w:pPr>
        <w:spacing w:line="360" w:lineRule="auto"/>
        <w:rPr>
          <w:rFonts w:ascii="Times New Roman" w:hAnsi="Times New Roman"/>
          <w:color w:val="000000"/>
          <w:szCs w:val="28"/>
          <w:shd w:val="clear" w:color="auto" w:fill="FFFFFF"/>
          <w:lang w:val="az-Latn-AZ"/>
        </w:rPr>
      </w:pPr>
    </w:p>
    <w:p w:rsidR="00984CC1" w:rsidRPr="00765DC2" w:rsidRDefault="00984CC1" w:rsidP="00765DC2">
      <w:pPr>
        <w:spacing w:line="360" w:lineRule="auto"/>
        <w:jc w:val="right"/>
        <w:rPr>
          <w:rFonts w:ascii="Times New Roman" w:hAnsi="Times New Roman"/>
          <w:szCs w:val="28"/>
          <w:lang w:val="az-Latn-AZ"/>
        </w:rPr>
      </w:pPr>
      <w:r w:rsidRPr="00765DC2">
        <w:rPr>
          <w:rFonts w:ascii="Times New Roman" w:hAnsi="Times New Roman"/>
          <w:szCs w:val="28"/>
          <w:shd w:val="clear" w:color="auto" w:fill="FFFFFF"/>
          <w:lang w:val="az-Latn-AZ"/>
        </w:rPr>
        <w:t>Cədvə</w:t>
      </w:r>
      <w:r w:rsidR="00765DC2" w:rsidRPr="00765DC2">
        <w:rPr>
          <w:rFonts w:ascii="Times New Roman" w:hAnsi="Times New Roman"/>
          <w:szCs w:val="28"/>
          <w:shd w:val="clear" w:color="auto" w:fill="FFFFFF"/>
          <w:lang w:val="az-Latn-AZ"/>
        </w:rPr>
        <w:t>l</w:t>
      </w:r>
      <w:r w:rsidRPr="00765DC2">
        <w:rPr>
          <w:rFonts w:ascii="Times New Roman" w:hAnsi="Times New Roman"/>
          <w:szCs w:val="28"/>
          <w:shd w:val="clear" w:color="auto" w:fill="FFFFFF"/>
          <w:lang w:val="az-Latn-AZ"/>
        </w:rPr>
        <w:t xml:space="preserve"> 2.7</w:t>
      </w:r>
    </w:p>
    <w:p w:rsidR="00984CC1" w:rsidRPr="002C711B" w:rsidRDefault="00984CC1" w:rsidP="002C711B">
      <w:pPr>
        <w:spacing w:line="360" w:lineRule="auto"/>
        <w:jc w:val="center"/>
        <w:rPr>
          <w:rFonts w:ascii="Times New Roman" w:hAnsi="Times New Roman"/>
          <w:szCs w:val="28"/>
          <w:lang w:val="az-Latn-AZ"/>
        </w:rPr>
      </w:pPr>
      <w:r w:rsidRPr="00765DC2">
        <w:rPr>
          <w:rFonts w:ascii="Times New Roman" w:hAnsi="Times New Roman"/>
          <w:szCs w:val="28"/>
          <w:lang w:val="az-Latn-AZ"/>
        </w:rPr>
        <w:t xml:space="preserve">Azərbaycan Respublikasının </w:t>
      </w:r>
      <w:r w:rsidR="00D841C1">
        <w:rPr>
          <w:rFonts w:ascii="Times New Roman" w:hAnsi="Times New Roman"/>
          <w:szCs w:val="28"/>
          <w:lang w:val="az-Latn-AZ"/>
        </w:rPr>
        <w:t xml:space="preserve">QDİƏT ilə </w:t>
      </w:r>
      <w:r w:rsidRPr="00765DC2">
        <w:rPr>
          <w:rFonts w:ascii="Times New Roman" w:hAnsi="Times New Roman"/>
          <w:szCs w:val="28"/>
          <w:lang w:val="az-Latn-AZ"/>
        </w:rPr>
        <w:t>idxal əməliyyatları</w:t>
      </w:r>
      <w:r w:rsidR="002C711B">
        <w:rPr>
          <w:rFonts w:ascii="Times New Roman" w:hAnsi="Times New Roman"/>
          <w:szCs w:val="28"/>
          <w:lang w:val="az-Latn-AZ"/>
        </w:rPr>
        <w:t xml:space="preserve"> </w:t>
      </w:r>
      <w:r w:rsidRPr="00765DC2">
        <w:rPr>
          <w:rFonts w:ascii="Times New Roman" w:hAnsi="Times New Roman"/>
          <w:szCs w:val="28"/>
          <w:lang w:val="az-Latn-AZ"/>
        </w:rPr>
        <w:t>(min</w:t>
      </w:r>
      <w:r w:rsidR="002C711B">
        <w:rPr>
          <w:rFonts w:ascii="Times New Roman" w:hAnsi="Times New Roman"/>
          <w:szCs w:val="28"/>
          <w:lang w:val="az-Latn-AZ"/>
        </w:rPr>
        <w:t xml:space="preserve"> ABŞ</w:t>
      </w:r>
      <w:r w:rsidRPr="00765DC2">
        <w:rPr>
          <w:rFonts w:ascii="Times New Roman" w:hAnsi="Times New Roman"/>
          <w:szCs w:val="28"/>
          <w:lang w:val="az-Latn-AZ"/>
        </w:rPr>
        <w:t xml:space="preserve"> dol.)</w:t>
      </w:r>
    </w:p>
    <w:tbl>
      <w:tblPr>
        <w:tblStyle w:val="af"/>
        <w:tblW w:w="0" w:type="auto"/>
        <w:tblLook w:val="04A0" w:firstRow="1" w:lastRow="0" w:firstColumn="1" w:lastColumn="0" w:noHBand="0" w:noVBand="1"/>
      </w:tblPr>
      <w:tblGrid>
        <w:gridCol w:w="2391"/>
        <w:gridCol w:w="2391"/>
        <w:gridCol w:w="2391"/>
        <w:gridCol w:w="2391"/>
      </w:tblGrid>
      <w:tr w:rsidR="00984CC1" w:rsidRPr="007408F2" w:rsidTr="00617961">
        <w:tc>
          <w:tcPr>
            <w:tcW w:w="2392" w:type="dxa"/>
            <w:vAlign w:val="center"/>
          </w:tcPr>
          <w:p w:rsidR="00984CC1" w:rsidRPr="00617961" w:rsidRDefault="00984CC1" w:rsidP="00617961">
            <w:pPr>
              <w:pStyle w:val="af5"/>
              <w:jc w:val="center"/>
              <w:rPr>
                <w:rFonts w:ascii="Times New Roman" w:hAnsi="Times New Roman" w:cs="Times New Roman"/>
                <w:sz w:val="24"/>
                <w:lang w:val="az-Latn-AZ"/>
              </w:rPr>
            </w:pPr>
            <w:r w:rsidRPr="00617961">
              <w:rPr>
                <w:rFonts w:ascii="Times New Roman" w:hAnsi="Times New Roman" w:cs="Times New Roman"/>
                <w:sz w:val="24"/>
                <w:lang w:val="az-Latn-AZ"/>
              </w:rPr>
              <w:t>Ölkələr</w:t>
            </w:r>
          </w:p>
        </w:tc>
        <w:tc>
          <w:tcPr>
            <w:tcW w:w="2393" w:type="dxa"/>
            <w:vAlign w:val="center"/>
          </w:tcPr>
          <w:p w:rsidR="00984CC1" w:rsidRPr="00617961" w:rsidRDefault="00984CC1" w:rsidP="00617961">
            <w:pPr>
              <w:pStyle w:val="af5"/>
              <w:jc w:val="center"/>
              <w:rPr>
                <w:rFonts w:ascii="Times New Roman" w:hAnsi="Times New Roman" w:cs="Times New Roman"/>
                <w:sz w:val="24"/>
                <w:lang w:val="az-Latn-AZ"/>
              </w:rPr>
            </w:pPr>
            <w:r w:rsidRPr="00617961">
              <w:rPr>
                <w:rFonts w:ascii="Times New Roman" w:hAnsi="Times New Roman" w:cs="Times New Roman"/>
                <w:sz w:val="24"/>
                <w:lang w:val="az-Latn-AZ"/>
              </w:rPr>
              <w:t>2012</w:t>
            </w:r>
          </w:p>
        </w:tc>
        <w:tc>
          <w:tcPr>
            <w:tcW w:w="2393" w:type="dxa"/>
            <w:vAlign w:val="center"/>
          </w:tcPr>
          <w:p w:rsidR="00984CC1" w:rsidRPr="00617961" w:rsidRDefault="00984CC1" w:rsidP="00617961">
            <w:pPr>
              <w:pStyle w:val="af5"/>
              <w:jc w:val="center"/>
              <w:rPr>
                <w:rFonts w:ascii="Times New Roman" w:hAnsi="Times New Roman" w:cs="Times New Roman"/>
                <w:sz w:val="24"/>
                <w:lang w:val="az-Latn-AZ"/>
              </w:rPr>
            </w:pPr>
            <w:r w:rsidRPr="00617961">
              <w:rPr>
                <w:rFonts w:ascii="Times New Roman" w:hAnsi="Times New Roman" w:cs="Times New Roman"/>
                <w:sz w:val="24"/>
                <w:lang w:val="az-Latn-AZ"/>
              </w:rPr>
              <w:t>2013</w:t>
            </w:r>
          </w:p>
        </w:tc>
        <w:tc>
          <w:tcPr>
            <w:tcW w:w="2393" w:type="dxa"/>
            <w:vAlign w:val="center"/>
          </w:tcPr>
          <w:p w:rsidR="00984CC1" w:rsidRPr="00617961" w:rsidRDefault="00984CC1" w:rsidP="00617961">
            <w:pPr>
              <w:pStyle w:val="af5"/>
              <w:jc w:val="center"/>
              <w:rPr>
                <w:rFonts w:ascii="Times New Roman" w:hAnsi="Times New Roman" w:cs="Times New Roman"/>
                <w:sz w:val="24"/>
                <w:lang w:val="az-Latn-AZ"/>
              </w:rPr>
            </w:pPr>
            <w:r w:rsidRPr="00617961">
              <w:rPr>
                <w:rFonts w:ascii="Times New Roman" w:hAnsi="Times New Roman" w:cs="Times New Roman"/>
                <w:sz w:val="24"/>
                <w:lang w:val="az-Latn-AZ"/>
              </w:rPr>
              <w:t>2014</w:t>
            </w:r>
          </w:p>
        </w:tc>
      </w:tr>
      <w:tr w:rsidR="00984CC1" w:rsidRPr="007408F2" w:rsidTr="00617961">
        <w:tc>
          <w:tcPr>
            <w:tcW w:w="2392" w:type="dxa"/>
            <w:vAlign w:val="center"/>
          </w:tcPr>
          <w:p w:rsidR="00984CC1" w:rsidRPr="00617961" w:rsidRDefault="00984CC1" w:rsidP="00617961">
            <w:pPr>
              <w:pStyle w:val="af5"/>
              <w:jc w:val="center"/>
              <w:rPr>
                <w:rFonts w:ascii="Times New Roman" w:hAnsi="Times New Roman" w:cs="Times New Roman"/>
                <w:sz w:val="24"/>
                <w:lang w:val="az-Latn-AZ"/>
              </w:rPr>
            </w:pPr>
            <w:r w:rsidRPr="00617961">
              <w:rPr>
                <w:rFonts w:ascii="Times New Roman" w:hAnsi="Times New Roman" w:cs="Times New Roman"/>
                <w:bCs/>
                <w:color w:val="000000"/>
                <w:sz w:val="24"/>
                <w:shd w:val="clear" w:color="auto" w:fill="FFFFFF"/>
              </w:rPr>
              <w:t>Türkiyə</w:t>
            </w:r>
          </w:p>
        </w:tc>
        <w:tc>
          <w:tcPr>
            <w:tcW w:w="2393" w:type="dxa"/>
            <w:vAlign w:val="center"/>
          </w:tcPr>
          <w:p w:rsidR="00984CC1" w:rsidRPr="00617961" w:rsidRDefault="00984CC1" w:rsidP="00617961">
            <w:pPr>
              <w:pStyle w:val="af5"/>
              <w:jc w:val="center"/>
              <w:rPr>
                <w:rFonts w:ascii="Times New Roman" w:hAnsi="Times New Roman" w:cs="Times New Roman"/>
                <w:sz w:val="24"/>
                <w:lang w:val="az-Latn-AZ"/>
              </w:rPr>
            </w:pPr>
            <w:r w:rsidRPr="00617961">
              <w:rPr>
                <w:rFonts w:ascii="Times New Roman" w:hAnsi="Times New Roman" w:cs="Times New Roman"/>
                <w:color w:val="000000"/>
                <w:sz w:val="24"/>
                <w:shd w:val="clear" w:color="auto" w:fill="FFFFFF"/>
              </w:rPr>
              <w:t>1520405.1</w:t>
            </w:r>
          </w:p>
        </w:tc>
        <w:tc>
          <w:tcPr>
            <w:tcW w:w="2393" w:type="dxa"/>
            <w:vAlign w:val="center"/>
          </w:tcPr>
          <w:p w:rsidR="00984CC1" w:rsidRPr="00617961" w:rsidRDefault="00984CC1" w:rsidP="00617961">
            <w:pPr>
              <w:pStyle w:val="af5"/>
              <w:jc w:val="center"/>
              <w:rPr>
                <w:rFonts w:ascii="Times New Roman" w:hAnsi="Times New Roman" w:cs="Times New Roman"/>
                <w:sz w:val="24"/>
                <w:lang w:val="az-Latn-AZ"/>
              </w:rPr>
            </w:pPr>
            <w:r w:rsidRPr="00617961">
              <w:rPr>
                <w:rFonts w:ascii="Times New Roman" w:hAnsi="Times New Roman" w:cs="Times New Roman"/>
                <w:color w:val="000000"/>
                <w:sz w:val="24"/>
                <w:shd w:val="clear" w:color="auto" w:fill="FFFFFF"/>
              </w:rPr>
              <w:t>1463804.9</w:t>
            </w:r>
          </w:p>
        </w:tc>
        <w:tc>
          <w:tcPr>
            <w:tcW w:w="2393" w:type="dxa"/>
            <w:vAlign w:val="center"/>
          </w:tcPr>
          <w:p w:rsidR="00984CC1" w:rsidRPr="00617961" w:rsidRDefault="00984CC1" w:rsidP="00617961">
            <w:pPr>
              <w:pStyle w:val="af5"/>
              <w:jc w:val="center"/>
              <w:rPr>
                <w:rFonts w:ascii="Times New Roman" w:hAnsi="Times New Roman" w:cs="Times New Roman"/>
                <w:sz w:val="24"/>
                <w:lang w:val="az-Latn-AZ"/>
              </w:rPr>
            </w:pPr>
            <w:r w:rsidRPr="00617961">
              <w:rPr>
                <w:rFonts w:ascii="Times New Roman" w:hAnsi="Times New Roman" w:cs="Times New Roman"/>
                <w:color w:val="000000"/>
                <w:sz w:val="24"/>
                <w:shd w:val="clear" w:color="auto" w:fill="FFFFFF"/>
              </w:rPr>
              <w:t>1286641.4</w:t>
            </w:r>
          </w:p>
        </w:tc>
      </w:tr>
      <w:tr w:rsidR="00984CC1" w:rsidRPr="007408F2" w:rsidTr="00617961">
        <w:tc>
          <w:tcPr>
            <w:tcW w:w="2392" w:type="dxa"/>
            <w:vAlign w:val="center"/>
          </w:tcPr>
          <w:p w:rsidR="00984CC1" w:rsidRPr="00617961" w:rsidRDefault="00984CC1" w:rsidP="00617961">
            <w:pPr>
              <w:pStyle w:val="af5"/>
              <w:jc w:val="center"/>
              <w:rPr>
                <w:rFonts w:ascii="Times New Roman" w:hAnsi="Times New Roman" w:cs="Times New Roman"/>
                <w:sz w:val="24"/>
                <w:lang w:val="az-Latn-AZ"/>
              </w:rPr>
            </w:pPr>
            <w:r w:rsidRPr="00617961">
              <w:rPr>
                <w:rFonts w:ascii="Times New Roman" w:hAnsi="Times New Roman" w:cs="Times New Roman"/>
                <w:bCs/>
                <w:color w:val="000000"/>
                <w:sz w:val="24"/>
                <w:shd w:val="clear" w:color="auto" w:fill="FFFFFF"/>
              </w:rPr>
              <w:t>Rusiya</w:t>
            </w:r>
          </w:p>
        </w:tc>
        <w:tc>
          <w:tcPr>
            <w:tcW w:w="2393" w:type="dxa"/>
            <w:vAlign w:val="center"/>
          </w:tcPr>
          <w:p w:rsidR="00984CC1" w:rsidRPr="00617961" w:rsidRDefault="00984CC1" w:rsidP="00617961">
            <w:pPr>
              <w:pStyle w:val="af5"/>
              <w:jc w:val="center"/>
              <w:rPr>
                <w:rFonts w:ascii="Times New Roman" w:hAnsi="Times New Roman" w:cs="Times New Roman"/>
                <w:sz w:val="24"/>
                <w:lang w:val="az-Latn-AZ"/>
              </w:rPr>
            </w:pPr>
            <w:r w:rsidRPr="00617961">
              <w:rPr>
                <w:rFonts w:ascii="Times New Roman" w:hAnsi="Times New Roman" w:cs="Times New Roman"/>
                <w:color w:val="000000"/>
                <w:sz w:val="24"/>
                <w:shd w:val="clear" w:color="auto" w:fill="FFFFFF"/>
              </w:rPr>
              <w:t>1378416.5</w:t>
            </w:r>
          </w:p>
        </w:tc>
        <w:tc>
          <w:tcPr>
            <w:tcW w:w="2393" w:type="dxa"/>
            <w:vAlign w:val="center"/>
          </w:tcPr>
          <w:p w:rsidR="00984CC1" w:rsidRPr="00617961" w:rsidRDefault="00984CC1" w:rsidP="00617961">
            <w:pPr>
              <w:pStyle w:val="af5"/>
              <w:jc w:val="center"/>
              <w:rPr>
                <w:rFonts w:ascii="Times New Roman" w:hAnsi="Times New Roman" w:cs="Times New Roman"/>
                <w:sz w:val="24"/>
                <w:lang w:val="az-Latn-AZ"/>
              </w:rPr>
            </w:pPr>
            <w:r w:rsidRPr="00617961">
              <w:rPr>
                <w:rFonts w:ascii="Times New Roman" w:hAnsi="Times New Roman" w:cs="Times New Roman"/>
                <w:color w:val="000000"/>
                <w:sz w:val="24"/>
                <w:shd w:val="clear" w:color="auto" w:fill="FFFFFF"/>
              </w:rPr>
              <w:t>1505178.4</w:t>
            </w:r>
          </w:p>
        </w:tc>
        <w:tc>
          <w:tcPr>
            <w:tcW w:w="2393" w:type="dxa"/>
            <w:vAlign w:val="center"/>
          </w:tcPr>
          <w:p w:rsidR="00984CC1" w:rsidRPr="00617961" w:rsidRDefault="00984CC1" w:rsidP="00617961">
            <w:pPr>
              <w:pStyle w:val="af5"/>
              <w:jc w:val="center"/>
              <w:rPr>
                <w:rFonts w:ascii="Times New Roman" w:hAnsi="Times New Roman" w:cs="Times New Roman"/>
                <w:sz w:val="24"/>
                <w:lang w:val="az-Latn-AZ"/>
              </w:rPr>
            </w:pPr>
            <w:r w:rsidRPr="00617961">
              <w:rPr>
                <w:rFonts w:ascii="Times New Roman" w:hAnsi="Times New Roman" w:cs="Times New Roman"/>
                <w:color w:val="000000"/>
                <w:sz w:val="24"/>
                <w:shd w:val="clear" w:color="auto" w:fill="FFFFFF"/>
              </w:rPr>
              <w:t>1314480.4</w:t>
            </w:r>
          </w:p>
        </w:tc>
      </w:tr>
      <w:tr w:rsidR="00984CC1" w:rsidRPr="007408F2" w:rsidTr="00617961">
        <w:tc>
          <w:tcPr>
            <w:tcW w:w="2392" w:type="dxa"/>
            <w:vAlign w:val="center"/>
          </w:tcPr>
          <w:p w:rsidR="00984CC1" w:rsidRPr="00617961" w:rsidRDefault="00984CC1" w:rsidP="00617961">
            <w:pPr>
              <w:pStyle w:val="af5"/>
              <w:jc w:val="center"/>
              <w:rPr>
                <w:rFonts w:ascii="Times New Roman" w:hAnsi="Times New Roman" w:cs="Times New Roman"/>
                <w:sz w:val="24"/>
                <w:lang w:val="az-Latn-AZ"/>
              </w:rPr>
            </w:pPr>
            <w:r w:rsidRPr="00617961">
              <w:rPr>
                <w:rFonts w:ascii="Times New Roman" w:hAnsi="Times New Roman" w:cs="Times New Roman"/>
                <w:bCs/>
                <w:color w:val="000000"/>
                <w:sz w:val="24"/>
                <w:shd w:val="clear" w:color="auto" w:fill="FFFFFF"/>
              </w:rPr>
              <w:t>Bolqarıstan</w:t>
            </w:r>
          </w:p>
        </w:tc>
        <w:tc>
          <w:tcPr>
            <w:tcW w:w="2393" w:type="dxa"/>
            <w:vAlign w:val="center"/>
          </w:tcPr>
          <w:p w:rsidR="00984CC1" w:rsidRPr="00617961" w:rsidRDefault="00984CC1" w:rsidP="00617961">
            <w:pPr>
              <w:pStyle w:val="af5"/>
              <w:jc w:val="center"/>
              <w:rPr>
                <w:rFonts w:ascii="Times New Roman" w:hAnsi="Times New Roman" w:cs="Times New Roman"/>
                <w:sz w:val="24"/>
                <w:lang w:val="az-Latn-AZ"/>
              </w:rPr>
            </w:pPr>
            <w:r w:rsidRPr="00617961">
              <w:rPr>
                <w:rFonts w:ascii="Times New Roman" w:hAnsi="Times New Roman" w:cs="Times New Roman"/>
                <w:color w:val="000000"/>
                <w:sz w:val="24"/>
                <w:shd w:val="clear" w:color="auto" w:fill="FFFFFF"/>
              </w:rPr>
              <w:t>25975.3</w:t>
            </w:r>
          </w:p>
        </w:tc>
        <w:tc>
          <w:tcPr>
            <w:tcW w:w="2393" w:type="dxa"/>
            <w:vAlign w:val="center"/>
          </w:tcPr>
          <w:p w:rsidR="00984CC1" w:rsidRPr="00617961" w:rsidRDefault="00984CC1" w:rsidP="00617961">
            <w:pPr>
              <w:pStyle w:val="af5"/>
              <w:jc w:val="center"/>
              <w:rPr>
                <w:rFonts w:ascii="Times New Roman" w:hAnsi="Times New Roman" w:cs="Times New Roman"/>
                <w:sz w:val="24"/>
                <w:lang w:val="az-Latn-AZ"/>
              </w:rPr>
            </w:pPr>
            <w:r w:rsidRPr="00617961">
              <w:rPr>
                <w:rFonts w:ascii="Times New Roman" w:hAnsi="Times New Roman" w:cs="Times New Roman"/>
                <w:color w:val="000000"/>
                <w:sz w:val="24"/>
                <w:shd w:val="clear" w:color="auto" w:fill="FFFFFF"/>
              </w:rPr>
              <w:t>19574.3</w:t>
            </w:r>
          </w:p>
        </w:tc>
        <w:tc>
          <w:tcPr>
            <w:tcW w:w="2393" w:type="dxa"/>
            <w:vAlign w:val="center"/>
          </w:tcPr>
          <w:p w:rsidR="00984CC1" w:rsidRPr="00617961" w:rsidRDefault="00984CC1" w:rsidP="00617961">
            <w:pPr>
              <w:pStyle w:val="af5"/>
              <w:jc w:val="center"/>
              <w:rPr>
                <w:rFonts w:ascii="Times New Roman" w:hAnsi="Times New Roman" w:cs="Times New Roman"/>
                <w:sz w:val="24"/>
                <w:lang w:val="az-Latn-AZ"/>
              </w:rPr>
            </w:pPr>
            <w:r w:rsidRPr="00617961">
              <w:rPr>
                <w:rFonts w:ascii="Times New Roman" w:hAnsi="Times New Roman" w:cs="Times New Roman"/>
                <w:color w:val="000000"/>
                <w:sz w:val="24"/>
                <w:shd w:val="clear" w:color="auto" w:fill="FFFFFF"/>
              </w:rPr>
              <w:t>63442.1</w:t>
            </w:r>
          </w:p>
        </w:tc>
      </w:tr>
      <w:tr w:rsidR="00984CC1" w:rsidRPr="007408F2" w:rsidTr="00617961">
        <w:tc>
          <w:tcPr>
            <w:tcW w:w="2392" w:type="dxa"/>
            <w:vAlign w:val="center"/>
          </w:tcPr>
          <w:p w:rsidR="00984CC1" w:rsidRPr="00617961" w:rsidRDefault="00984CC1" w:rsidP="00617961">
            <w:pPr>
              <w:pStyle w:val="af5"/>
              <w:jc w:val="center"/>
              <w:rPr>
                <w:rFonts w:ascii="Times New Roman" w:hAnsi="Times New Roman" w:cs="Times New Roman"/>
                <w:sz w:val="24"/>
                <w:lang w:val="az-Latn-AZ"/>
              </w:rPr>
            </w:pPr>
            <w:r w:rsidRPr="00617961">
              <w:rPr>
                <w:rFonts w:ascii="Times New Roman" w:hAnsi="Times New Roman" w:cs="Times New Roman"/>
                <w:bCs/>
                <w:color w:val="000000"/>
                <w:sz w:val="24"/>
                <w:shd w:val="clear" w:color="auto" w:fill="FFFFFF"/>
              </w:rPr>
              <w:t>Gürcüstan</w:t>
            </w:r>
          </w:p>
        </w:tc>
        <w:tc>
          <w:tcPr>
            <w:tcW w:w="2393" w:type="dxa"/>
            <w:vAlign w:val="center"/>
          </w:tcPr>
          <w:p w:rsidR="00984CC1" w:rsidRPr="00617961" w:rsidRDefault="00984CC1" w:rsidP="00617961">
            <w:pPr>
              <w:pStyle w:val="af5"/>
              <w:jc w:val="center"/>
              <w:rPr>
                <w:rFonts w:ascii="Times New Roman" w:hAnsi="Times New Roman" w:cs="Times New Roman"/>
                <w:sz w:val="24"/>
                <w:lang w:val="az-Latn-AZ"/>
              </w:rPr>
            </w:pPr>
            <w:r w:rsidRPr="00617961">
              <w:rPr>
                <w:rFonts w:ascii="Times New Roman" w:hAnsi="Times New Roman" w:cs="Times New Roman"/>
                <w:color w:val="000000"/>
                <w:sz w:val="24"/>
                <w:shd w:val="clear" w:color="auto" w:fill="FFFFFF"/>
              </w:rPr>
              <w:t>129934.6</w:t>
            </w:r>
          </w:p>
        </w:tc>
        <w:tc>
          <w:tcPr>
            <w:tcW w:w="2393" w:type="dxa"/>
            <w:vAlign w:val="center"/>
          </w:tcPr>
          <w:p w:rsidR="00984CC1" w:rsidRPr="00617961" w:rsidRDefault="00984CC1" w:rsidP="00617961">
            <w:pPr>
              <w:pStyle w:val="af5"/>
              <w:jc w:val="center"/>
              <w:rPr>
                <w:rFonts w:ascii="Times New Roman" w:hAnsi="Times New Roman" w:cs="Times New Roman"/>
                <w:sz w:val="24"/>
                <w:lang w:val="az-Latn-AZ"/>
              </w:rPr>
            </w:pPr>
            <w:r w:rsidRPr="00617961">
              <w:rPr>
                <w:rFonts w:ascii="Times New Roman" w:hAnsi="Times New Roman" w:cs="Times New Roman"/>
                <w:color w:val="000000"/>
                <w:sz w:val="24"/>
                <w:shd w:val="clear" w:color="auto" w:fill="FFFFFF"/>
              </w:rPr>
              <w:t>131290.4</w:t>
            </w:r>
          </w:p>
        </w:tc>
        <w:tc>
          <w:tcPr>
            <w:tcW w:w="2393" w:type="dxa"/>
            <w:vAlign w:val="center"/>
          </w:tcPr>
          <w:p w:rsidR="00984CC1" w:rsidRPr="00617961" w:rsidRDefault="00984CC1" w:rsidP="00617961">
            <w:pPr>
              <w:pStyle w:val="af5"/>
              <w:jc w:val="center"/>
              <w:rPr>
                <w:rFonts w:ascii="Times New Roman" w:hAnsi="Times New Roman" w:cs="Times New Roman"/>
                <w:sz w:val="24"/>
                <w:lang w:val="az-Latn-AZ"/>
              </w:rPr>
            </w:pPr>
            <w:r w:rsidRPr="00617961">
              <w:rPr>
                <w:rFonts w:ascii="Times New Roman" w:hAnsi="Times New Roman" w:cs="Times New Roman"/>
                <w:color w:val="000000"/>
                <w:sz w:val="24"/>
                <w:shd w:val="clear" w:color="auto" w:fill="FFFFFF"/>
              </w:rPr>
              <w:t>93888.8</w:t>
            </w:r>
          </w:p>
        </w:tc>
      </w:tr>
      <w:tr w:rsidR="00984CC1" w:rsidRPr="007408F2" w:rsidTr="00617961">
        <w:tc>
          <w:tcPr>
            <w:tcW w:w="2392" w:type="dxa"/>
            <w:vAlign w:val="center"/>
          </w:tcPr>
          <w:p w:rsidR="00984CC1" w:rsidRPr="00617961" w:rsidRDefault="00984CC1" w:rsidP="00617961">
            <w:pPr>
              <w:pStyle w:val="af5"/>
              <w:jc w:val="center"/>
              <w:rPr>
                <w:rFonts w:ascii="Times New Roman" w:hAnsi="Times New Roman" w:cs="Times New Roman"/>
                <w:sz w:val="24"/>
                <w:lang w:val="az-Latn-AZ"/>
              </w:rPr>
            </w:pPr>
            <w:r w:rsidRPr="00617961">
              <w:rPr>
                <w:rFonts w:ascii="Times New Roman" w:hAnsi="Times New Roman" w:cs="Times New Roman"/>
                <w:bCs/>
                <w:color w:val="000000"/>
                <w:sz w:val="24"/>
                <w:shd w:val="clear" w:color="auto" w:fill="FFFFFF"/>
              </w:rPr>
              <w:t>Yunanıstan</w:t>
            </w:r>
          </w:p>
        </w:tc>
        <w:tc>
          <w:tcPr>
            <w:tcW w:w="2393" w:type="dxa"/>
            <w:vAlign w:val="center"/>
          </w:tcPr>
          <w:p w:rsidR="00984CC1" w:rsidRPr="00617961" w:rsidRDefault="00984CC1" w:rsidP="00617961">
            <w:pPr>
              <w:pStyle w:val="af5"/>
              <w:jc w:val="center"/>
              <w:rPr>
                <w:rFonts w:ascii="Times New Roman" w:hAnsi="Times New Roman" w:cs="Times New Roman"/>
                <w:sz w:val="24"/>
                <w:lang w:val="az-Latn-AZ"/>
              </w:rPr>
            </w:pPr>
            <w:r w:rsidRPr="00617961">
              <w:rPr>
                <w:rFonts w:ascii="Times New Roman" w:hAnsi="Times New Roman" w:cs="Times New Roman"/>
                <w:color w:val="000000"/>
                <w:sz w:val="24"/>
                <w:shd w:val="clear" w:color="auto" w:fill="FFFFFF"/>
              </w:rPr>
              <w:t>15204.5</w:t>
            </w:r>
          </w:p>
        </w:tc>
        <w:tc>
          <w:tcPr>
            <w:tcW w:w="2393" w:type="dxa"/>
            <w:vAlign w:val="center"/>
          </w:tcPr>
          <w:p w:rsidR="00984CC1" w:rsidRPr="00617961" w:rsidRDefault="00984CC1" w:rsidP="00617961">
            <w:pPr>
              <w:pStyle w:val="af5"/>
              <w:jc w:val="center"/>
              <w:rPr>
                <w:rFonts w:ascii="Times New Roman" w:hAnsi="Times New Roman" w:cs="Times New Roman"/>
                <w:sz w:val="24"/>
                <w:lang w:val="az-Latn-AZ"/>
              </w:rPr>
            </w:pPr>
            <w:r w:rsidRPr="00617961">
              <w:rPr>
                <w:rFonts w:ascii="Times New Roman" w:hAnsi="Times New Roman" w:cs="Times New Roman"/>
                <w:color w:val="000000"/>
                <w:sz w:val="24"/>
                <w:shd w:val="clear" w:color="auto" w:fill="FFFFFF"/>
              </w:rPr>
              <w:t>4780.1</w:t>
            </w:r>
          </w:p>
        </w:tc>
        <w:tc>
          <w:tcPr>
            <w:tcW w:w="2393" w:type="dxa"/>
            <w:vAlign w:val="center"/>
          </w:tcPr>
          <w:p w:rsidR="00984CC1" w:rsidRPr="00617961" w:rsidRDefault="00984CC1" w:rsidP="00617961">
            <w:pPr>
              <w:pStyle w:val="af5"/>
              <w:jc w:val="center"/>
              <w:rPr>
                <w:rFonts w:ascii="Times New Roman" w:hAnsi="Times New Roman" w:cs="Times New Roman"/>
                <w:sz w:val="24"/>
                <w:lang w:val="az-Latn-AZ"/>
              </w:rPr>
            </w:pPr>
            <w:r w:rsidRPr="00617961">
              <w:rPr>
                <w:rFonts w:ascii="Times New Roman" w:hAnsi="Times New Roman" w:cs="Times New Roman"/>
                <w:color w:val="000000"/>
                <w:sz w:val="24"/>
                <w:shd w:val="clear" w:color="auto" w:fill="FFFFFF"/>
              </w:rPr>
              <w:t>62789.7</w:t>
            </w:r>
          </w:p>
        </w:tc>
      </w:tr>
      <w:tr w:rsidR="00984CC1" w:rsidRPr="007408F2" w:rsidTr="00617961">
        <w:tc>
          <w:tcPr>
            <w:tcW w:w="2392" w:type="dxa"/>
            <w:vAlign w:val="center"/>
          </w:tcPr>
          <w:p w:rsidR="00984CC1" w:rsidRPr="00617961" w:rsidRDefault="00984CC1" w:rsidP="00617961">
            <w:pPr>
              <w:pStyle w:val="af5"/>
              <w:jc w:val="center"/>
              <w:rPr>
                <w:rFonts w:ascii="Times New Roman" w:hAnsi="Times New Roman" w:cs="Times New Roman"/>
                <w:sz w:val="24"/>
                <w:lang w:val="az-Latn-AZ"/>
              </w:rPr>
            </w:pPr>
            <w:r w:rsidRPr="00617961">
              <w:rPr>
                <w:rFonts w:ascii="Times New Roman" w:hAnsi="Times New Roman" w:cs="Times New Roman"/>
                <w:bCs/>
                <w:color w:val="000000"/>
                <w:sz w:val="24"/>
                <w:shd w:val="clear" w:color="auto" w:fill="FFFFFF"/>
              </w:rPr>
              <w:t>Ukrayna</w:t>
            </w:r>
          </w:p>
        </w:tc>
        <w:tc>
          <w:tcPr>
            <w:tcW w:w="2393" w:type="dxa"/>
            <w:vAlign w:val="center"/>
          </w:tcPr>
          <w:p w:rsidR="00984CC1" w:rsidRPr="00617961" w:rsidRDefault="00984CC1" w:rsidP="00617961">
            <w:pPr>
              <w:pStyle w:val="af5"/>
              <w:jc w:val="center"/>
              <w:rPr>
                <w:rFonts w:ascii="Times New Roman" w:hAnsi="Times New Roman" w:cs="Times New Roman"/>
                <w:sz w:val="24"/>
                <w:lang w:val="az-Latn-AZ"/>
              </w:rPr>
            </w:pPr>
            <w:r w:rsidRPr="00617961">
              <w:rPr>
                <w:rFonts w:ascii="Times New Roman" w:hAnsi="Times New Roman" w:cs="Times New Roman"/>
                <w:color w:val="000000"/>
                <w:sz w:val="24"/>
                <w:shd w:val="clear" w:color="auto" w:fill="FFFFFF"/>
              </w:rPr>
              <w:t>539089.7</w:t>
            </w:r>
          </w:p>
        </w:tc>
        <w:tc>
          <w:tcPr>
            <w:tcW w:w="2393" w:type="dxa"/>
            <w:vAlign w:val="center"/>
          </w:tcPr>
          <w:p w:rsidR="00984CC1" w:rsidRPr="00617961" w:rsidRDefault="00984CC1" w:rsidP="00617961">
            <w:pPr>
              <w:pStyle w:val="af5"/>
              <w:jc w:val="center"/>
              <w:rPr>
                <w:rFonts w:ascii="Times New Roman" w:hAnsi="Times New Roman" w:cs="Times New Roman"/>
                <w:sz w:val="24"/>
                <w:lang w:val="az-Latn-AZ"/>
              </w:rPr>
            </w:pPr>
            <w:r w:rsidRPr="00617961">
              <w:rPr>
                <w:rFonts w:ascii="Times New Roman" w:hAnsi="Times New Roman" w:cs="Times New Roman"/>
                <w:color w:val="000000"/>
                <w:sz w:val="24"/>
                <w:shd w:val="clear" w:color="auto" w:fill="FFFFFF"/>
              </w:rPr>
              <w:t>589071.3</w:t>
            </w:r>
          </w:p>
        </w:tc>
        <w:tc>
          <w:tcPr>
            <w:tcW w:w="2393" w:type="dxa"/>
            <w:vAlign w:val="center"/>
          </w:tcPr>
          <w:p w:rsidR="00984CC1" w:rsidRPr="00617961" w:rsidRDefault="00984CC1" w:rsidP="00617961">
            <w:pPr>
              <w:pStyle w:val="af5"/>
              <w:jc w:val="center"/>
              <w:rPr>
                <w:rFonts w:ascii="Times New Roman" w:hAnsi="Times New Roman" w:cs="Times New Roman"/>
                <w:sz w:val="24"/>
                <w:lang w:val="az-Latn-AZ"/>
              </w:rPr>
            </w:pPr>
            <w:r w:rsidRPr="00617961">
              <w:rPr>
                <w:rFonts w:ascii="Times New Roman" w:hAnsi="Times New Roman" w:cs="Times New Roman"/>
                <w:color w:val="000000"/>
                <w:sz w:val="24"/>
                <w:shd w:val="clear" w:color="auto" w:fill="FFFFFF"/>
              </w:rPr>
              <w:t>419579.7</w:t>
            </w:r>
          </w:p>
        </w:tc>
      </w:tr>
      <w:tr w:rsidR="00984CC1" w:rsidRPr="007408F2" w:rsidTr="00617961">
        <w:tc>
          <w:tcPr>
            <w:tcW w:w="2392" w:type="dxa"/>
            <w:vAlign w:val="center"/>
          </w:tcPr>
          <w:p w:rsidR="00984CC1" w:rsidRPr="00617961" w:rsidRDefault="00984CC1" w:rsidP="00617961">
            <w:pPr>
              <w:pStyle w:val="af5"/>
              <w:jc w:val="center"/>
              <w:rPr>
                <w:rFonts w:ascii="Times New Roman" w:hAnsi="Times New Roman" w:cs="Times New Roman"/>
                <w:sz w:val="24"/>
                <w:lang w:val="az-Latn-AZ"/>
              </w:rPr>
            </w:pPr>
            <w:r w:rsidRPr="00617961">
              <w:rPr>
                <w:rFonts w:ascii="Times New Roman" w:hAnsi="Times New Roman" w:cs="Times New Roman"/>
                <w:sz w:val="24"/>
                <w:lang w:val="az-Latn-AZ"/>
              </w:rPr>
              <w:t>Moldova</w:t>
            </w:r>
          </w:p>
        </w:tc>
        <w:tc>
          <w:tcPr>
            <w:tcW w:w="2393" w:type="dxa"/>
            <w:vAlign w:val="center"/>
          </w:tcPr>
          <w:p w:rsidR="00984CC1" w:rsidRPr="00617961" w:rsidRDefault="00984CC1" w:rsidP="00617961">
            <w:pPr>
              <w:pStyle w:val="af5"/>
              <w:jc w:val="center"/>
              <w:rPr>
                <w:rFonts w:ascii="Times New Roman" w:hAnsi="Times New Roman" w:cs="Times New Roman"/>
                <w:sz w:val="24"/>
                <w:lang w:val="az-Latn-AZ"/>
              </w:rPr>
            </w:pPr>
            <w:r w:rsidRPr="00617961">
              <w:rPr>
                <w:rFonts w:ascii="Times New Roman" w:hAnsi="Times New Roman" w:cs="Times New Roman"/>
                <w:color w:val="000000"/>
                <w:sz w:val="24"/>
                <w:shd w:val="clear" w:color="auto" w:fill="FFFFFF"/>
              </w:rPr>
              <w:t>8785.9</w:t>
            </w:r>
          </w:p>
        </w:tc>
        <w:tc>
          <w:tcPr>
            <w:tcW w:w="2393" w:type="dxa"/>
            <w:vAlign w:val="center"/>
          </w:tcPr>
          <w:p w:rsidR="00984CC1" w:rsidRPr="00617961" w:rsidRDefault="00984CC1" w:rsidP="00617961">
            <w:pPr>
              <w:pStyle w:val="af5"/>
              <w:jc w:val="center"/>
              <w:rPr>
                <w:rFonts w:ascii="Times New Roman" w:hAnsi="Times New Roman" w:cs="Times New Roman"/>
                <w:sz w:val="24"/>
                <w:lang w:val="az-Latn-AZ"/>
              </w:rPr>
            </w:pPr>
            <w:r w:rsidRPr="00617961">
              <w:rPr>
                <w:rFonts w:ascii="Times New Roman" w:hAnsi="Times New Roman" w:cs="Times New Roman"/>
                <w:color w:val="000000"/>
                <w:sz w:val="24"/>
                <w:shd w:val="clear" w:color="auto" w:fill="FFFFFF"/>
              </w:rPr>
              <w:t>4015.5</w:t>
            </w:r>
          </w:p>
        </w:tc>
        <w:tc>
          <w:tcPr>
            <w:tcW w:w="2393" w:type="dxa"/>
            <w:vAlign w:val="center"/>
          </w:tcPr>
          <w:p w:rsidR="00984CC1" w:rsidRPr="00617961" w:rsidRDefault="00984CC1" w:rsidP="00617961">
            <w:pPr>
              <w:pStyle w:val="af5"/>
              <w:jc w:val="center"/>
              <w:rPr>
                <w:rFonts w:ascii="Times New Roman" w:hAnsi="Times New Roman" w:cs="Times New Roman"/>
                <w:sz w:val="24"/>
                <w:lang w:val="az-Latn-AZ"/>
              </w:rPr>
            </w:pPr>
            <w:r w:rsidRPr="00617961">
              <w:rPr>
                <w:rFonts w:ascii="Times New Roman" w:hAnsi="Times New Roman" w:cs="Times New Roman"/>
                <w:color w:val="000000"/>
                <w:sz w:val="24"/>
                <w:shd w:val="clear" w:color="auto" w:fill="FFFFFF"/>
              </w:rPr>
              <w:t>5433.0</w:t>
            </w:r>
          </w:p>
        </w:tc>
      </w:tr>
      <w:tr w:rsidR="00984CC1" w:rsidRPr="007408F2" w:rsidTr="00617961">
        <w:tc>
          <w:tcPr>
            <w:tcW w:w="2392" w:type="dxa"/>
            <w:vAlign w:val="center"/>
          </w:tcPr>
          <w:p w:rsidR="00984CC1" w:rsidRPr="00617961" w:rsidRDefault="00984CC1" w:rsidP="00617961">
            <w:pPr>
              <w:pStyle w:val="af5"/>
              <w:jc w:val="center"/>
              <w:rPr>
                <w:rFonts w:ascii="Times New Roman" w:hAnsi="Times New Roman" w:cs="Times New Roman"/>
                <w:sz w:val="24"/>
                <w:lang w:val="az-Latn-AZ"/>
              </w:rPr>
            </w:pPr>
            <w:r w:rsidRPr="00617961">
              <w:rPr>
                <w:rFonts w:ascii="Times New Roman" w:hAnsi="Times New Roman" w:cs="Times New Roman"/>
                <w:sz w:val="24"/>
                <w:lang w:val="az-Latn-AZ"/>
              </w:rPr>
              <w:t>Rumıniya</w:t>
            </w:r>
          </w:p>
        </w:tc>
        <w:tc>
          <w:tcPr>
            <w:tcW w:w="2393" w:type="dxa"/>
            <w:vAlign w:val="center"/>
          </w:tcPr>
          <w:p w:rsidR="00984CC1" w:rsidRPr="00617961" w:rsidRDefault="00984CC1" w:rsidP="00617961">
            <w:pPr>
              <w:pStyle w:val="af5"/>
              <w:jc w:val="center"/>
              <w:rPr>
                <w:rFonts w:ascii="Times New Roman" w:hAnsi="Times New Roman" w:cs="Times New Roman"/>
                <w:sz w:val="24"/>
                <w:lang w:val="az-Latn-AZ"/>
              </w:rPr>
            </w:pPr>
            <w:r w:rsidRPr="00617961">
              <w:rPr>
                <w:rFonts w:ascii="Times New Roman" w:hAnsi="Times New Roman" w:cs="Times New Roman"/>
                <w:color w:val="000000"/>
                <w:sz w:val="24"/>
                <w:shd w:val="clear" w:color="auto" w:fill="FFFFFF"/>
              </w:rPr>
              <w:t>23989.1</w:t>
            </w:r>
          </w:p>
        </w:tc>
        <w:tc>
          <w:tcPr>
            <w:tcW w:w="2393" w:type="dxa"/>
            <w:vAlign w:val="center"/>
          </w:tcPr>
          <w:p w:rsidR="00984CC1" w:rsidRPr="00617961" w:rsidRDefault="00984CC1" w:rsidP="00617961">
            <w:pPr>
              <w:pStyle w:val="af5"/>
              <w:jc w:val="center"/>
              <w:rPr>
                <w:rFonts w:ascii="Times New Roman" w:hAnsi="Times New Roman" w:cs="Times New Roman"/>
                <w:sz w:val="24"/>
                <w:lang w:val="az-Latn-AZ"/>
              </w:rPr>
            </w:pPr>
            <w:r w:rsidRPr="00617961">
              <w:rPr>
                <w:rFonts w:ascii="Times New Roman" w:hAnsi="Times New Roman" w:cs="Times New Roman"/>
                <w:color w:val="000000"/>
                <w:sz w:val="24"/>
                <w:shd w:val="clear" w:color="auto" w:fill="FFFFFF"/>
              </w:rPr>
              <w:t>36452.9</w:t>
            </w:r>
          </w:p>
        </w:tc>
        <w:tc>
          <w:tcPr>
            <w:tcW w:w="2393" w:type="dxa"/>
            <w:vAlign w:val="center"/>
          </w:tcPr>
          <w:p w:rsidR="00984CC1" w:rsidRPr="00617961" w:rsidRDefault="00984CC1" w:rsidP="00617961">
            <w:pPr>
              <w:pStyle w:val="af5"/>
              <w:jc w:val="center"/>
              <w:rPr>
                <w:rFonts w:ascii="Times New Roman" w:hAnsi="Times New Roman" w:cs="Times New Roman"/>
                <w:sz w:val="24"/>
                <w:lang w:val="az-Latn-AZ"/>
              </w:rPr>
            </w:pPr>
            <w:r w:rsidRPr="00617961">
              <w:rPr>
                <w:rFonts w:ascii="Times New Roman" w:hAnsi="Times New Roman" w:cs="Times New Roman"/>
                <w:color w:val="000000"/>
                <w:sz w:val="24"/>
                <w:shd w:val="clear" w:color="auto" w:fill="FFFFFF"/>
              </w:rPr>
              <w:t>55847.4</w:t>
            </w:r>
          </w:p>
        </w:tc>
      </w:tr>
      <w:tr w:rsidR="00984CC1" w:rsidRPr="007408F2" w:rsidTr="00617961">
        <w:tc>
          <w:tcPr>
            <w:tcW w:w="2392" w:type="dxa"/>
            <w:vAlign w:val="center"/>
          </w:tcPr>
          <w:p w:rsidR="00984CC1" w:rsidRPr="00617961" w:rsidRDefault="00984CC1" w:rsidP="00617961">
            <w:pPr>
              <w:pStyle w:val="af5"/>
              <w:jc w:val="center"/>
              <w:rPr>
                <w:rFonts w:ascii="Times New Roman" w:hAnsi="Times New Roman" w:cs="Times New Roman"/>
                <w:sz w:val="24"/>
                <w:lang w:val="az-Latn-AZ"/>
              </w:rPr>
            </w:pPr>
            <w:r w:rsidRPr="00617961">
              <w:rPr>
                <w:rFonts w:ascii="Times New Roman" w:hAnsi="Times New Roman" w:cs="Times New Roman"/>
                <w:bCs/>
                <w:color w:val="000000"/>
                <w:sz w:val="24"/>
                <w:shd w:val="clear" w:color="auto" w:fill="FFFFFF"/>
              </w:rPr>
              <w:t>Albaniya</w:t>
            </w:r>
          </w:p>
        </w:tc>
        <w:tc>
          <w:tcPr>
            <w:tcW w:w="2393" w:type="dxa"/>
            <w:vAlign w:val="center"/>
          </w:tcPr>
          <w:p w:rsidR="00984CC1" w:rsidRPr="00617961" w:rsidRDefault="00984CC1" w:rsidP="00617961">
            <w:pPr>
              <w:pStyle w:val="af5"/>
              <w:jc w:val="center"/>
              <w:rPr>
                <w:rFonts w:ascii="Times New Roman" w:hAnsi="Times New Roman" w:cs="Times New Roman"/>
                <w:sz w:val="24"/>
                <w:lang w:val="az-Latn-AZ"/>
              </w:rPr>
            </w:pPr>
            <w:r w:rsidRPr="00617961">
              <w:rPr>
                <w:rFonts w:ascii="Times New Roman" w:hAnsi="Times New Roman" w:cs="Times New Roman"/>
                <w:color w:val="000000"/>
                <w:sz w:val="24"/>
                <w:shd w:val="clear" w:color="auto" w:fill="FFFFFF"/>
              </w:rPr>
              <w:t>46.5</w:t>
            </w:r>
          </w:p>
        </w:tc>
        <w:tc>
          <w:tcPr>
            <w:tcW w:w="2393" w:type="dxa"/>
            <w:vAlign w:val="center"/>
          </w:tcPr>
          <w:p w:rsidR="00984CC1" w:rsidRPr="00617961" w:rsidRDefault="00984CC1" w:rsidP="00617961">
            <w:pPr>
              <w:pStyle w:val="af5"/>
              <w:jc w:val="center"/>
              <w:rPr>
                <w:rFonts w:ascii="Times New Roman" w:hAnsi="Times New Roman" w:cs="Times New Roman"/>
                <w:sz w:val="24"/>
                <w:lang w:val="az-Latn-AZ"/>
              </w:rPr>
            </w:pPr>
            <w:r w:rsidRPr="00617961">
              <w:rPr>
                <w:rFonts w:ascii="Times New Roman" w:hAnsi="Times New Roman" w:cs="Times New Roman"/>
                <w:sz w:val="24"/>
                <w:lang w:val="az-Latn-AZ"/>
              </w:rPr>
              <w:t>0.2</w:t>
            </w:r>
          </w:p>
        </w:tc>
        <w:tc>
          <w:tcPr>
            <w:tcW w:w="2393" w:type="dxa"/>
            <w:vAlign w:val="center"/>
          </w:tcPr>
          <w:p w:rsidR="00984CC1" w:rsidRPr="00617961" w:rsidRDefault="00984CC1" w:rsidP="00617961">
            <w:pPr>
              <w:pStyle w:val="af5"/>
              <w:jc w:val="center"/>
              <w:rPr>
                <w:rFonts w:ascii="Times New Roman" w:hAnsi="Times New Roman" w:cs="Times New Roman"/>
                <w:sz w:val="24"/>
                <w:lang w:val="az-Latn-AZ"/>
              </w:rPr>
            </w:pPr>
            <w:r w:rsidRPr="00617961">
              <w:rPr>
                <w:rFonts w:ascii="Times New Roman" w:hAnsi="Times New Roman" w:cs="Times New Roman"/>
                <w:sz w:val="24"/>
                <w:lang w:val="az-Latn-AZ"/>
              </w:rPr>
              <w:t>5.4</w:t>
            </w:r>
          </w:p>
        </w:tc>
      </w:tr>
      <w:tr w:rsidR="00984CC1" w:rsidRPr="007408F2" w:rsidTr="00617961">
        <w:tc>
          <w:tcPr>
            <w:tcW w:w="2392" w:type="dxa"/>
            <w:vAlign w:val="center"/>
          </w:tcPr>
          <w:p w:rsidR="00984CC1" w:rsidRPr="00617961" w:rsidRDefault="00984CC1" w:rsidP="00617961">
            <w:pPr>
              <w:pStyle w:val="af5"/>
              <w:jc w:val="center"/>
              <w:rPr>
                <w:rFonts w:ascii="Times New Roman" w:hAnsi="Times New Roman" w:cs="Times New Roman"/>
                <w:sz w:val="24"/>
                <w:lang w:val="az-Latn-AZ"/>
              </w:rPr>
            </w:pPr>
            <w:r w:rsidRPr="00617961">
              <w:rPr>
                <w:rFonts w:ascii="Times New Roman" w:hAnsi="Times New Roman" w:cs="Times New Roman"/>
                <w:sz w:val="24"/>
                <w:lang w:val="az-Latn-AZ"/>
              </w:rPr>
              <w:t>Ermənistan</w:t>
            </w:r>
          </w:p>
        </w:tc>
        <w:tc>
          <w:tcPr>
            <w:tcW w:w="2393" w:type="dxa"/>
            <w:vAlign w:val="center"/>
          </w:tcPr>
          <w:p w:rsidR="00984CC1" w:rsidRPr="00617961" w:rsidRDefault="00984CC1" w:rsidP="00617961">
            <w:pPr>
              <w:pStyle w:val="af5"/>
              <w:jc w:val="center"/>
              <w:rPr>
                <w:rFonts w:ascii="Times New Roman" w:hAnsi="Times New Roman" w:cs="Times New Roman"/>
                <w:sz w:val="24"/>
                <w:lang w:val="az-Latn-AZ"/>
              </w:rPr>
            </w:pPr>
            <w:r w:rsidRPr="00617961">
              <w:rPr>
                <w:rFonts w:ascii="Times New Roman" w:hAnsi="Times New Roman" w:cs="Times New Roman"/>
                <w:sz w:val="24"/>
                <w:lang w:val="az-Latn-AZ"/>
              </w:rPr>
              <w:t>0.0</w:t>
            </w:r>
          </w:p>
        </w:tc>
        <w:tc>
          <w:tcPr>
            <w:tcW w:w="2393" w:type="dxa"/>
            <w:vAlign w:val="center"/>
          </w:tcPr>
          <w:p w:rsidR="00984CC1" w:rsidRPr="00617961" w:rsidRDefault="00984CC1" w:rsidP="00617961">
            <w:pPr>
              <w:pStyle w:val="af5"/>
              <w:jc w:val="center"/>
              <w:rPr>
                <w:rFonts w:ascii="Times New Roman" w:hAnsi="Times New Roman" w:cs="Times New Roman"/>
                <w:sz w:val="24"/>
                <w:lang w:val="az-Latn-AZ"/>
              </w:rPr>
            </w:pPr>
            <w:r w:rsidRPr="00617961">
              <w:rPr>
                <w:rFonts w:ascii="Times New Roman" w:hAnsi="Times New Roman" w:cs="Times New Roman"/>
                <w:sz w:val="24"/>
                <w:lang w:val="az-Latn-AZ"/>
              </w:rPr>
              <w:t>0.0</w:t>
            </w:r>
          </w:p>
        </w:tc>
        <w:tc>
          <w:tcPr>
            <w:tcW w:w="2393" w:type="dxa"/>
            <w:vAlign w:val="center"/>
          </w:tcPr>
          <w:p w:rsidR="00984CC1" w:rsidRPr="00617961" w:rsidRDefault="00984CC1" w:rsidP="00617961">
            <w:pPr>
              <w:pStyle w:val="af5"/>
              <w:jc w:val="center"/>
              <w:rPr>
                <w:rFonts w:ascii="Times New Roman" w:hAnsi="Times New Roman" w:cs="Times New Roman"/>
                <w:sz w:val="24"/>
                <w:lang w:val="az-Latn-AZ"/>
              </w:rPr>
            </w:pPr>
            <w:r w:rsidRPr="00617961">
              <w:rPr>
                <w:rFonts w:ascii="Times New Roman" w:hAnsi="Times New Roman" w:cs="Times New Roman"/>
                <w:sz w:val="24"/>
                <w:lang w:val="az-Latn-AZ"/>
              </w:rPr>
              <w:t>0.0</w:t>
            </w:r>
          </w:p>
        </w:tc>
      </w:tr>
    </w:tbl>
    <w:p w:rsidR="00984CC1" w:rsidRPr="00A1079F" w:rsidRDefault="00984CC1" w:rsidP="00984CC1">
      <w:pPr>
        <w:spacing w:line="360" w:lineRule="auto"/>
        <w:rPr>
          <w:rFonts w:ascii="Times New Roman" w:hAnsi="Times New Roman"/>
          <w:color w:val="000000"/>
          <w:szCs w:val="28"/>
          <w:shd w:val="clear" w:color="auto" w:fill="FFFFFF"/>
          <w:lang w:val="az-Latn-AZ"/>
        </w:rPr>
      </w:pPr>
      <w:r w:rsidRPr="00A1079F">
        <w:rPr>
          <w:rFonts w:ascii="Times New Roman" w:hAnsi="Times New Roman"/>
          <w:color w:val="000000"/>
          <w:szCs w:val="28"/>
          <w:shd w:val="clear" w:color="auto" w:fill="FFFFFF"/>
          <w:lang w:val="az-Latn-AZ"/>
        </w:rPr>
        <w:t xml:space="preserve">Mənbə:Azərbaycan Respublikası Dövlət Statistika </w:t>
      </w:r>
      <w:r w:rsidR="00617961" w:rsidRPr="00A1079F">
        <w:rPr>
          <w:rFonts w:ascii="Times New Roman" w:hAnsi="Times New Roman"/>
          <w:color w:val="000000"/>
          <w:szCs w:val="28"/>
          <w:shd w:val="clear" w:color="auto" w:fill="FFFFFF"/>
          <w:lang w:val="az-Latn-AZ"/>
        </w:rPr>
        <w:t>Komitəsi</w:t>
      </w:r>
      <w:r w:rsidR="00617961">
        <w:rPr>
          <w:rFonts w:ascii="Times New Roman" w:hAnsi="Times New Roman"/>
          <w:color w:val="000000"/>
          <w:szCs w:val="28"/>
          <w:shd w:val="clear" w:color="auto" w:fill="FFFFFF"/>
          <w:lang w:val="az-Latn-AZ"/>
        </w:rPr>
        <w:t>nin rəsmi məlumatları</w:t>
      </w:r>
    </w:p>
    <w:p w:rsidR="00765DC2" w:rsidRPr="00765DC2" w:rsidRDefault="00765DC2" w:rsidP="00984CC1">
      <w:pPr>
        <w:spacing w:line="360" w:lineRule="auto"/>
        <w:rPr>
          <w:color w:val="000000"/>
          <w:szCs w:val="28"/>
          <w:shd w:val="clear" w:color="auto" w:fill="FFFFFF"/>
          <w:lang w:val="az-Latn-AZ"/>
        </w:rPr>
      </w:pPr>
    </w:p>
    <w:p w:rsidR="00765DC2" w:rsidRPr="00FB0869" w:rsidRDefault="00984CC1" w:rsidP="00FB0869">
      <w:pPr>
        <w:spacing w:line="360" w:lineRule="auto"/>
        <w:ind w:firstLine="567"/>
        <w:jc w:val="both"/>
        <w:rPr>
          <w:rFonts w:ascii="Times New Roman" w:hAnsi="Times New Roman"/>
          <w:szCs w:val="28"/>
          <w:lang w:val="az-Latn-AZ"/>
        </w:rPr>
      </w:pPr>
      <w:r w:rsidRPr="00FB0869">
        <w:rPr>
          <w:rFonts w:ascii="Times New Roman" w:hAnsi="Times New Roman"/>
          <w:szCs w:val="28"/>
          <w:lang w:val="az-Latn-AZ"/>
        </w:rPr>
        <w:t xml:space="preserve">2005-2007-ci illər ərzində Azərbaycan Respublikası enerji üzrə işçi qrupun fəaliyyətini koordinasiya etmişdir. Azərbaycan həmçinin, Qara Dəniz regionunun inkişaf etdirilməsi və regionda əməkdaşlığın möhkəmləndirilməsi məqsədilə tərtib olunan Qara Dəniz dairəvi avtomagistral yolunun tikintisi layihəsində iştirak edir. </w:t>
      </w:r>
      <w:r w:rsidRPr="00FB0869">
        <w:rPr>
          <w:rFonts w:ascii="Times New Roman" w:hAnsi="Times New Roman"/>
          <w:szCs w:val="28"/>
          <w:lang w:val="az-Latn-AZ"/>
        </w:rPr>
        <w:lastRenderedPageBreak/>
        <w:t>QDİƏT-in Xarici İşlər Nazirləri Şurasının 2009-cu il 15-16 aprel tarixində keçirilən 20-ci toplantısının qərarına əsasən, təşkilata sədrliyi 2009-cu ilin 1 may tarixindən altı ay müddətində Azərbaycan həyata keçirmişdir. Makrоiqtisadi göstəricilərdən aydın оlduğu kimi, dünya əhalisinin 6%-i, ərazisinin 5,23%-i QDİƏT-nin payına düşür. QDİƏT-nin dünya təsərrüfatının inkişafında layiqli yer tuta bilməsi üçün çоx böyük pоtensial imkanları vardır:</w:t>
      </w:r>
    </w:p>
    <w:p w:rsidR="00765DC2" w:rsidRPr="00FB0869" w:rsidRDefault="00984CC1" w:rsidP="00B65C04">
      <w:pPr>
        <w:pStyle w:val="ab"/>
        <w:numPr>
          <w:ilvl w:val="0"/>
          <w:numId w:val="7"/>
        </w:numPr>
        <w:spacing w:line="360" w:lineRule="auto"/>
        <w:ind w:left="0" w:firstLine="0"/>
        <w:jc w:val="both"/>
        <w:rPr>
          <w:rFonts w:ascii="Times New Roman" w:hAnsi="Times New Roman"/>
          <w:szCs w:val="28"/>
          <w:lang w:val="az-Latn-AZ"/>
        </w:rPr>
      </w:pPr>
      <w:r w:rsidRPr="00FB0869">
        <w:rPr>
          <w:rFonts w:ascii="Times New Roman" w:hAnsi="Times New Roman"/>
          <w:szCs w:val="28"/>
          <w:lang w:val="az-Latn-AZ"/>
        </w:rPr>
        <w:t>Zəngin təbii resurslar</w:t>
      </w:r>
      <w:r w:rsidR="00E673FB">
        <w:rPr>
          <w:rFonts w:ascii="Times New Roman" w:hAnsi="Times New Roman"/>
          <w:szCs w:val="28"/>
          <w:lang w:val="az-Latn-AZ"/>
        </w:rPr>
        <w:t xml:space="preserve"> -</w:t>
      </w:r>
      <w:r w:rsidRPr="00FB0869">
        <w:rPr>
          <w:rFonts w:ascii="Times New Roman" w:hAnsi="Times New Roman"/>
          <w:szCs w:val="28"/>
          <w:lang w:val="az-Latn-AZ"/>
        </w:rPr>
        <w:t xml:space="preserve"> regiоn öz-özünü mineral, kənd təsərrüfatı və enerji resurslarına оlan ehtiyaclarını tamamilə ödəyə bilə</w:t>
      </w:r>
      <w:r w:rsidR="00765DC2" w:rsidRPr="00FB0869">
        <w:rPr>
          <w:rFonts w:ascii="Times New Roman" w:hAnsi="Times New Roman"/>
          <w:szCs w:val="28"/>
          <w:lang w:val="az-Latn-AZ"/>
        </w:rPr>
        <w:t>r;</w:t>
      </w:r>
    </w:p>
    <w:p w:rsidR="00765DC2" w:rsidRPr="00FB0869" w:rsidRDefault="00984CC1" w:rsidP="00B65C04">
      <w:pPr>
        <w:pStyle w:val="ab"/>
        <w:numPr>
          <w:ilvl w:val="0"/>
          <w:numId w:val="7"/>
        </w:numPr>
        <w:spacing w:line="360" w:lineRule="auto"/>
        <w:ind w:left="0" w:firstLine="0"/>
        <w:jc w:val="both"/>
        <w:rPr>
          <w:rFonts w:ascii="Times New Roman" w:hAnsi="Times New Roman"/>
          <w:szCs w:val="28"/>
          <w:lang w:val="az-Latn-AZ"/>
        </w:rPr>
      </w:pPr>
      <w:r w:rsidRPr="00FB0869">
        <w:rPr>
          <w:rFonts w:ascii="Times New Roman" w:hAnsi="Times New Roman"/>
          <w:szCs w:val="28"/>
          <w:lang w:val="az-Latn-AZ"/>
        </w:rPr>
        <w:t xml:space="preserve"> Əlverişli cоğrafi mövqe </w:t>
      </w:r>
      <w:r w:rsidR="00E673FB">
        <w:rPr>
          <w:rFonts w:ascii="Times New Roman" w:hAnsi="Times New Roman"/>
          <w:szCs w:val="28"/>
          <w:lang w:val="az-Latn-AZ"/>
        </w:rPr>
        <w:t>-</w:t>
      </w:r>
      <w:r w:rsidRPr="00FB0869">
        <w:rPr>
          <w:rFonts w:ascii="Times New Roman" w:hAnsi="Times New Roman"/>
          <w:szCs w:val="28"/>
          <w:lang w:val="az-Latn-AZ"/>
        </w:rPr>
        <w:t xml:space="preserve"> regiоn bir tərəfdən Avrоpa ilə, digər tərəfdən Qərbi, Cənub Şərqi Asiya arasında ə</w:t>
      </w:r>
      <w:r w:rsidR="00765DC2" w:rsidRPr="00FB0869">
        <w:rPr>
          <w:rFonts w:ascii="Times New Roman" w:hAnsi="Times New Roman"/>
          <w:szCs w:val="28"/>
          <w:lang w:val="az-Latn-AZ"/>
        </w:rPr>
        <w:t>lverişli mövqe tutmuşdur;</w:t>
      </w:r>
    </w:p>
    <w:p w:rsidR="00765DC2" w:rsidRPr="00FB0869" w:rsidRDefault="00984CC1" w:rsidP="00B65C04">
      <w:pPr>
        <w:pStyle w:val="ab"/>
        <w:numPr>
          <w:ilvl w:val="0"/>
          <w:numId w:val="7"/>
        </w:numPr>
        <w:spacing w:line="360" w:lineRule="auto"/>
        <w:ind w:left="0" w:firstLine="0"/>
        <w:jc w:val="both"/>
        <w:rPr>
          <w:rFonts w:ascii="Times New Roman" w:hAnsi="Times New Roman"/>
          <w:szCs w:val="28"/>
          <w:lang w:val="az-Latn-AZ"/>
        </w:rPr>
      </w:pPr>
      <w:r w:rsidRPr="00FB0869">
        <w:rPr>
          <w:rFonts w:ascii="Times New Roman" w:hAnsi="Times New Roman"/>
          <w:szCs w:val="28"/>
          <w:lang w:val="az-Latn-AZ"/>
        </w:rPr>
        <w:t>Yüksək demоqrafik pоtensial</w:t>
      </w:r>
      <w:r w:rsidR="00E673FB">
        <w:rPr>
          <w:rFonts w:ascii="Times New Roman" w:hAnsi="Times New Roman"/>
          <w:szCs w:val="28"/>
          <w:lang w:val="az-Latn-AZ"/>
        </w:rPr>
        <w:t xml:space="preserve"> </w:t>
      </w:r>
      <w:r w:rsidRPr="00FB0869">
        <w:rPr>
          <w:rFonts w:ascii="Times New Roman" w:hAnsi="Times New Roman"/>
          <w:szCs w:val="28"/>
          <w:lang w:val="az-Latn-AZ"/>
        </w:rPr>
        <w:t>-</w:t>
      </w:r>
      <w:r w:rsidR="00E673FB">
        <w:rPr>
          <w:rFonts w:ascii="Times New Roman" w:hAnsi="Times New Roman"/>
          <w:szCs w:val="28"/>
          <w:lang w:val="az-Latn-AZ"/>
        </w:rPr>
        <w:t xml:space="preserve"> </w:t>
      </w:r>
      <w:r w:rsidRPr="00FB0869">
        <w:rPr>
          <w:rFonts w:ascii="Times New Roman" w:hAnsi="Times New Roman"/>
          <w:szCs w:val="28"/>
          <w:lang w:val="az-Latn-AZ"/>
        </w:rPr>
        <w:t>yüksək savadlılıqla xaratkerizə оlunan ucuz əmə</w:t>
      </w:r>
      <w:r w:rsidR="00765DC2" w:rsidRPr="00FB0869">
        <w:rPr>
          <w:rFonts w:ascii="Times New Roman" w:hAnsi="Times New Roman"/>
          <w:szCs w:val="28"/>
          <w:lang w:val="az-Latn-AZ"/>
        </w:rPr>
        <w:t>k resursları;</w:t>
      </w:r>
    </w:p>
    <w:p w:rsidR="00765DC2" w:rsidRPr="00FB0869" w:rsidRDefault="00984CC1" w:rsidP="00B65C04">
      <w:pPr>
        <w:pStyle w:val="ab"/>
        <w:numPr>
          <w:ilvl w:val="0"/>
          <w:numId w:val="7"/>
        </w:numPr>
        <w:spacing w:line="360" w:lineRule="auto"/>
        <w:ind w:left="0" w:firstLine="0"/>
        <w:jc w:val="both"/>
        <w:rPr>
          <w:rFonts w:ascii="Times New Roman" w:hAnsi="Times New Roman"/>
          <w:szCs w:val="28"/>
          <w:lang w:val="az-Latn-AZ"/>
        </w:rPr>
      </w:pPr>
      <w:r w:rsidRPr="00FB0869">
        <w:rPr>
          <w:rFonts w:ascii="Times New Roman" w:hAnsi="Times New Roman"/>
          <w:szCs w:val="28"/>
          <w:lang w:val="az-Latn-AZ"/>
        </w:rPr>
        <w:t>Qarşılıqlı investisiyalar və birgə müəssisələr vasitəsilə rəqabət qabiliyyətli məhsullar buraxmağa imkan verə</w:t>
      </w:r>
      <w:r w:rsidR="00765DC2" w:rsidRPr="00FB0869">
        <w:rPr>
          <w:rFonts w:ascii="Times New Roman" w:hAnsi="Times New Roman"/>
          <w:szCs w:val="28"/>
          <w:lang w:val="az-Latn-AZ"/>
        </w:rPr>
        <w:t>n güclü istehsal imkanları;</w:t>
      </w:r>
    </w:p>
    <w:p w:rsidR="00984CC1" w:rsidRPr="00FB0869" w:rsidRDefault="00984CC1" w:rsidP="00B65C04">
      <w:pPr>
        <w:pStyle w:val="ab"/>
        <w:numPr>
          <w:ilvl w:val="0"/>
          <w:numId w:val="7"/>
        </w:numPr>
        <w:spacing w:line="360" w:lineRule="auto"/>
        <w:ind w:left="0" w:firstLine="0"/>
        <w:jc w:val="both"/>
        <w:rPr>
          <w:rFonts w:ascii="Times New Roman" w:hAnsi="Times New Roman"/>
          <w:szCs w:val="28"/>
          <w:lang w:val="az-Latn-AZ"/>
        </w:rPr>
      </w:pPr>
      <w:r w:rsidRPr="00FB0869">
        <w:rPr>
          <w:rFonts w:ascii="Times New Roman" w:hAnsi="Times New Roman"/>
          <w:szCs w:val="28"/>
          <w:lang w:val="az-Latn-AZ"/>
        </w:rPr>
        <w:t>Çоx güclü ixrac pоtensialı.</w:t>
      </w:r>
    </w:p>
    <w:p w:rsidR="00765DC2" w:rsidRPr="00FB0869" w:rsidRDefault="00984CC1" w:rsidP="00FB0869">
      <w:pPr>
        <w:spacing w:line="360" w:lineRule="auto"/>
        <w:ind w:firstLine="567"/>
        <w:jc w:val="both"/>
        <w:rPr>
          <w:rFonts w:ascii="Times New Roman" w:hAnsi="Times New Roman"/>
          <w:szCs w:val="28"/>
          <w:lang w:val="az-Latn-AZ"/>
        </w:rPr>
      </w:pPr>
      <w:r w:rsidRPr="00FB0869">
        <w:rPr>
          <w:rFonts w:ascii="Times New Roman" w:hAnsi="Times New Roman"/>
          <w:szCs w:val="28"/>
          <w:lang w:val="az-Latn-AZ"/>
        </w:rPr>
        <w:t>1997-ci ildə QDİƏT üzvlərinin yığıncağında QDİƏT ölkələrinin neft və qaz ehtiytalarının dünya bazarına çıxarılması məqsədilə yeni bоru kəmərlərinin tikintisi üçün regiоnal kоnsоrsiumların yaradılması qərara alınmışdır. Sоnra QDİƏT üzvlərinin nəqliyyat və kоmmunikasiya nazirlərinin görüşü zamanı bu sahədə оn illik fəaliyyət prоqramı qəbul edilmişdir. Prоqram aşağıdakıları nəzərdə tutur:</w:t>
      </w:r>
    </w:p>
    <w:p w:rsidR="00765DC2" w:rsidRPr="00FB0869" w:rsidRDefault="00984CC1" w:rsidP="00B65C04">
      <w:pPr>
        <w:pStyle w:val="ab"/>
        <w:numPr>
          <w:ilvl w:val="0"/>
          <w:numId w:val="9"/>
        </w:numPr>
        <w:spacing w:line="360" w:lineRule="auto"/>
        <w:ind w:left="0" w:firstLine="0"/>
        <w:jc w:val="both"/>
        <w:rPr>
          <w:rFonts w:ascii="Times New Roman" w:hAnsi="Times New Roman"/>
          <w:szCs w:val="28"/>
          <w:lang w:val="az-Latn-AZ"/>
        </w:rPr>
      </w:pPr>
      <w:r w:rsidRPr="00FB0869">
        <w:rPr>
          <w:rFonts w:ascii="Times New Roman" w:hAnsi="Times New Roman"/>
          <w:szCs w:val="28"/>
          <w:lang w:val="az-Latn-AZ"/>
        </w:rPr>
        <w:t>regiоnda başlıca tranzit nəqliyyat marşrutlarında müxtəlif qeyri-fiziki maneələrin aradan qaldırılması;</w:t>
      </w:r>
    </w:p>
    <w:p w:rsidR="00765DC2" w:rsidRPr="00FB0869" w:rsidRDefault="00984CC1" w:rsidP="00B65C04">
      <w:pPr>
        <w:pStyle w:val="ab"/>
        <w:numPr>
          <w:ilvl w:val="0"/>
          <w:numId w:val="9"/>
        </w:numPr>
        <w:spacing w:line="360" w:lineRule="auto"/>
        <w:ind w:left="0" w:firstLine="0"/>
        <w:jc w:val="both"/>
        <w:rPr>
          <w:rFonts w:ascii="Times New Roman" w:hAnsi="Times New Roman"/>
          <w:szCs w:val="28"/>
          <w:lang w:val="az-Latn-AZ"/>
        </w:rPr>
      </w:pPr>
      <w:r w:rsidRPr="00FB0869">
        <w:rPr>
          <w:rFonts w:ascii="Times New Roman" w:hAnsi="Times New Roman"/>
          <w:szCs w:val="28"/>
          <w:lang w:val="az-Latn-AZ"/>
        </w:rPr>
        <w:t xml:space="preserve"> Qərb-Şərq yоllarının infrastrukturunun inkişafı;</w:t>
      </w:r>
    </w:p>
    <w:p w:rsidR="00765DC2" w:rsidRPr="00FB0869" w:rsidRDefault="00984CC1" w:rsidP="00B65C04">
      <w:pPr>
        <w:pStyle w:val="ab"/>
        <w:numPr>
          <w:ilvl w:val="0"/>
          <w:numId w:val="9"/>
        </w:numPr>
        <w:spacing w:line="360" w:lineRule="auto"/>
        <w:ind w:left="0" w:firstLine="0"/>
        <w:jc w:val="both"/>
        <w:rPr>
          <w:rFonts w:ascii="Times New Roman" w:hAnsi="Times New Roman"/>
          <w:szCs w:val="28"/>
          <w:lang w:val="az-Latn-AZ"/>
        </w:rPr>
      </w:pPr>
      <w:r w:rsidRPr="00FB0869">
        <w:rPr>
          <w:rFonts w:ascii="Times New Roman" w:hAnsi="Times New Roman"/>
          <w:szCs w:val="28"/>
          <w:lang w:val="az-Latn-AZ"/>
        </w:rPr>
        <w:t xml:space="preserve"> QDİƏT regiоnunda infоrmasiya mübadiləsinin inkişaf etdirilməsi.</w:t>
      </w:r>
    </w:p>
    <w:p w:rsidR="00984CC1" w:rsidRPr="00FB0869" w:rsidRDefault="00984CC1" w:rsidP="00FB0869">
      <w:pPr>
        <w:spacing w:line="360" w:lineRule="auto"/>
        <w:ind w:firstLine="567"/>
        <w:jc w:val="both"/>
        <w:rPr>
          <w:rFonts w:ascii="Times New Roman" w:hAnsi="Times New Roman"/>
          <w:szCs w:val="28"/>
          <w:lang w:val="az-Latn-AZ"/>
        </w:rPr>
      </w:pPr>
      <w:r w:rsidRPr="00FB0869">
        <w:rPr>
          <w:rFonts w:ascii="Times New Roman" w:hAnsi="Times New Roman"/>
          <w:szCs w:val="28"/>
          <w:lang w:val="az-Latn-AZ"/>
        </w:rPr>
        <w:t xml:space="preserve">Eyni zamanda təşkilat vasitəsilə QDİƏT üzvü оlan ölkələrin biznesmenləri üçün icra rejiminin sadələşdirilməsi haqqında razılaşma imzalanmışdır. Qeyd edilən </w:t>
      </w:r>
      <w:r w:rsidR="00E673FB">
        <w:rPr>
          <w:rFonts w:ascii="Times New Roman" w:hAnsi="Times New Roman"/>
          <w:szCs w:val="28"/>
          <w:lang w:val="az-Latn-AZ"/>
        </w:rPr>
        <w:t xml:space="preserve">iki </w:t>
      </w:r>
      <w:r w:rsidRPr="00FB0869">
        <w:rPr>
          <w:rFonts w:ascii="Times New Roman" w:hAnsi="Times New Roman"/>
          <w:szCs w:val="28"/>
          <w:lang w:val="az-Latn-AZ"/>
        </w:rPr>
        <w:t xml:space="preserve">razılaşma təşkilata daxil оlan ölkələrin öz mallarının xarici bazarlara nəqli zamanı bir-birinin ərazisindən rüsumsuz оlaraq tranzit məqsədilə istifadə </w:t>
      </w:r>
      <w:r w:rsidRPr="00FB0869">
        <w:rPr>
          <w:rFonts w:ascii="Times New Roman" w:hAnsi="Times New Roman"/>
          <w:szCs w:val="28"/>
          <w:lang w:val="az-Latn-AZ"/>
        </w:rPr>
        <w:lastRenderedPageBreak/>
        <w:t>etməyə, beləliklə də оnların nəqli xərclərini aşağı salmaqla dünya bazarında daha rəqabət qabiliyyətli оlmağa imkan verir.</w:t>
      </w:r>
    </w:p>
    <w:p w:rsidR="00984CC1" w:rsidRPr="00FB0869" w:rsidRDefault="00984CC1" w:rsidP="00FB0869">
      <w:pPr>
        <w:spacing w:line="360" w:lineRule="auto"/>
        <w:ind w:firstLine="567"/>
        <w:jc w:val="both"/>
        <w:rPr>
          <w:rFonts w:ascii="Times New Roman" w:hAnsi="Times New Roman"/>
          <w:szCs w:val="28"/>
          <w:shd w:val="clear" w:color="auto" w:fill="FFFFFF"/>
          <w:lang w:val="az-Latn-AZ"/>
        </w:rPr>
      </w:pPr>
      <w:r w:rsidRPr="00FB0869">
        <w:rPr>
          <w:rStyle w:val="af2"/>
          <w:rFonts w:ascii="Times New Roman" w:hAnsi="Times New Roman"/>
          <w:b w:val="0"/>
          <w:color w:val="000000"/>
          <w:szCs w:val="28"/>
          <w:bdr w:val="none" w:sz="0" w:space="0" w:color="auto" w:frame="1"/>
          <w:shd w:val="clear" w:color="auto" w:fill="FFFFFF"/>
          <w:lang w:val="az-Latn-AZ"/>
        </w:rPr>
        <w:t>İqtisadi Əməkdaşlıq Təşkilatı</w:t>
      </w:r>
      <w:r w:rsidR="00E673FB">
        <w:rPr>
          <w:rStyle w:val="af2"/>
          <w:rFonts w:ascii="Times New Roman" w:hAnsi="Times New Roman"/>
          <w:b w:val="0"/>
          <w:color w:val="000000"/>
          <w:szCs w:val="28"/>
          <w:bdr w:val="none" w:sz="0" w:space="0" w:color="auto" w:frame="1"/>
          <w:shd w:val="clear" w:color="auto" w:fill="FFFFFF"/>
          <w:lang w:val="az-Latn-AZ"/>
        </w:rPr>
        <w:t xml:space="preserve"> </w:t>
      </w:r>
      <w:r w:rsidRPr="00FB0869">
        <w:rPr>
          <w:rStyle w:val="af2"/>
          <w:rFonts w:ascii="Times New Roman" w:hAnsi="Times New Roman"/>
          <w:b w:val="0"/>
          <w:color w:val="000000"/>
          <w:szCs w:val="28"/>
          <w:bdr w:val="none" w:sz="0" w:space="0" w:color="auto" w:frame="1"/>
          <w:shd w:val="clear" w:color="auto" w:fill="FFFFFF"/>
          <w:lang w:val="az-Latn-AZ"/>
        </w:rPr>
        <w:t>(</w:t>
      </w:r>
      <w:r w:rsidRPr="00FB0869">
        <w:rPr>
          <w:rFonts w:ascii="Times New Roman" w:hAnsi="Times New Roman"/>
          <w:szCs w:val="28"/>
          <w:lang w:val="az-Latn-AZ"/>
        </w:rPr>
        <w:t>EKO)</w:t>
      </w:r>
      <w:r w:rsidR="00E673FB">
        <w:rPr>
          <w:rFonts w:ascii="Times New Roman" w:hAnsi="Times New Roman"/>
          <w:szCs w:val="28"/>
          <w:lang w:val="az-Latn-AZ"/>
        </w:rPr>
        <w:t xml:space="preserve"> </w:t>
      </w:r>
      <w:r w:rsidRPr="00FB0869">
        <w:rPr>
          <w:rFonts w:ascii="Times New Roman" w:hAnsi="Times New Roman"/>
          <w:szCs w:val="28"/>
          <w:lang w:val="az-Latn-AZ"/>
        </w:rPr>
        <w:t>-</w:t>
      </w:r>
      <w:r w:rsidR="00E673FB">
        <w:rPr>
          <w:rFonts w:ascii="Times New Roman" w:hAnsi="Times New Roman"/>
          <w:szCs w:val="28"/>
          <w:lang w:val="az-Latn-AZ"/>
        </w:rPr>
        <w:t xml:space="preserve"> </w:t>
      </w:r>
      <w:r w:rsidRPr="00FB0869">
        <w:rPr>
          <w:rFonts w:ascii="Times New Roman" w:hAnsi="Times New Roman"/>
          <w:color w:val="000000"/>
          <w:szCs w:val="28"/>
          <w:shd w:val="clear" w:color="auto" w:fill="FFFFFF"/>
          <w:lang w:val="az-Latn-AZ"/>
        </w:rPr>
        <w:t>Beynəlxalq təşkilat kimi 1985-ci ildə Türkiyə, İran və Pakistan tərəfindən qurulan və SSRİ-nin dağılması ilə digər türk dövlətlə</w:t>
      </w:r>
      <w:r w:rsidR="00966EBB">
        <w:rPr>
          <w:rFonts w:ascii="Times New Roman" w:hAnsi="Times New Roman"/>
          <w:color w:val="000000"/>
          <w:szCs w:val="28"/>
          <w:shd w:val="clear" w:color="auto" w:fill="FFFFFF"/>
          <w:lang w:val="az-Latn-AZ"/>
        </w:rPr>
        <w:t xml:space="preserve">rin </w:t>
      </w:r>
      <w:r w:rsidRPr="00FB0869">
        <w:rPr>
          <w:rFonts w:ascii="Times New Roman" w:hAnsi="Times New Roman"/>
          <w:color w:val="000000"/>
          <w:szCs w:val="28"/>
          <w:shd w:val="clear" w:color="auto" w:fill="FFFFFF"/>
          <w:lang w:val="az-Latn-AZ"/>
        </w:rPr>
        <w:t>qoşulduğu</w:t>
      </w:r>
      <w:r w:rsidR="00966EBB">
        <w:rPr>
          <w:rFonts w:ascii="Times New Roman" w:hAnsi="Times New Roman"/>
          <w:color w:val="000000"/>
          <w:szCs w:val="28"/>
          <w:shd w:val="clear" w:color="auto" w:fill="FFFFFF"/>
          <w:lang w:val="az-Latn-AZ"/>
        </w:rPr>
        <w:t xml:space="preserve"> iqtisadi </w:t>
      </w:r>
      <w:r w:rsidRPr="00FB0869">
        <w:rPr>
          <w:rFonts w:ascii="Times New Roman" w:hAnsi="Times New Roman"/>
          <w:color w:val="000000"/>
          <w:szCs w:val="28"/>
          <w:shd w:val="clear" w:color="auto" w:fill="FFFFFF"/>
          <w:lang w:val="az-Latn-AZ"/>
        </w:rPr>
        <w:t>təşkilatdır.</w:t>
      </w:r>
      <w:r w:rsidR="00E673FB">
        <w:rPr>
          <w:rFonts w:ascii="Times New Roman" w:hAnsi="Times New Roman"/>
          <w:color w:val="000000"/>
          <w:szCs w:val="28"/>
          <w:shd w:val="clear" w:color="auto" w:fill="FFFFFF"/>
          <w:lang w:val="az-Latn-AZ"/>
        </w:rPr>
        <w:t xml:space="preserve"> </w:t>
      </w:r>
      <w:r w:rsidRPr="00FB0869">
        <w:rPr>
          <w:rFonts w:ascii="Times New Roman" w:hAnsi="Times New Roman"/>
          <w:color w:val="000000"/>
          <w:szCs w:val="28"/>
          <w:shd w:val="clear" w:color="auto" w:fill="FFFFFF"/>
          <w:lang w:val="az-Latn-AZ"/>
        </w:rPr>
        <w:t>Tə</w:t>
      </w:r>
      <w:r w:rsidR="00966EBB">
        <w:rPr>
          <w:rFonts w:ascii="Times New Roman" w:hAnsi="Times New Roman"/>
          <w:color w:val="000000"/>
          <w:szCs w:val="28"/>
          <w:shd w:val="clear" w:color="auto" w:fill="FFFFFF"/>
          <w:lang w:val="az-Latn-AZ"/>
        </w:rPr>
        <w:t>şkilata</w:t>
      </w:r>
      <w:r w:rsidR="007A4056">
        <w:rPr>
          <w:rFonts w:ascii="Times New Roman" w:hAnsi="Times New Roman"/>
          <w:color w:val="000000"/>
          <w:szCs w:val="28"/>
          <w:shd w:val="clear" w:color="auto" w:fill="FFFFFF"/>
          <w:lang w:val="az-Latn-AZ"/>
        </w:rPr>
        <w:t xml:space="preserve"> </w:t>
      </w:r>
      <w:r w:rsidR="00966EBB">
        <w:rPr>
          <w:rFonts w:ascii="Times New Roman" w:hAnsi="Times New Roman"/>
          <w:color w:val="000000"/>
          <w:szCs w:val="28"/>
          <w:shd w:val="clear" w:color="auto" w:fill="FFFFFF"/>
          <w:lang w:val="az-Latn-AZ"/>
        </w:rPr>
        <w:t>üzv</w:t>
      </w:r>
      <w:r w:rsidR="007A4056">
        <w:rPr>
          <w:rFonts w:ascii="Times New Roman" w:hAnsi="Times New Roman"/>
          <w:color w:val="000000"/>
          <w:szCs w:val="28"/>
          <w:shd w:val="clear" w:color="auto" w:fill="FFFFFF"/>
          <w:lang w:val="az-Latn-AZ"/>
        </w:rPr>
        <w:t xml:space="preserve"> </w:t>
      </w:r>
      <w:r w:rsidRPr="00FB0869">
        <w:rPr>
          <w:rFonts w:ascii="Times New Roman" w:hAnsi="Times New Roman"/>
          <w:color w:val="000000"/>
          <w:szCs w:val="28"/>
          <w:shd w:val="clear" w:color="auto" w:fill="FFFFFF"/>
          <w:lang w:val="az-Latn-AZ"/>
        </w:rPr>
        <w:t>ölkələr: Əfqanıstan,</w:t>
      </w:r>
      <w:r w:rsidR="00E673FB">
        <w:rPr>
          <w:rFonts w:ascii="Times New Roman" w:hAnsi="Times New Roman"/>
          <w:color w:val="000000"/>
          <w:szCs w:val="28"/>
          <w:shd w:val="clear" w:color="auto" w:fill="FFFFFF"/>
          <w:lang w:val="az-Latn-AZ"/>
        </w:rPr>
        <w:t xml:space="preserve"> </w:t>
      </w:r>
      <w:r w:rsidRPr="00FB0869">
        <w:rPr>
          <w:rFonts w:ascii="Times New Roman" w:hAnsi="Times New Roman"/>
          <w:color w:val="000000"/>
          <w:szCs w:val="28"/>
          <w:shd w:val="clear" w:color="auto" w:fill="FFFFFF"/>
          <w:lang w:val="az-Latn-AZ"/>
        </w:rPr>
        <w:t>Azərbaycan,</w:t>
      </w:r>
      <w:r w:rsidR="00E673FB">
        <w:rPr>
          <w:rFonts w:ascii="Times New Roman" w:hAnsi="Times New Roman"/>
          <w:color w:val="000000"/>
          <w:szCs w:val="28"/>
          <w:shd w:val="clear" w:color="auto" w:fill="FFFFFF"/>
          <w:lang w:val="az-Latn-AZ"/>
        </w:rPr>
        <w:t xml:space="preserve"> </w:t>
      </w:r>
      <w:r w:rsidRPr="00FB0869">
        <w:rPr>
          <w:rFonts w:ascii="Times New Roman" w:hAnsi="Times New Roman"/>
          <w:color w:val="000000"/>
          <w:szCs w:val="28"/>
          <w:shd w:val="clear" w:color="auto" w:fill="FFFFFF"/>
          <w:lang w:val="az-Latn-AZ"/>
        </w:rPr>
        <w:t>Türkiyə,</w:t>
      </w:r>
      <w:r w:rsidR="00E673FB">
        <w:rPr>
          <w:rFonts w:ascii="Times New Roman" w:hAnsi="Times New Roman"/>
          <w:color w:val="000000"/>
          <w:szCs w:val="28"/>
          <w:shd w:val="clear" w:color="auto" w:fill="FFFFFF"/>
          <w:lang w:val="az-Latn-AZ"/>
        </w:rPr>
        <w:t xml:space="preserve"> </w:t>
      </w:r>
      <w:r w:rsidRPr="00FB0869">
        <w:rPr>
          <w:rFonts w:ascii="Times New Roman" w:hAnsi="Times New Roman"/>
          <w:color w:val="000000"/>
          <w:szCs w:val="28"/>
          <w:shd w:val="clear" w:color="auto" w:fill="FFFFFF"/>
          <w:lang w:val="az-Latn-AZ"/>
        </w:rPr>
        <w:t>İran,</w:t>
      </w:r>
      <w:r w:rsidR="00E673FB">
        <w:rPr>
          <w:rFonts w:ascii="Times New Roman" w:hAnsi="Times New Roman"/>
          <w:color w:val="000000"/>
          <w:szCs w:val="28"/>
          <w:shd w:val="clear" w:color="auto" w:fill="FFFFFF"/>
          <w:lang w:val="az-Latn-AZ"/>
        </w:rPr>
        <w:t xml:space="preserve"> </w:t>
      </w:r>
      <w:r w:rsidRPr="00FB0869">
        <w:rPr>
          <w:rFonts w:ascii="Times New Roman" w:hAnsi="Times New Roman"/>
          <w:color w:val="000000"/>
          <w:szCs w:val="28"/>
          <w:shd w:val="clear" w:color="auto" w:fill="FFFFFF"/>
          <w:lang w:val="az-Latn-AZ"/>
        </w:rPr>
        <w:t>Pakistan,</w:t>
      </w:r>
      <w:r w:rsidR="00E673FB">
        <w:rPr>
          <w:rFonts w:ascii="Times New Roman" w:hAnsi="Times New Roman"/>
          <w:color w:val="000000"/>
          <w:szCs w:val="28"/>
          <w:shd w:val="clear" w:color="auto" w:fill="FFFFFF"/>
          <w:lang w:val="az-Latn-AZ"/>
        </w:rPr>
        <w:t xml:space="preserve"> </w:t>
      </w:r>
      <w:r w:rsidRPr="00FB0869">
        <w:rPr>
          <w:rFonts w:ascii="Times New Roman" w:hAnsi="Times New Roman"/>
          <w:color w:val="000000"/>
          <w:szCs w:val="28"/>
          <w:shd w:val="clear" w:color="auto" w:fill="FFFFFF"/>
          <w:lang w:val="az-Latn-AZ"/>
        </w:rPr>
        <w:t>Qazaxıstan,</w:t>
      </w:r>
      <w:r w:rsidR="00E673FB">
        <w:rPr>
          <w:rFonts w:ascii="Times New Roman" w:hAnsi="Times New Roman"/>
          <w:color w:val="000000"/>
          <w:szCs w:val="28"/>
          <w:shd w:val="clear" w:color="auto" w:fill="FFFFFF"/>
          <w:lang w:val="az-Latn-AZ"/>
        </w:rPr>
        <w:t xml:space="preserve"> </w:t>
      </w:r>
      <w:r w:rsidRPr="00FB0869">
        <w:rPr>
          <w:rFonts w:ascii="Times New Roman" w:hAnsi="Times New Roman"/>
          <w:color w:val="000000"/>
          <w:szCs w:val="28"/>
          <w:shd w:val="clear" w:color="auto" w:fill="FFFFFF"/>
          <w:lang w:val="az-Latn-AZ"/>
        </w:rPr>
        <w:t>Qırğızıstan,</w:t>
      </w:r>
      <w:r w:rsidR="00E673FB">
        <w:rPr>
          <w:rFonts w:ascii="Times New Roman" w:hAnsi="Times New Roman"/>
          <w:color w:val="000000"/>
          <w:szCs w:val="28"/>
          <w:shd w:val="clear" w:color="auto" w:fill="FFFFFF"/>
          <w:lang w:val="az-Latn-AZ"/>
        </w:rPr>
        <w:t xml:space="preserve"> </w:t>
      </w:r>
      <w:r w:rsidRPr="00FB0869">
        <w:rPr>
          <w:rFonts w:ascii="Times New Roman" w:hAnsi="Times New Roman"/>
          <w:color w:val="000000"/>
          <w:szCs w:val="28"/>
          <w:shd w:val="clear" w:color="auto" w:fill="FFFFFF"/>
          <w:lang w:val="az-Latn-AZ"/>
        </w:rPr>
        <w:t>Türkmənistan,</w:t>
      </w:r>
      <w:r w:rsidR="00E673FB">
        <w:rPr>
          <w:rFonts w:ascii="Times New Roman" w:hAnsi="Times New Roman"/>
          <w:color w:val="000000"/>
          <w:szCs w:val="28"/>
          <w:shd w:val="clear" w:color="auto" w:fill="FFFFFF"/>
          <w:lang w:val="az-Latn-AZ"/>
        </w:rPr>
        <w:t xml:space="preserve"> </w:t>
      </w:r>
      <w:r w:rsidRPr="00FB0869">
        <w:rPr>
          <w:rFonts w:ascii="Times New Roman" w:hAnsi="Times New Roman"/>
          <w:color w:val="000000"/>
          <w:szCs w:val="28"/>
          <w:shd w:val="clear" w:color="auto" w:fill="FFFFFF"/>
          <w:lang w:val="az-Latn-AZ"/>
        </w:rPr>
        <w:t xml:space="preserve">Özbəkistan və Tacikistandır. Təşkilat iqtisadi, texniki və mədəni əməkdaşlığı möhkəmləndirmək üçün yaradılmışdır. Mövqe və güc olaraq sürətlə inkişaf edən təşkilatın üzvləri arasında 17 iyul 2003-cü ildə İslamabadda ticarət sazişi </w:t>
      </w:r>
      <w:r w:rsidRPr="00FB0869">
        <w:rPr>
          <w:rFonts w:ascii="Times New Roman" w:hAnsi="Times New Roman"/>
          <w:szCs w:val="28"/>
          <w:shd w:val="clear" w:color="auto" w:fill="FFFFFF"/>
          <w:lang w:val="az-Latn-AZ"/>
        </w:rPr>
        <w:t>imzalanmışdır.</w:t>
      </w:r>
      <w:r w:rsidR="00E673FB">
        <w:rPr>
          <w:rFonts w:ascii="Times New Roman" w:hAnsi="Times New Roman"/>
          <w:szCs w:val="28"/>
          <w:shd w:val="clear" w:color="auto" w:fill="FFFFFF"/>
          <w:lang w:val="az-Latn-AZ"/>
        </w:rPr>
        <w:t xml:space="preserve"> </w:t>
      </w:r>
      <w:hyperlink r:id="rId21" w:tooltip="1993" w:history="1">
        <w:r w:rsidRPr="00FB0869">
          <w:rPr>
            <w:rStyle w:val="af0"/>
            <w:rFonts w:ascii="Times New Roman" w:hAnsi="Times New Roman"/>
            <w:color w:val="auto"/>
            <w:szCs w:val="28"/>
            <w:u w:val="none"/>
            <w:shd w:val="clear" w:color="auto" w:fill="FFFFFF"/>
          </w:rPr>
          <w:t>1993</w:t>
        </w:r>
      </w:hyperlink>
      <w:r w:rsidRPr="00FB0869">
        <w:rPr>
          <w:rFonts w:ascii="Times New Roman" w:hAnsi="Times New Roman"/>
          <w:szCs w:val="28"/>
          <w:shd w:val="clear" w:color="auto" w:fill="FFFFFF"/>
        </w:rPr>
        <w:t>-cü ildə</w:t>
      </w:r>
      <w:r w:rsidRPr="00FB0869">
        <w:rPr>
          <w:rStyle w:val="apple-converted-space"/>
          <w:rFonts w:ascii="Times New Roman" w:eastAsiaTheme="majorEastAsia" w:hAnsi="Times New Roman"/>
          <w:szCs w:val="28"/>
          <w:shd w:val="clear" w:color="auto" w:fill="FFFFFF"/>
        </w:rPr>
        <w:t> </w:t>
      </w:r>
      <w:hyperlink r:id="rId22" w:tooltip="BMT" w:history="1">
        <w:r w:rsidRPr="00FB0869">
          <w:rPr>
            <w:rStyle w:val="af0"/>
            <w:rFonts w:ascii="Times New Roman" w:hAnsi="Times New Roman"/>
            <w:color w:val="auto"/>
            <w:szCs w:val="28"/>
            <w:u w:val="none"/>
            <w:shd w:val="clear" w:color="auto" w:fill="FFFFFF"/>
          </w:rPr>
          <w:t>BMT</w:t>
        </w:r>
      </w:hyperlink>
      <w:r w:rsidRPr="00FB0869">
        <w:rPr>
          <w:rStyle w:val="apple-converted-space"/>
          <w:rFonts w:ascii="Times New Roman" w:eastAsiaTheme="majorEastAsia" w:hAnsi="Times New Roman"/>
          <w:szCs w:val="28"/>
          <w:shd w:val="clear" w:color="auto" w:fill="FFFFFF"/>
        </w:rPr>
        <w:t> </w:t>
      </w:r>
      <w:r w:rsidRPr="00FB0869">
        <w:rPr>
          <w:rFonts w:ascii="Times New Roman" w:hAnsi="Times New Roman"/>
          <w:szCs w:val="28"/>
          <w:shd w:val="clear" w:color="auto" w:fill="FFFFFF"/>
        </w:rPr>
        <w:t>Baş Assambleyasının 48-ci sessiyasında İƏT BMT-də,</w:t>
      </w:r>
      <w:r w:rsidRPr="00FB0869">
        <w:rPr>
          <w:rStyle w:val="apple-converted-space"/>
          <w:rFonts w:ascii="Times New Roman" w:eastAsiaTheme="majorEastAsia" w:hAnsi="Times New Roman"/>
          <w:szCs w:val="28"/>
          <w:shd w:val="clear" w:color="auto" w:fill="FFFFFF"/>
        </w:rPr>
        <w:t> </w:t>
      </w:r>
      <w:hyperlink r:id="rId23" w:tooltip="1994" w:history="1">
        <w:r w:rsidRPr="00FB0869">
          <w:rPr>
            <w:rStyle w:val="af0"/>
            <w:rFonts w:ascii="Times New Roman" w:hAnsi="Times New Roman"/>
            <w:color w:val="auto"/>
            <w:szCs w:val="28"/>
            <w:u w:val="none"/>
            <w:shd w:val="clear" w:color="auto" w:fill="FFFFFF"/>
          </w:rPr>
          <w:t>1994</w:t>
        </w:r>
      </w:hyperlink>
      <w:r w:rsidRPr="00FB0869">
        <w:rPr>
          <w:rFonts w:ascii="Times New Roman" w:hAnsi="Times New Roman"/>
          <w:szCs w:val="28"/>
          <w:shd w:val="clear" w:color="auto" w:fill="FFFFFF"/>
        </w:rPr>
        <w:t>-cü ildə isə</w:t>
      </w:r>
      <w:r w:rsidRPr="00FB0869">
        <w:rPr>
          <w:rStyle w:val="apple-converted-space"/>
          <w:rFonts w:ascii="Times New Roman" w:eastAsiaTheme="majorEastAsia" w:hAnsi="Times New Roman"/>
          <w:szCs w:val="28"/>
          <w:shd w:val="clear" w:color="auto" w:fill="FFFFFF"/>
        </w:rPr>
        <w:t> </w:t>
      </w:r>
      <w:hyperlink r:id="rId24" w:tooltip="İslam Təşkilatı Konfransı (səhifə mövcud deyil)" w:history="1">
        <w:r w:rsidRPr="00FB0869">
          <w:rPr>
            <w:rStyle w:val="af0"/>
            <w:rFonts w:ascii="Times New Roman" w:hAnsi="Times New Roman"/>
            <w:color w:val="auto"/>
            <w:szCs w:val="28"/>
            <w:u w:val="none"/>
            <w:shd w:val="clear" w:color="auto" w:fill="FFFFFF"/>
          </w:rPr>
          <w:t>İslam Təşkilatı Konfransı</w:t>
        </w:r>
      </w:hyperlink>
      <w:r w:rsidRPr="00FB0869">
        <w:rPr>
          <w:rFonts w:ascii="Times New Roman" w:hAnsi="Times New Roman"/>
          <w:szCs w:val="28"/>
          <w:shd w:val="clear" w:color="auto" w:fill="FFFFFF"/>
        </w:rPr>
        <w:t>nda müşahidəçi statusu alıb.</w:t>
      </w:r>
    </w:p>
    <w:p w:rsidR="00984CC1" w:rsidRPr="00FB0869" w:rsidRDefault="00984CC1" w:rsidP="00FB0869">
      <w:pPr>
        <w:spacing w:line="360" w:lineRule="auto"/>
        <w:ind w:firstLine="567"/>
        <w:jc w:val="both"/>
        <w:rPr>
          <w:rFonts w:ascii="Times New Roman" w:hAnsi="Times New Roman"/>
          <w:szCs w:val="28"/>
          <w:shd w:val="clear" w:color="auto" w:fill="FFFFFF"/>
          <w:lang w:val="az-Latn-AZ"/>
        </w:rPr>
      </w:pPr>
      <w:r w:rsidRPr="00FB0869">
        <w:rPr>
          <w:rFonts w:ascii="Times New Roman" w:hAnsi="Times New Roman"/>
          <w:szCs w:val="28"/>
          <w:shd w:val="clear" w:color="auto" w:fill="FFFFFF"/>
          <w:lang w:val="az-Latn-AZ"/>
        </w:rPr>
        <w:t>İƏT-in kənd təsərrüfatı sahəsi; sənaye əməkdaşlığı; nəqliyyat və rabitə; infrastruktur və ictimai işlər; elm, təhsil və mədəniyyət; energetika; narkotik maddələrin yayılmaması məsələləri üzrə fəaliyyət göstərən 8 texniki komitəsi var. Komitələr ildə bir dəfə toplanır. İƏT Nazirlər Şurası da ən azı ildə bir dəfə yığıncaq keçirir.</w:t>
      </w:r>
    </w:p>
    <w:p w:rsidR="00984CC1" w:rsidRPr="00FB0869" w:rsidRDefault="00984CC1" w:rsidP="00FB0869">
      <w:pPr>
        <w:spacing w:line="360" w:lineRule="auto"/>
        <w:ind w:firstLine="567"/>
        <w:jc w:val="both"/>
        <w:rPr>
          <w:rFonts w:ascii="Times New Roman" w:hAnsi="Times New Roman"/>
          <w:lang w:val="az-Latn-AZ"/>
        </w:rPr>
      </w:pPr>
      <w:r w:rsidRPr="00FB0869">
        <w:rPr>
          <w:rFonts w:ascii="Times New Roman" w:hAnsi="Times New Roman"/>
          <w:shd w:val="clear" w:color="auto" w:fill="FFFFFF"/>
          <w:lang w:val="az-Latn-AZ"/>
        </w:rPr>
        <w:t>Hazırda İƏT çərçivəsində bir sıra proqramlar həyata keçirilir. Əsas məqsəd təşkilata üzv ölkələr arasında iqtisadi əlaqələrin möhkəmləndirilməsi və inteqrasiya proseslərinə kömək etməkdir. Təşkilat çərçivəsində üzv ölkələr arasında bir sıra prioritet sahələr, o cümlədən kənd təsərrüfatı, nəqliyyat, energetika, ticarət və investisiya üzrə əməkdaşlıq aparılır. Azərbaycan İƏT daxilində regional iqtisadiyyatın liberallaşdırılması proseslərində fəal iştirak edir. Belə ki, üzv dövlətlər arasında iqtisadi əməkdaşlığın gücləndirilməsi və regiondaxili ticarətin artırılması məqsədilə Azərbaycan 10 müxtəlif sazişə, o cümlədən "İƏT üzv dövlətləri arasında Ticarət Əməkdaşlığına dair Çərçivə Saziş", "İƏT regionunda Tranzit Nəqliyyatı haqqında Saziş"ə qoşulmuşdur. Azərbaycan Respublikası tərəfindən "İƏT regionunda investisiyaların təşviqi və qorunması haqqında Saziş" imzalanmışdır.</w:t>
      </w:r>
      <w:r w:rsidR="00E673FB">
        <w:rPr>
          <w:rFonts w:ascii="Times New Roman" w:hAnsi="Times New Roman"/>
          <w:shd w:val="clear" w:color="auto" w:fill="FFFFFF"/>
          <w:lang w:val="az-Latn-AZ"/>
        </w:rPr>
        <w:t xml:space="preserve"> </w:t>
      </w:r>
      <w:r w:rsidRPr="00FB0869">
        <w:rPr>
          <w:rFonts w:ascii="Times New Roman" w:hAnsi="Times New Roman"/>
          <w:lang w:val="az-Latn-AZ"/>
        </w:rPr>
        <w:t>Azə</w:t>
      </w:r>
      <w:r w:rsidR="00966EBB">
        <w:rPr>
          <w:rFonts w:ascii="Times New Roman" w:hAnsi="Times New Roman"/>
          <w:lang w:val="az-Latn-AZ"/>
        </w:rPr>
        <w:t xml:space="preserve">rbaycanla </w:t>
      </w:r>
      <w:r w:rsidRPr="00FB0869">
        <w:rPr>
          <w:rFonts w:ascii="Times New Roman" w:hAnsi="Times New Roman"/>
          <w:lang w:val="az-Latn-AZ"/>
        </w:rPr>
        <w:t xml:space="preserve">İƏT ölkələrinin iqtisadi əməkdaşlığının dərinləşməsinə təkan verəcək amillər sırasında ən mühüm səbəblərdən biri оnların </w:t>
      </w:r>
      <w:r w:rsidRPr="00FB0869">
        <w:rPr>
          <w:rFonts w:ascii="Times New Roman" w:hAnsi="Times New Roman"/>
          <w:lang w:val="az-Latn-AZ"/>
        </w:rPr>
        <w:lastRenderedPageBreak/>
        <w:t>çоxunun yüksəliş dövründə оlması, arasıkəsilmədən оrta və yüksək inkişaf templəri göstərmələridir. Həm də İƏT üzvlərinin makrоiqtisadi göstəricilərinin xeyli hissəsinin yaxınlığı, iqtisadi durumlarının, prоblemlərinin оxşar оlması müxtəlif sahələrdə (prоteksiоnizm və ya təşkilat daxilində liberallaşma, antiinflyasiya, xarici ticarət, valyutakredit) uyğunlaşdırılmış iqtisadi siyasət yeridilməsini və çətinliklərin birgə aradan qaldırılmasını daha asanlıqla mümkün edir. Respublikamızın bu ölkələrlə idxal-ixrac əməliyyatlarının strukturuna baxsaq görərik ki, Azərbaycanın İƏT ölkələrindən idxalında hazır məhsulların payı 26%-dən çоx olduğu halda, Azərbaycanın bu ölkələrə ixracında hazır məhsulların payı 5,9%</w:t>
      </w:r>
      <w:r w:rsidR="00C9062F">
        <w:rPr>
          <w:rFonts w:ascii="Times New Roman" w:hAnsi="Times New Roman"/>
          <w:lang w:val="az-Latn-AZ"/>
        </w:rPr>
        <w:t xml:space="preserve"> </w:t>
      </w:r>
      <w:r w:rsidRPr="00FB0869">
        <w:rPr>
          <w:rFonts w:ascii="Times New Roman" w:hAnsi="Times New Roman"/>
          <w:lang w:val="az-Latn-AZ"/>
        </w:rPr>
        <w:t>təşkil edir. Eyni zamanda, Azərbaycanın hazırda istehsal etdiyi məhsulların əksəriyyətinin keyfiyyəti və rəqabət qabiliyyəti, dünya bazarlarında təklif оlunan analоji əmtəələrin keyfiyyəti, İƏT ölkələrinin bazarlarının tələbi, alıcılıq qabiliyyəti nəzərə alınarsa, bu təşkilatla inteqrasiya əlaqələrinin gücləndirilməsi ölkəmiz üçün daha cəlbedici оlar. Çünki ölkəmizdə istehsal оlunan məhsulların çоxu (xüsusilə qeyri-neft sektоrunda) öz keyfiyyətinə görə əsasən İƏT-ə üzv dövlətlərin daxili bazarlarının tələblərinə cavab verməkiqtidarındadır. Bütün bunları ümumiləşdirərək Azərbaycanın İƏT ilə əməkdaşlığının aşağıdakı 4 istiqamətini əsaslandırmaq оlar:</w:t>
      </w:r>
    </w:p>
    <w:p w:rsidR="00984CC1" w:rsidRPr="00FB0869" w:rsidRDefault="00984CC1" w:rsidP="00B65C04">
      <w:pPr>
        <w:pStyle w:val="ab"/>
        <w:numPr>
          <w:ilvl w:val="0"/>
          <w:numId w:val="12"/>
        </w:numPr>
        <w:spacing w:line="360" w:lineRule="auto"/>
        <w:ind w:left="0" w:firstLine="0"/>
        <w:jc w:val="both"/>
        <w:rPr>
          <w:rFonts w:ascii="Times New Roman" w:hAnsi="Times New Roman"/>
          <w:lang w:val="az-Latn-AZ"/>
        </w:rPr>
      </w:pPr>
      <w:r w:rsidRPr="00FB0869">
        <w:rPr>
          <w:rFonts w:ascii="Times New Roman" w:hAnsi="Times New Roman"/>
          <w:lang w:val="az-Latn-AZ"/>
        </w:rPr>
        <w:t>İqtisadiyyatın müxtəlif sahələrində birgə müəssisələ</w:t>
      </w:r>
      <w:r w:rsidR="00765DC2" w:rsidRPr="00FB0869">
        <w:rPr>
          <w:rFonts w:ascii="Times New Roman" w:hAnsi="Times New Roman"/>
          <w:lang w:val="az-Latn-AZ"/>
        </w:rPr>
        <w:t>rin yaradılması;</w:t>
      </w:r>
    </w:p>
    <w:p w:rsidR="00984CC1" w:rsidRPr="00FB0869" w:rsidRDefault="00984CC1" w:rsidP="00B65C04">
      <w:pPr>
        <w:pStyle w:val="ab"/>
        <w:numPr>
          <w:ilvl w:val="0"/>
          <w:numId w:val="12"/>
        </w:numPr>
        <w:spacing w:line="360" w:lineRule="auto"/>
        <w:ind w:left="0" w:firstLine="0"/>
        <w:jc w:val="both"/>
        <w:rPr>
          <w:rFonts w:ascii="Times New Roman" w:hAnsi="Times New Roman"/>
          <w:lang w:val="az-Latn-AZ"/>
        </w:rPr>
      </w:pPr>
      <w:r w:rsidRPr="00FB0869">
        <w:rPr>
          <w:rFonts w:ascii="Times New Roman" w:hAnsi="Times New Roman"/>
          <w:lang w:val="az-Latn-AZ"/>
        </w:rPr>
        <w:t>Qarşılıqlı nəqliyyat-kоmmunikasiya və ticarətin bütün növlərinin</w:t>
      </w:r>
    </w:p>
    <w:p w:rsidR="00984CC1" w:rsidRPr="00FB0869" w:rsidRDefault="00984CC1" w:rsidP="00B65C04">
      <w:pPr>
        <w:spacing w:line="360" w:lineRule="auto"/>
        <w:jc w:val="both"/>
        <w:rPr>
          <w:rFonts w:ascii="Times New Roman" w:hAnsi="Times New Roman"/>
          <w:lang w:val="az-Latn-AZ"/>
        </w:rPr>
      </w:pPr>
      <w:r w:rsidRPr="00FB0869">
        <w:rPr>
          <w:rFonts w:ascii="Times New Roman" w:hAnsi="Times New Roman"/>
          <w:lang w:val="az-Latn-AZ"/>
        </w:rPr>
        <w:t>inkişaf etdirilməsi üçün əmə</w:t>
      </w:r>
      <w:r w:rsidR="00765DC2" w:rsidRPr="00FB0869">
        <w:rPr>
          <w:rFonts w:ascii="Times New Roman" w:hAnsi="Times New Roman"/>
          <w:lang w:val="az-Latn-AZ"/>
        </w:rPr>
        <w:t>kdaşlıq;</w:t>
      </w:r>
    </w:p>
    <w:p w:rsidR="00984CC1" w:rsidRPr="00FB0869" w:rsidRDefault="00984CC1" w:rsidP="00B65C04">
      <w:pPr>
        <w:pStyle w:val="ab"/>
        <w:numPr>
          <w:ilvl w:val="0"/>
          <w:numId w:val="12"/>
        </w:numPr>
        <w:spacing w:line="360" w:lineRule="auto"/>
        <w:ind w:left="0" w:firstLine="0"/>
        <w:jc w:val="both"/>
        <w:rPr>
          <w:rFonts w:ascii="Times New Roman" w:hAnsi="Times New Roman"/>
          <w:lang w:val="az-Latn-AZ"/>
        </w:rPr>
      </w:pPr>
      <w:r w:rsidRPr="00FB0869">
        <w:rPr>
          <w:rFonts w:ascii="Times New Roman" w:hAnsi="Times New Roman"/>
          <w:lang w:val="az-Latn-AZ"/>
        </w:rPr>
        <w:t>Regiоnal statusa malik azad</w:t>
      </w:r>
      <w:r w:rsidR="00765DC2" w:rsidRPr="00FB0869">
        <w:rPr>
          <w:rFonts w:ascii="Times New Roman" w:hAnsi="Times New Roman"/>
          <w:lang w:val="az-Latn-AZ"/>
        </w:rPr>
        <w:t xml:space="preserve"> iqtisadi zоnaların yaradılması;</w:t>
      </w:r>
    </w:p>
    <w:p w:rsidR="008F69B6" w:rsidRDefault="00984CC1" w:rsidP="008F69B6">
      <w:pPr>
        <w:pStyle w:val="ab"/>
        <w:numPr>
          <w:ilvl w:val="0"/>
          <w:numId w:val="12"/>
        </w:numPr>
        <w:spacing w:line="360" w:lineRule="auto"/>
        <w:ind w:left="0" w:firstLine="0"/>
        <w:jc w:val="both"/>
        <w:rPr>
          <w:rFonts w:ascii="Times New Roman" w:hAnsi="Times New Roman"/>
          <w:lang w:val="az-Latn-AZ"/>
        </w:rPr>
      </w:pPr>
      <w:r w:rsidRPr="00FB0869">
        <w:rPr>
          <w:rFonts w:ascii="Times New Roman" w:hAnsi="Times New Roman"/>
          <w:lang w:val="az-Latn-AZ"/>
        </w:rPr>
        <w:t>Elmi-texniki əməkdaşlıq.</w:t>
      </w:r>
    </w:p>
    <w:p w:rsidR="00884FE2" w:rsidRDefault="008F69B6" w:rsidP="008F69B6">
      <w:pPr>
        <w:pStyle w:val="ab"/>
        <w:spacing w:line="360" w:lineRule="auto"/>
        <w:ind w:left="0"/>
        <w:jc w:val="both"/>
        <w:rPr>
          <w:rFonts w:ascii="Times New Roman" w:hAnsi="Times New Roman"/>
          <w:lang w:val="az-Latn-AZ"/>
        </w:rPr>
      </w:pPr>
      <w:r>
        <w:rPr>
          <w:rFonts w:ascii="Times New Roman" w:hAnsi="Times New Roman"/>
          <w:lang w:val="az-Latn-AZ"/>
        </w:rPr>
        <w:t>Aşağıdakı cədvəllərdə Azərbaycanın son 5 ildə İƏT ilə idxal-ixrac əməliyyatları əks olunub.</w:t>
      </w:r>
    </w:p>
    <w:p w:rsidR="00884FE2" w:rsidRDefault="00884FE2" w:rsidP="008F69B6">
      <w:pPr>
        <w:pStyle w:val="ab"/>
        <w:spacing w:line="360" w:lineRule="auto"/>
        <w:ind w:left="0"/>
        <w:jc w:val="both"/>
        <w:rPr>
          <w:rFonts w:ascii="Times New Roman" w:hAnsi="Times New Roman"/>
          <w:lang w:val="az-Latn-AZ"/>
        </w:rPr>
      </w:pPr>
    </w:p>
    <w:p w:rsidR="00884FE2" w:rsidRDefault="00884FE2" w:rsidP="008F69B6">
      <w:pPr>
        <w:pStyle w:val="ab"/>
        <w:spacing w:line="360" w:lineRule="auto"/>
        <w:ind w:left="0"/>
        <w:jc w:val="both"/>
        <w:rPr>
          <w:rFonts w:ascii="Times New Roman" w:hAnsi="Times New Roman"/>
          <w:lang w:val="az-Latn-AZ"/>
        </w:rPr>
      </w:pPr>
    </w:p>
    <w:p w:rsidR="00884FE2" w:rsidRDefault="00884FE2" w:rsidP="008F69B6">
      <w:pPr>
        <w:pStyle w:val="ab"/>
        <w:spacing w:line="360" w:lineRule="auto"/>
        <w:ind w:left="0"/>
        <w:jc w:val="both"/>
        <w:rPr>
          <w:rFonts w:ascii="Times New Roman" w:hAnsi="Times New Roman"/>
          <w:lang w:val="az-Latn-AZ"/>
        </w:rPr>
      </w:pPr>
    </w:p>
    <w:p w:rsidR="00884FE2" w:rsidRDefault="00884FE2" w:rsidP="008F69B6">
      <w:pPr>
        <w:pStyle w:val="ab"/>
        <w:spacing w:line="360" w:lineRule="auto"/>
        <w:ind w:left="0"/>
        <w:jc w:val="both"/>
        <w:rPr>
          <w:rFonts w:ascii="Times New Roman" w:hAnsi="Times New Roman"/>
          <w:lang w:val="az-Latn-AZ"/>
        </w:rPr>
      </w:pPr>
    </w:p>
    <w:p w:rsidR="008F69B6" w:rsidRPr="008F69B6" w:rsidRDefault="008F69B6" w:rsidP="008F69B6">
      <w:pPr>
        <w:pStyle w:val="ab"/>
        <w:spacing w:line="360" w:lineRule="auto"/>
        <w:ind w:left="0"/>
        <w:jc w:val="both"/>
        <w:rPr>
          <w:rFonts w:ascii="Times New Roman" w:hAnsi="Times New Roman"/>
          <w:lang w:val="az-Latn-AZ"/>
        </w:rPr>
      </w:pPr>
      <w:r>
        <w:rPr>
          <w:rFonts w:ascii="Times New Roman" w:hAnsi="Times New Roman"/>
          <w:lang w:val="az-Latn-AZ"/>
        </w:rPr>
        <w:lastRenderedPageBreak/>
        <w:t xml:space="preserve">        </w:t>
      </w:r>
      <w:r w:rsidR="00884FE2">
        <w:rPr>
          <w:rFonts w:ascii="Times New Roman" w:hAnsi="Times New Roman"/>
          <w:lang w:val="az-Latn-AZ"/>
        </w:rPr>
        <w:t xml:space="preserve">                                </w:t>
      </w:r>
      <w:r>
        <w:rPr>
          <w:rFonts w:ascii="Times New Roman" w:hAnsi="Times New Roman"/>
          <w:lang w:val="az-Latn-AZ"/>
        </w:rPr>
        <w:t xml:space="preserve">                                                                     Cədvəl 2.8.                                                                              </w:t>
      </w:r>
    </w:p>
    <w:p w:rsidR="008F69B6" w:rsidRDefault="008F69B6" w:rsidP="00884FE2">
      <w:pPr>
        <w:pStyle w:val="ab"/>
        <w:spacing w:line="360" w:lineRule="auto"/>
        <w:ind w:left="0"/>
        <w:jc w:val="center"/>
        <w:rPr>
          <w:rFonts w:ascii="Times New Roman" w:hAnsi="Times New Roman"/>
          <w:lang w:val="az-Latn-AZ"/>
        </w:rPr>
      </w:pPr>
      <w:r>
        <w:rPr>
          <w:rFonts w:ascii="Times New Roman" w:hAnsi="Times New Roman"/>
          <w:lang w:val="az-Latn-AZ"/>
        </w:rPr>
        <w:t>İdxal əmə</w:t>
      </w:r>
      <w:r w:rsidR="00884FE2">
        <w:rPr>
          <w:rFonts w:ascii="Times New Roman" w:hAnsi="Times New Roman"/>
          <w:lang w:val="az-Latn-AZ"/>
        </w:rPr>
        <w:t xml:space="preserve">liyyatları </w:t>
      </w:r>
      <w:r>
        <w:rPr>
          <w:rFonts w:ascii="Times New Roman" w:hAnsi="Times New Roman"/>
          <w:lang w:val="az-Latn-AZ"/>
        </w:rPr>
        <w:t xml:space="preserve"> (min ABŞ dol.)</w:t>
      </w:r>
    </w:p>
    <w:tbl>
      <w:tblPr>
        <w:tblStyle w:val="af"/>
        <w:tblW w:w="0" w:type="auto"/>
        <w:tblLook w:val="04A0" w:firstRow="1" w:lastRow="0" w:firstColumn="1" w:lastColumn="0" w:noHBand="0" w:noVBand="1"/>
      </w:tblPr>
      <w:tblGrid>
        <w:gridCol w:w="1594"/>
        <w:gridCol w:w="1594"/>
        <w:gridCol w:w="1594"/>
        <w:gridCol w:w="1594"/>
        <w:gridCol w:w="1594"/>
        <w:gridCol w:w="1594"/>
      </w:tblGrid>
      <w:tr w:rsidR="007A4056" w:rsidTr="007A4056">
        <w:tc>
          <w:tcPr>
            <w:tcW w:w="1594" w:type="dxa"/>
          </w:tcPr>
          <w:p w:rsidR="007A4056" w:rsidRDefault="007A4056" w:rsidP="007A4056">
            <w:pPr>
              <w:pStyle w:val="ab"/>
              <w:spacing w:line="360" w:lineRule="auto"/>
              <w:ind w:left="0"/>
              <w:jc w:val="both"/>
              <w:rPr>
                <w:rFonts w:ascii="Times New Roman" w:hAnsi="Times New Roman"/>
                <w:lang w:val="az-Latn-AZ"/>
              </w:rPr>
            </w:pPr>
            <w:r>
              <w:rPr>
                <w:rFonts w:ascii="Times New Roman" w:hAnsi="Times New Roman"/>
                <w:lang w:val="az-Latn-AZ"/>
              </w:rPr>
              <w:t>Ölkələr</w:t>
            </w:r>
          </w:p>
        </w:tc>
        <w:tc>
          <w:tcPr>
            <w:tcW w:w="1594" w:type="dxa"/>
          </w:tcPr>
          <w:p w:rsidR="007A4056" w:rsidRPr="007A4056" w:rsidRDefault="007A4056" w:rsidP="007A4056">
            <w:pPr>
              <w:pStyle w:val="ab"/>
              <w:spacing w:line="360" w:lineRule="auto"/>
              <w:ind w:left="0"/>
              <w:jc w:val="center"/>
              <w:rPr>
                <w:rFonts w:ascii="Times New Roman" w:hAnsi="Times New Roman"/>
                <w:b/>
                <w:sz w:val="32"/>
                <w:szCs w:val="32"/>
                <w:lang w:val="az-Latn-AZ"/>
              </w:rPr>
            </w:pPr>
            <w:r w:rsidRPr="007A4056">
              <w:rPr>
                <w:rFonts w:ascii="Times New Roman" w:hAnsi="Times New Roman"/>
                <w:b/>
                <w:sz w:val="32"/>
                <w:szCs w:val="32"/>
                <w:lang w:val="az-Latn-AZ"/>
              </w:rPr>
              <w:t>2010</w:t>
            </w:r>
          </w:p>
        </w:tc>
        <w:tc>
          <w:tcPr>
            <w:tcW w:w="1594" w:type="dxa"/>
          </w:tcPr>
          <w:p w:rsidR="007A4056" w:rsidRPr="007A4056" w:rsidRDefault="007A4056" w:rsidP="007A4056">
            <w:pPr>
              <w:pStyle w:val="ab"/>
              <w:spacing w:line="360" w:lineRule="auto"/>
              <w:ind w:left="0"/>
              <w:jc w:val="center"/>
              <w:rPr>
                <w:rFonts w:ascii="Times New Roman" w:hAnsi="Times New Roman"/>
                <w:b/>
                <w:lang w:val="az-Latn-AZ"/>
              </w:rPr>
            </w:pPr>
            <w:r w:rsidRPr="007A4056">
              <w:rPr>
                <w:rFonts w:ascii="Times New Roman" w:hAnsi="Times New Roman"/>
                <w:b/>
                <w:sz w:val="32"/>
                <w:lang w:val="az-Latn-AZ"/>
              </w:rPr>
              <w:t>2011</w:t>
            </w:r>
          </w:p>
        </w:tc>
        <w:tc>
          <w:tcPr>
            <w:tcW w:w="1594" w:type="dxa"/>
          </w:tcPr>
          <w:p w:rsidR="007A4056" w:rsidRPr="007A4056" w:rsidRDefault="007A4056" w:rsidP="007A4056">
            <w:pPr>
              <w:pStyle w:val="ab"/>
              <w:spacing w:line="360" w:lineRule="auto"/>
              <w:ind w:left="0"/>
              <w:jc w:val="center"/>
              <w:rPr>
                <w:rFonts w:ascii="Times New Roman" w:hAnsi="Times New Roman"/>
                <w:b/>
                <w:sz w:val="32"/>
                <w:lang w:val="az-Latn-AZ"/>
              </w:rPr>
            </w:pPr>
            <w:r>
              <w:rPr>
                <w:rFonts w:ascii="Times New Roman" w:hAnsi="Times New Roman"/>
                <w:b/>
                <w:sz w:val="32"/>
                <w:lang w:val="az-Latn-AZ"/>
              </w:rPr>
              <w:t>2012</w:t>
            </w:r>
          </w:p>
        </w:tc>
        <w:tc>
          <w:tcPr>
            <w:tcW w:w="1594" w:type="dxa"/>
          </w:tcPr>
          <w:p w:rsidR="007A4056" w:rsidRPr="007A4056" w:rsidRDefault="007A4056" w:rsidP="007A4056">
            <w:pPr>
              <w:pStyle w:val="ab"/>
              <w:spacing w:line="360" w:lineRule="auto"/>
              <w:ind w:left="0"/>
              <w:jc w:val="center"/>
              <w:rPr>
                <w:rFonts w:ascii="Times New Roman" w:hAnsi="Times New Roman"/>
                <w:b/>
                <w:sz w:val="32"/>
                <w:lang w:val="az-Latn-AZ"/>
              </w:rPr>
            </w:pPr>
            <w:r>
              <w:rPr>
                <w:rFonts w:ascii="Times New Roman" w:hAnsi="Times New Roman"/>
                <w:b/>
                <w:sz w:val="32"/>
                <w:lang w:val="az-Latn-AZ"/>
              </w:rPr>
              <w:t>2013</w:t>
            </w:r>
          </w:p>
        </w:tc>
        <w:tc>
          <w:tcPr>
            <w:tcW w:w="1594" w:type="dxa"/>
          </w:tcPr>
          <w:p w:rsidR="007A4056" w:rsidRPr="007A4056" w:rsidRDefault="007A4056" w:rsidP="007A4056">
            <w:pPr>
              <w:pStyle w:val="ab"/>
              <w:spacing w:line="360" w:lineRule="auto"/>
              <w:ind w:left="0"/>
              <w:jc w:val="center"/>
              <w:rPr>
                <w:rFonts w:ascii="Times New Roman" w:hAnsi="Times New Roman"/>
                <w:b/>
                <w:sz w:val="32"/>
                <w:lang w:val="az-Latn-AZ"/>
              </w:rPr>
            </w:pPr>
            <w:r>
              <w:rPr>
                <w:rFonts w:ascii="Times New Roman" w:hAnsi="Times New Roman"/>
                <w:b/>
                <w:sz w:val="32"/>
                <w:lang w:val="az-Latn-AZ"/>
              </w:rPr>
              <w:t>2014</w:t>
            </w:r>
          </w:p>
        </w:tc>
      </w:tr>
      <w:tr w:rsidR="007A4056" w:rsidTr="007A4056">
        <w:tc>
          <w:tcPr>
            <w:tcW w:w="1594" w:type="dxa"/>
          </w:tcPr>
          <w:p w:rsidR="007A4056" w:rsidRPr="008F69B6" w:rsidRDefault="007A4056" w:rsidP="007A4056">
            <w:pPr>
              <w:pStyle w:val="ab"/>
              <w:spacing w:line="360" w:lineRule="auto"/>
              <w:ind w:left="0"/>
              <w:jc w:val="both"/>
              <w:rPr>
                <w:rFonts w:ascii="Times New Roman" w:hAnsi="Times New Roman"/>
                <w:sz w:val="24"/>
                <w:lang w:val="az-Latn-AZ"/>
              </w:rPr>
            </w:pPr>
            <w:r w:rsidRPr="008F69B6">
              <w:rPr>
                <w:rFonts w:ascii="Times New Roman" w:hAnsi="Times New Roman"/>
                <w:color w:val="000000"/>
                <w:sz w:val="24"/>
                <w:szCs w:val="28"/>
                <w:shd w:val="clear" w:color="auto" w:fill="FFFFFF"/>
                <w:lang w:val="az-Latn-AZ"/>
              </w:rPr>
              <w:t>Türkiyə</w:t>
            </w:r>
          </w:p>
        </w:tc>
        <w:tc>
          <w:tcPr>
            <w:tcW w:w="1594" w:type="dxa"/>
          </w:tcPr>
          <w:p w:rsidR="007A4056" w:rsidRPr="008F69B6" w:rsidRDefault="00311203" w:rsidP="00311203">
            <w:pPr>
              <w:pStyle w:val="ab"/>
              <w:spacing w:line="360" w:lineRule="auto"/>
              <w:ind w:left="0"/>
              <w:jc w:val="center"/>
              <w:rPr>
                <w:rFonts w:ascii="Times New Roman" w:hAnsi="Times New Roman"/>
                <w:sz w:val="24"/>
                <w:szCs w:val="28"/>
                <w:lang w:val="az-Latn-AZ"/>
              </w:rPr>
            </w:pPr>
            <w:r w:rsidRPr="008F69B6">
              <w:rPr>
                <w:rFonts w:ascii="Times New Roman" w:hAnsi="Times New Roman"/>
                <w:color w:val="000000"/>
                <w:sz w:val="24"/>
                <w:szCs w:val="28"/>
                <w:shd w:val="clear" w:color="auto" w:fill="FFFFFF"/>
                <w:lang w:val="az-Latn-AZ"/>
              </w:rPr>
              <w:t>771442.4</w:t>
            </w:r>
          </w:p>
        </w:tc>
        <w:tc>
          <w:tcPr>
            <w:tcW w:w="1594" w:type="dxa"/>
          </w:tcPr>
          <w:p w:rsidR="007A4056" w:rsidRPr="008F69B6" w:rsidRDefault="00311203" w:rsidP="00311203">
            <w:pPr>
              <w:pStyle w:val="ab"/>
              <w:spacing w:line="360" w:lineRule="auto"/>
              <w:ind w:left="0"/>
              <w:jc w:val="center"/>
              <w:rPr>
                <w:rFonts w:ascii="Times New Roman" w:hAnsi="Times New Roman"/>
                <w:sz w:val="24"/>
                <w:szCs w:val="28"/>
                <w:lang w:val="az-Latn-AZ"/>
              </w:rPr>
            </w:pPr>
            <w:r w:rsidRPr="008F69B6">
              <w:rPr>
                <w:rFonts w:ascii="Times New Roman" w:hAnsi="Times New Roman"/>
                <w:color w:val="000000"/>
                <w:sz w:val="24"/>
                <w:szCs w:val="28"/>
                <w:shd w:val="clear" w:color="auto" w:fill="FFFFFF"/>
                <w:lang w:val="az-Latn-AZ"/>
              </w:rPr>
              <w:t>1302443.1</w:t>
            </w:r>
          </w:p>
        </w:tc>
        <w:tc>
          <w:tcPr>
            <w:tcW w:w="1594" w:type="dxa"/>
          </w:tcPr>
          <w:p w:rsidR="007A4056" w:rsidRPr="008F69B6" w:rsidRDefault="00311203" w:rsidP="00311203">
            <w:pPr>
              <w:pStyle w:val="ab"/>
              <w:spacing w:line="360" w:lineRule="auto"/>
              <w:ind w:left="0"/>
              <w:jc w:val="center"/>
              <w:rPr>
                <w:rFonts w:ascii="Times New Roman" w:hAnsi="Times New Roman"/>
                <w:sz w:val="24"/>
                <w:szCs w:val="28"/>
                <w:lang w:val="az-Latn-AZ"/>
              </w:rPr>
            </w:pPr>
            <w:r w:rsidRPr="008F69B6">
              <w:rPr>
                <w:rFonts w:ascii="Times New Roman" w:hAnsi="Times New Roman"/>
                <w:color w:val="000000"/>
                <w:sz w:val="24"/>
                <w:szCs w:val="28"/>
                <w:shd w:val="clear" w:color="auto" w:fill="FFFFFF"/>
                <w:lang w:val="az-Latn-AZ"/>
              </w:rPr>
              <w:t>1520405.1</w:t>
            </w:r>
          </w:p>
        </w:tc>
        <w:tc>
          <w:tcPr>
            <w:tcW w:w="1594" w:type="dxa"/>
          </w:tcPr>
          <w:p w:rsidR="007A4056" w:rsidRPr="008F69B6" w:rsidRDefault="00311203" w:rsidP="00311203">
            <w:pPr>
              <w:pStyle w:val="ab"/>
              <w:spacing w:line="360" w:lineRule="auto"/>
              <w:ind w:left="0"/>
              <w:jc w:val="center"/>
              <w:rPr>
                <w:rFonts w:ascii="Times New Roman" w:hAnsi="Times New Roman"/>
                <w:sz w:val="24"/>
                <w:szCs w:val="28"/>
                <w:lang w:val="az-Latn-AZ"/>
              </w:rPr>
            </w:pPr>
            <w:r w:rsidRPr="008F69B6">
              <w:rPr>
                <w:rFonts w:ascii="Times New Roman" w:hAnsi="Times New Roman"/>
                <w:color w:val="000000"/>
                <w:sz w:val="24"/>
                <w:szCs w:val="28"/>
                <w:shd w:val="clear" w:color="auto" w:fill="FFFFFF"/>
                <w:lang w:val="az-Latn-AZ"/>
              </w:rPr>
              <w:t>1463804.9</w:t>
            </w:r>
          </w:p>
        </w:tc>
        <w:tc>
          <w:tcPr>
            <w:tcW w:w="1594" w:type="dxa"/>
          </w:tcPr>
          <w:p w:rsidR="007A4056" w:rsidRPr="008F69B6" w:rsidRDefault="00311203" w:rsidP="00311203">
            <w:pPr>
              <w:pStyle w:val="ab"/>
              <w:spacing w:line="360" w:lineRule="auto"/>
              <w:ind w:left="0"/>
              <w:jc w:val="center"/>
              <w:rPr>
                <w:rFonts w:ascii="Times New Roman" w:hAnsi="Times New Roman"/>
                <w:sz w:val="24"/>
                <w:szCs w:val="28"/>
                <w:lang w:val="az-Latn-AZ"/>
              </w:rPr>
            </w:pPr>
            <w:r w:rsidRPr="008F69B6">
              <w:rPr>
                <w:rFonts w:ascii="Times New Roman" w:hAnsi="Times New Roman"/>
                <w:color w:val="000000"/>
                <w:sz w:val="24"/>
                <w:szCs w:val="28"/>
                <w:shd w:val="clear" w:color="auto" w:fill="FFFFFF"/>
                <w:lang w:val="az-Latn-AZ"/>
              </w:rPr>
              <w:t>1286641</w:t>
            </w:r>
            <w:r w:rsidRPr="008F69B6">
              <w:rPr>
                <w:rFonts w:ascii="Times New Roman" w:hAnsi="Times New Roman"/>
                <w:color w:val="000000"/>
                <w:sz w:val="24"/>
                <w:szCs w:val="28"/>
                <w:shd w:val="clear" w:color="auto" w:fill="FFFFFF"/>
              </w:rPr>
              <w:t>.4</w:t>
            </w:r>
          </w:p>
        </w:tc>
      </w:tr>
      <w:tr w:rsidR="007A4056" w:rsidTr="007A4056">
        <w:tc>
          <w:tcPr>
            <w:tcW w:w="1594" w:type="dxa"/>
          </w:tcPr>
          <w:p w:rsidR="007A4056" w:rsidRPr="008F69B6" w:rsidRDefault="007A4056" w:rsidP="007A4056">
            <w:pPr>
              <w:pStyle w:val="ab"/>
              <w:spacing w:line="360" w:lineRule="auto"/>
              <w:ind w:left="0"/>
              <w:jc w:val="both"/>
              <w:rPr>
                <w:rFonts w:ascii="Times New Roman" w:hAnsi="Times New Roman"/>
                <w:sz w:val="24"/>
                <w:lang w:val="az-Latn-AZ"/>
              </w:rPr>
            </w:pPr>
            <w:r w:rsidRPr="008F69B6">
              <w:rPr>
                <w:rFonts w:ascii="Times New Roman" w:hAnsi="Times New Roman"/>
                <w:color w:val="000000"/>
                <w:sz w:val="24"/>
                <w:szCs w:val="28"/>
                <w:shd w:val="clear" w:color="auto" w:fill="FFFFFF"/>
                <w:lang w:val="az-Latn-AZ"/>
              </w:rPr>
              <w:t>İran</w:t>
            </w:r>
          </w:p>
        </w:tc>
        <w:tc>
          <w:tcPr>
            <w:tcW w:w="1594" w:type="dxa"/>
          </w:tcPr>
          <w:p w:rsidR="007A4056" w:rsidRPr="008F69B6" w:rsidRDefault="00311203" w:rsidP="00311203">
            <w:pPr>
              <w:pStyle w:val="ab"/>
              <w:spacing w:line="360" w:lineRule="auto"/>
              <w:ind w:left="0"/>
              <w:jc w:val="center"/>
              <w:rPr>
                <w:rFonts w:ascii="Times New Roman" w:hAnsi="Times New Roman"/>
                <w:sz w:val="24"/>
                <w:szCs w:val="28"/>
                <w:lang w:val="az-Latn-AZ"/>
              </w:rPr>
            </w:pPr>
            <w:r w:rsidRPr="008F69B6">
              <w:rPr>
                <w:rFonts w:ascii="Times New Roman" w:hAnsi="Times New Roman"/>
                <w:color w:val="000000"/>
                <w:sz w:val="24"/>
                <w:szCs w:val="28"/>
                <w:shd w:val="clear" w:color="auto" w:fill="FFFFFF"/>
              </w:rPr>
              <w:t>118238.6</w:t>
            </w:r>
          </w:p>
        </w:tc>
        <w:tc>
          <w:tcPr>
            <w:tcW w:w="1594" w:type="dxa"/>
          </w:tcPr>
          <w:p w:rsidR="007A4056" w:rsidRPr="008F69B6" w:rsidRDefault="00311203" w:rsidP="00311203">
            <w:pPr>
              <w:pStyle w:val="ab"/>
              <w:spacing w:line="360" w:lineRule="auto"/>
              <w:ind w:left="0"/>
              <w:jc w:val="center"/>
              <w:rPr>
                <w:rFonts w:ascii="Times New Roman" w:hAnsi="Times New Roman"/>
                <w:sz w:val="24"/>
                <w:szCs w:val="28"/>
                <w:lang w:val="az-Latn-AZ"/>
              </w:rPr>
            </w:pPr>
            <w:r w:rsidRPr="008F69B6">
              <w:rPr>
                <w:rFonts w:ascii="Times New Roman" w:hAnsi="Times New Roman"/>
                <w:color w:val="000000"/>
                <w:sz w:val="24"/>
                <w:szCs w:val="28"/>
                <w:shd w:val="clear" w:color="auto" w:fill="FFFFFF"/>
              </w:rPr>
              <w:t>160486.5</w:t>
            </w:r>
          </w:p>
        </w:tc>
        <w:tc>
          <w:tcPr>
            <w:tcW w:w="1594" w:type="dxa"/>
          </w:tcPr>
          <w:p w:rsidR="007A4056" w:rsidRPr="008F69B6" w:rsidRDefault="00311203" w:rsidP="00311203">
            <w:pPr>
              <w:pStyle w:val="ab"/>
              <w:spacing w:line="360" w:lineRule="auto"/>
              <w:ind w:left="0"/>
              <w:jc w:val="center"/>
              <w:rPr>
                <w:rFonts w:ascii="Times New Roman" w:hAnsi="Times New Roman"/>
                <w:sz w:val="24"/>
                <w:szCs w:val="28"/>
                <w:lang w:val="az-Latn-AZ"/>
              </w:rPr>
            </w:pPr>
            <w:r w:rsidRPr="008F69B6">
              <w:rPr>
                <w:rFonts w:ascii="Times New Roman" w:hAnsi="Times New Roman"/>
                <w:color w:val="000000"/>
                <w:sz w:val="24"/>
                <w:szCs w:val="28"/>
                <w:shd w:val="clear" w:color="auto" w:fill="FFFFFF"/>
              </w:rPr>
              <w:t>176444.8</w:t>
            </w:r>
          </w:p>
        </w:tc>
        <w:tc>
          <w:tcPr>
            <w:tcW w:w="1594" w:type="dxa"/>
          </w:tcPr>
          <w:p w:rsidR="007A4056" w:rsidRPr="008F69B6" w:rsidRDefault="00311203" w:rsidP="00311203">
            <w:pPr>
              <w:pStyle w:val="ab"/>
              <w:spacing w:line="360" w:lineRule="auto"/>
              <w:ind w:left="0"/>
              <w:jc w:val="center"/>
              <w:rPr>
                <w:rFonts w:ascii="Times New Roman" w:hAnsi="Times New Roman"/>
                <w:sz w:val="24"/>
                <w:szCs w:val="28"/>
                <w:lang w:val="az-Latn-AZ"/>
              </w:rPr>
            </w:pPr>
            <w:r w:rsidRPr="008F69B6">
              <w:rPr>
                <w:rFonts w:ascii="Times New Roman" w:hAnsi="Times New Roman"/>
                <w:color w:val="000000"/>
                <w:sz w:val="24"/>
                <w:szCs w:val="28"/>
                <w:shd w:val="clear" w:color="auto" w:fill="FFFFFF"/>
              </w:rPr>
              <w:t>207682.3</w:t>
            </w:r>
          </w:p>
        </w:tc>
        <w:tc>
          <w:tcPr>
            <w:tcW w:w="1594" w:type="dxa"/>
          </w:tcPr>
          <w:p w:rsidR="007A4056" w:rsidRPr="008F69B6" w:rsidRDefault="00311203" w:rsidP="00311203">
            <w:pPr>
              <w:pStyle w:val="ab"/>
              <w:spacing w:line="360" w:lineRule="auto"/>
              <w:ind w:left="0"/>
              <w:jc w:val="center"/>
              <w:rPr>
                <w:rFonts w:ascii="Times New Roman" w:hAnsi="Times New Roman"/>
                <w:sz w:val="24"/>
                <w:szCs w:val="28"/>
                <w:lang w:val="az-Latn-AZ"/>
              </w:rPr>
            </w:pPr>
            <w:r w:rsidRPr="008F69B6">
              <w:rPr>
                <w:rFonts w:ascii="Times New Roman" w:hAnsi="Times New Roman"/>
                <w:color w:val="000000"/>
                <w:sz w:val="24"/>
                <w:szCs w:val="28"/>
                <w:shd w:val="clear" w:color="auto" w:fill="FFFFFF"/>
              </w:rPr>
              <w:t>147156.2</w:t>
            </w:r>
          </w:p>
        </w:tc>
      </w:tr>
      <w:tr w:rsidR="007A4056" w:rsidTr="007A4056">
        <w:tc>
          <w:tcPr>
            <w:tcW w:w="1594" w:type="dxa"/>
          </w:tcPr>
          <w:p w:rsidR="007A4056" w:rsidRPr="008F69B6" w:rsidRDefault="007A4056" w:rsidP="007A4056">
            <w:pPr>
              <w:pStyle w:val="ab"/>
              <w:spacing w:line="360" w:lineRule="auto"/>
              <w:ind w:left="0"/>
              <w:jc w:val="both"/>
              <w:rPr>
                <w:rFonts w:ascii="Times New Roman" w:hAnsi="Times New Roman"/>
                <w:sz w:val="24"/>
                <w:lang w:val="az-Latn-AZ"/>
              </w:rPr>
            </w:pPr>
            <w:r w:rsidRPr="008F69B6">
              <w:rPr>
                <w:rFonts w:ascii="Times New Roman" w:hAnsi="Times New Roman"/>
                <w:sz w:val="24"/>
                <w:lang w:val="az-Latn-AZ"/>
              </w:rPr>
              <w:t>Pakistan</w:t>
            </w:r>
          </w:p>
        </w:tc>
        <w:tc>
          <w:tcPr>
            <w:tcW w:w="1594" w:type="dxa"/>
          </w:tcPr>
          <w:p w:rsidR="007A4056" w:rsidRPr="008F69B6" w:rsidRDefault="00311203" w:rsidP="00311203">
            <w:pPr>
              <w:pStyle w:val="ab"/>
              <w:spacing w:line="360" w:lineRule="auto"/>
              <w:ind w:left="0"/>
              <w:jc w:val="center"/>
              <w:rPr>
                <w:rFonts w:ascii="Times New Roman" w:hAnsi="Times New Roman"/>
                <w:sz w:val="24"/>
                <w:szCs w:val="28"/>
                <w:lang w:val="az-Latn-AZ"/>
              </w:rPr>
            </w:pPr>
            <w:r w:rsidRPr="008F69B6">
              <w:rPr>
                <w:rFonts w:ascii="Times New Roman" w:hAnsi="Times New Roman"/>
                <w:color w:val="000000"/>
                <w:sz w:val="24"/>
                <w:szCs w:val="28"/>
                <w:shd w:val="clear" w:color="auto" w:fill="FFFFFF"/>
              </w:rPr>
              <w:t>2543.4</w:t>
            </w:r>
          </w:p>
        </w:tc>
        <w:tc>
          <w:tcPr>
            <w:tcW w:w="1594" w:type="dxa"/>
          </w:tcPr>
          <w:p w:rsidR="007A4056" w:rsidRPr="008F69B6" w:rsidRDefault="00311203" w:rsidP="00311203">
            <w:pPr>
              <w:pStyle w:val="ab"/>
              <w:spacing w:line="360" w:lineRule="auto"/>
              <w:ind w:left="0"/>
              <w:jc w:val="center"/>
              <w:rPr>
                <w:rFonts w:ascii="Times New Roman" w:hAnsi="Times New Roman"/>
                <w:sz w:val="24"/>
                <w:szCs w:val="28"/>
                <w:lang w:val="az-Latn-AZ"/>
              </w:rPr>
            </w:pPr>
            <w:r w:rsidRPr="008F69B6">
              <w:rPr>
                <w:rFonts w:ascii="Times New Roman" w:hAnsi="Times New Roman"/>
                <w:color w:val="000000"/>
                <w:sz w:val="24"/>
                <w:szCs w:val="28"/>
                <w:shd w:val="clear" w:color="auto" w:fill="FFFFFF"/>
              </w:rPr>
              <w:t>3014.8</w:t>
            </w:r>
          </w:p>
        </w:tc>
        <w:tc>
          <w:tcPr>
            <w:tcW w:w="1594" w:type="dxa"/>
          </w:tcPr>
          <w:p w:rsidR="007A4056" w:rsidRPr="008F69B6" w:rsidRDefault="00311203" w:rsidP="00311203">
            <w:pPr>
              <w:pStyle w:val="ab"/>
              <w:spacing w:line="360" w:lineRule="auto"/>
              <w:ind w:left="0"/>
              <w:jc w:val="center"/>
              <w:rPr>
                <w:rFonts w:ascii="Times New Roman" w:hAnsi="Times New Roman"/>
                <w:sz w:val="24"/>
                <w:szCs w:val="28"/>
                <w:lang w:val="az-Latn-AZ"/>
              </w:rPr>
            </w:pPr>
            <w:r w:rsidRPr="008F69B6">
              <w:rPr>
                <w:rFonts w:ascii="Times New Roman" w:hAnsi="Times New Roman"/>
                <w:color w:val="000000"/>
                <w:sz w:val="24"/>
                <w:szCs w:val="28"/>
                <w:shd w:val="clear" w:color="auto" w:fill="FFFFFF"/>
              </w:rPr>
              <w:t>1348.3</w:t>
            </w:r>
          </w:p>
        </w:tc>
        <w:tc>
          <w:tcPr>
            <w:tcW w:w="1594" w:type="dxa"/>
          </w:tcPr>
          <w:p w:rsidR="007A4056" w:rsidRPr="008F69B6" w:rsidRDefault="00311203" w:rsidP="00311203">
            <w:pPr>
              <w:pStyle w:val="ab"/>
              <w:spacing w:line="360" w:lineRule="auto"/>
              <w:ind w:left="0"/>
              <w:jc w:val="center"/>
              <w:rPr>
                <w:rFonts w:ascii="Times New Roman" w:hAnsi="Times New Roman"/>
                <w:sz w:val="24"/>
                <w:szCs w:val="28"/>
                <w:lang w:val="az-Latn-AZ"/>
              </w:rPr>
            </w:pPr>
            <w:r w:rsidRPr="008F69B6">
              <w:rPr>
                <w:rFonts w:ascii="Times New Roman" w:hAnsi="Times New Roman"/>
                <w:color w:val="000000"/>
                <w:sz w:val="24"/>
                <w:szCs w:val="28"/>
                <w:shd w:val="clear" w:color="auto" w:fill="FFFFFF"/>
              </w:rPr>
              <w:t>1096.0</w:t>
            </w:r>
          </w:p>
        </w:tc>
        <w:tc>
          <w:tcPr>
            <w:tcW w:w="1594" w:type="dxa"/>
          </w:tcPr>
          <w:p w:rsidR="007A4056" w:rsidRPr="008F69B6" w:rsidRDefault="00311203" w:rsidP="00311203">
            <w:pPr>
              <w:pStyle w:val="ab"/>
              <w:spacing w:line="360" w:lineRule="auto"/>
              <w:ind w:left="0"/>
              <w:jc w:val="center"/>
              <w:rPr>
                <w:rFonts w:ascii="Times New Roman" w:hAnsi="Times New Roman"/>
                <w:sz w:val="24"/>
                <w:szCs w:val="28"/>
                <w:lang w:val="az-Latn-AZ"/>
              </w:rPr>
            </w:pPr>
            <w:r w:rsidRPr="008F69B6">
              <w:rPr>
                <w:rFonts w:ascii="Times New Roman" w:hAnsi="Times New Roman"/>
                <w:color w:val="000000"/>
                <w:sz w:val="24"/>
                <w:szCs w:val="28"/>
                <w:shd w:val="clear" w:color="auto" w:fill="FFFFFF"/>
              </w:rPr>
              <w:t>2607.7</w:t>
            </w:r>
          </w:p>
        </w:tc>
      </w:tr>
      <w:tr w:rsidR="007A4056" w:rsidTr="007A4056">
        <w:tc>
          <w:tcPr>
            <w:tcW w:w="1594" w:type="dxa"/>
          </w:tcPr>
          <w:p w:rsidR="007A4056" w:rsidRPr="008F69B6" w:rsidRDefault="007A4056" w:rsidP="007A4056">
            <w:pPr>
              <w:pStyle w:val="ab"/>
              <w:spacing w:line="360" w:lineRule="auto"/>
              <w:ind w:left="0"/>
              <w:jc w:val="both"/>
              <w:rPr>
                <w:rFonts w:ascii="Times New Roman" w:hAnsi="Times New Roman"/>
                <w:sz w:val="24"/>
                <w:lang w:val="az-Latn-AZ"/>
              </w:rPr>
            </w:pPr>
            <w:r w:rsidRPr="008F69B6">
              <w:rPr>
                <w:rFonts w:ascii="Times New Roman" w:hAnsi="Times New Roman"/>
                <w:sz w:val="24"/>
                <w:lang w:val="az-Latn-AZ"/>
              </w:rPr>
              <w:t>Əfqanıstan</w:t>
            </w:r>
          </w:p>
        </w:tc>
        <w:tc>
          <w:tcPr>
            <w:tcW w:w="1594" w:type="dxa"/>
          </w:tcPr>
          <w:p w:rsidR="007A4056" w:rsidRPr="008F69B6" w:rsidRDefault="00311203" w:rsidP="00311203">
            <w:pPr>
              <w:pStyle w:val="ab"/>
              <w:spacing w:line="360" w:lineRule="auto"/>
              <w:ind w:left="0"/>
              <w:jc w:val="center"/>
              <w:rPr>
                <w:rFonts w:ascii="Times New Roman" w:hAnsi="Times New Roman"/>
                <w:sz w:val="24"/>
                <w:szCs w:val="28"/>
                <w:lang w:val="az-Latn-AZ"/>
              </w:rPr>
            </w:pPr>
            <w:r w:rsidRPr="008F69B6">
              <w:rPr>
                <w:rFonts w:ascii="Times New Roman" w:hAnsi="Times New Roman"/>
                <w:color w:val="000000"/>
                <w:sz w:val="24"/>
                <w:szCs w:val="28"/>
                <w:shd w:val="clear" w:color="auto" w:fill="FFFFFF"/>
              </w:rPr>
              <w:t>10.8</w:t>
            </w:r>
          </w:p>
        </w:tc>
        <w:tc>
          <w:tcPr>
            <w:tcW w:w="1594" w:type="dxa"/>
          </w:tcPr>
          <w:p w:rsidR="007A4056" w:rsidRPr="008F69B6" w:rsidRDefault="00311203" w:rsidP="00311203">
            <w:pPr>
              <w:pStyle w:val="ab"/>
              <w:spacing w:line="360" w:lineRule="auto"/>
              <w:ind w:left="0"/>
              <w:jc w:val="center"/>
              <w:rPr>
                <w:rFonts w:ascii="Times New Roman" w:hAnsi="Times New Roman"/>
                <w:sz w:val="24"/>
                <w:szCs w:val="28"/>
                <w:lang w:val="az-Latn-AZ"/>
              </w:rPr>
            </w:pPr>
            <w:r w:rsidRPr="008F69B6">
              <w:rPr>
                <w:rFonts w:ascii="Times New Roman" w:hAnsi="Times New Roman"/>
                <w:color w:val="000000"/>
                <w:sz w:val="24"/>
                <w:szCs w:val="28"/>
                <w:shd w:val="clear" w:color="auto" w:fill="FFFFFF"/>
              </w:rPr>
              <w:t>27.1</w:t>
            </w:r>
          </w:p>
        </w:tc>
        <w:tc>
          <w:tcPr>
            <w:tcW w:w="1594" w:type="dxa"/>
          </w:tcPr>
          <w:p w:rsidR="007A4056" w:rsidRPr="008F69B6" w:rsidRDefault="00311203" w:rsidP="00311203">
            <w:pPr>
              <w:pStyle w:val="ab"/>
              <w:spacing w:line="360" w:lineRule="auto"/>
              <w:ind w:left="0"/>
              <w:jc w:val="center"/>
              <w:rPr>
                <w:rFonts w:ascii="Times New Roman" w:hAnsi="Times New Roman"/>
                <w:sz w:val="24"/>
                <w:szCs w:val="28"/>
                <w:lang w:val="az-Latn-AZ"/>
              </w:rPr>
            </w:pPr>
            <w:r w:rsidRPr="008F69B6">
              <w:rPr>
                <w:rFonts w:ascii="Times New Roman" w:hAnsi="Times New Roman"/>
                <w:color w:val="000000"/>
                <w:sz w:val="24"/>
                <w:szCs w:val="28"/>
                <w:shd w:val="clear" w:color="auto" w:fill="FFFFFF"/>
              </w:rPr>
              <w:t>0.0</w:t>
            </w:r>
          </w:p>
        </w:tc>
        <w:tc>
          <w:tcPr>
            <w:tcW w:w="1594" w:type="dxa"/>
          </w:tcPr>
          <w:p w:rsidR="007A4056" w:rsidRPr="008F69B6" w:rsidRDefault="00311203" w:rsidP="00311203">
            <w:pPr>
              <w:pStyle w:val="ab"/>
              <w:spacing w:line="360" w:lineRule="auto"/>
              <w:ind w:left="0"/>
              <w:jc w:val="center"/>
              <w:rPr>
                <w:rFonts w:ascii="Times New Roman" w:hAnsi="Times New Roman"/>
                <w:sz w:val="24"/>
                <w:szCs w:val="28"/>
                <w:lang w:val="az-Latn-AZ"/>
              </w:rPr>
            </w:pPr>
            <w:r w:rsidRPr="008F69B6">
              <w:rPr>
                <w:rFonts w:ascii="Times New Roman" w:hAnsi="Times New Roman"/>
                <w:color w:val="000000"/>
                <w:sz w:val="24"/>
                <w:szCs w:val="28"/>
                <w:shd w:val="clear" w:color="auto" w:fill="FFFFFF"/>
              </w:rPr>
              <w:t>145.1</w:t>
            </w:r>
          </w:p>
        </w:tc>
        <w:tc>
          <w:tcPr>
            <w:tcW w:w="1594" w:type="dxa"/>
          </w:tcPr>
          <w:p w:rsidR="007A4056" w:rsidRPr="008F69B6" w:rsidRDefault="00311203" w:rsidP="00311203">
            <w:pPr>
              <w:pStyle w:val="ab"/>
              <w:spacing w:line="360" w:lineRule="auto"/>
              <w:ind w:left="0"/>
              <w:jc w:val="center"/>
              <w:rPr>
                <w:rFonts w:ascii="Times New Roman" w:hAnsi="Times New Roman"/>
                <w:sz w:val="24"/>
                <w:szCs w:val="28"/>
                <w:lang w:val="az-Latn-AZ"/>
              </w:rPr>
            </w:pPr>
            <w:r w:rsidRPr="008F69B6">
              <w:rPr>
                <w:rFonts w:ascii="Times New Roman" w:hAnsi="Times New Roman"/>
                <w:color w:val="000000"/>
                <w:sz w:val="24"/>
                <w:szCs w:val="28"/>
                <w:shd w:val="clear" w:color="auto" w:fill="FFFFFF"/>
              </w:rPr>
              <w:t>0.0</w:t>
            </w:r>
          </w:p>
        </w:tc>
      </w:tr>
      <w:tr w:rsidR="007A4056" w:rsidTr="007A4056">
        <w:tc>
          <w:tcPr>
            <w:tcW w:w="1594" w:type="dxa"/>
          </w:tcPr>
          <w:p w:rsidR="007A4056" w:rsidRPr="008F69B6" w:rsidRDefault="007A4056" w:rsidP="007A4056">
            <w:pPr>
              <w:pStyle w:val="ab"/>
              <w:spacing w:line="360" w:lineRule="auto"/>
              <w:ind w:left="0"/>
              <w:jc w:val="both"/>
              <w:rPr>
                <w:rFonts w:ascii="Times New Roman" w:hAnsi="Times New Roman"/>
                <w:sz w:val="24"/>
                <w:lang w:val="az-Latn-AZ"/>
              </w:rPr>
            </w:pPr>
            <w:r w:rsidRPr="008F69B6">
              <w:rPr>
                <w:rFonts w:ascii="Times New Roman" w:hAnsi="Times New Roman"/>
                <w:sz w:val="24"/>
                <w:lang w:val="az-Latn-AZ"/>
              </w:rPr>
              <w:t>Qazaxıstan</w:t>
            </w:r>
          </w:p>
        </w:tc>
        <w:tc>
          <w:tcPr>
            <w:tcW w:w="1594" w:type="dxa"/>
          </w:tcPr>
          <w:p w:rsidR="007A4056" w:rsidRPr="008F69B6" w:rsidRDefault="00311203" w:rsidP="00311203">
            <w:pPr>
              <w:pStyle w:val="ab"/>
              <w:spacing w:line="360" w:lineRule="auto"/>
              <w:ind w:left="0"/>
              <w:jc w:val="center"/>
              <w:rPr>
                <w:rFonts w:ascii="Times New Roman" w:hAnsi="Times New Roman"/>
                <w:sz w:val="24"/>
                <w:szCs w:val="28"/>
                <w:lang w:val="az-Latn-AZ"/>
              </w:rPr>
            </w:pPr>
            <w:r w:rsidRPr="008F69B6">
              <w:rPr>
                <w:rFonts w:ascii="Times New Roman" w:hAnsi="Times New Roman"/>
                <w:color w:val="000000"/>
                <w:sz w:val="24"/>
                <w:szCs w:val="28"/>
                <w:shd w:val="clear" w:color="auto" w:fill="FFFFFF"/>
              </w:rPr>
              <w:t>293552.9</w:t>
            </w:r>
          </w:p>
        </w:tc>
        <w:tc>
          <w:tcPr>
            <w:tcW w:w="1594" w:type="dxa"/>
          </w:tcPr>
          <w:p w:rsidR="007A4056" w:rsidRPr="008F69B6" w:rsidRDefault="00311203" w:rsidP="00311203">
            <w:pPr>
              <w:pStyle w:val="ab"/>
              <w:spacing w:line="360" w:lineRule="auto"/>
              <w:ind w:left="0"/>
              <w:jc w:val="center"/>
              <w:rPr>
                <w:rFonts w:ascii="Times New Roman" w:hAnsi="Times New Roman"/>
                <w:sz w:val="24"/>
                <w:szCs w:val="28"/>
                <w:lang w:val="az-Latn-AZ"/>
              </w:rPr>
            </w:pPr>
            <w:r w:rsidRPr="008F69B6">
              <w:rPr>
                <w:rFonts w:ascii="Times New Roman" w:hAnsi="Times New Roman"/>
                <w:color w:val="000000"/>
                <w:sz w:val="24"/>
                <w:szCs w:val="28"/>
                <w:shd w:val="clear" w:color="auto" w:fill="FFFFFF"/>
              </w:rPr>
              <w:t>217307.9</w:t>
            </w:r>
          </w:p>
        </w:tc>
        <w:tc>
          <w:tcPr>
            <w:tcW w:w="1594" w:type="dxa"/>
          </w:tcPr>
          <w:p w:rsidR="007A4056" w:rsidRPr="008F69B6" w:rsidRDefault="00311203" w:rsidP="00311203">
            <w:pPr>
              <w:pStyle w:val="ab"/>
              <w:spacing w:line="360" w:lineRule="auto"/>
              <w:ind w:left="0"/>
              <w:jc w:val="center"/>
              <w:rPr>
                <w:rFonts w:ascii="Times New Roman" w:hAnsi="Times New Roman"/>
                <w:sz w:val="24"/>
                <w:szCs w:val="28"/>
                <w:lang w:val="az-Latn-AZ"/>
              </w:rPr>
            </w:pPr>
            <w:r w:rsidRPr="008F69B6">
              <w:rPr>
                <w:rFonts w:ascii="Times New Roman" w:hAnsi="Times New Roman"/>
                <w:color w:val="000000"/>
                <w:sz w:val="24"/>
                <w:szCs w:val="28"/>
                <w:shd w:val="clear" w:color="auto" w:fill="FFFFFF"/>
              </w:rPr>
              <w:t>340557.1</w:t>
            </w:r>
          </w:p>
        </w:tc>
        <w:tc>
          <w:tcPr>
            <w:tcW w:w="1594" w:type="dxa"/>
          </w:tcPr>
          <w:p w:rsidR="007A4056" w:rsidRPr="008F69B6" w:rsidRDefault="00311203" w:rsidP="00311203">
            <w:pPr>
              <w:pStyle w:val="ab"/>
              <w:spacing w:line="360" w:lineRule="auto"/>
              <w:ind w:left="0"/>
              <w:jc w:val="center"/>
              <w:rPr>
                <w:rFonts w:ascii="Times New Roman" w:hAnsi="Times New Roman"/>
                <w:sz w:val="24"/>
                <w:szCs w:val="28"/>
                <w:lang w:val="az-Latn-AZ"/>
              </w:rPr>
            </w:pPr>
            <w:r w:rsidRPr="008F69B6">
              <w:rPr>
                <w:rFonts w:ascii="Times New Roman" w:hAnsi="Times New Roman"/>
                <w:color w:val="000000"/>
                <w:sz w:val="24"/>
                <w:szCs w:val="28"/>
                <w:shd w:val="clear" w:color="auto" w:fill="FFFFFF"/>
              </w:rPr>
              <w:t>306763.3</w:t>
            </w:r>
          </w:p>
        </w:tc>
        <w:tc>
          <w:tcPr>
            <w:tcW w:w="1594" w:type="dxa"/>
          </w:tcPr>
          <w:p w:rsidR="007A4056" w:rsidRPr="008F69B6" w:rsidRDefault="00311203" w:rsidP="00311203">
            <w:pPr>
              <w:pStyle w:val="ab"/>
              <w:spacing w:line="360" w:lineRule="auto"/>
              <w:ind w:left="0"/>
              <w:jc w:val="center"/>
              <w:rPr>
                <w:rFonts w:ascii="Times New Roman" w:hAnsi="Times New Roman"/>
                <w:sz w:val="24"/>
                <w:szCs w:val="28"/>
                <w:lang w:val="az-Latn-AZ"/>
              </w:rPr>
            </w:pPr>
            <w:r w:rsidRPr="008F69B6">
              <w:rPr>
                <w:rFonts w:ascii="Times New Roman" w:hAnsi="Times New Roman"/>
                <w:color w:val="000000"/>
                <w:sz w:val="24"/>
                <w:szCs w:val="28"/>
                <w:shd w:val="clear" w:color="auto" w:fill="FFFFFF"/>
              </w:rPr>
              <w:t>221056.1</w:t>
            </w:r>
          </w:p>
        </w:tc>
      </w:tr>
      <w:tr w:rsidR="007A4056" w:rsidTr="007A4056">
        <w:tc>
          <w:tcPr>
            <w:tcW w:w="1594" w:type="dxa"/>
          </w:tcPr>
          <w:p w:rsidR="007A4056" w:rsidRPr="008F69B6" w:rsidRDefault="007A4056" w:rsidP="007A4056">
            <w:pPr>
              <w:pStyle w:val="ab"/>
              <w:spacing w:line="360" w:lineRule="auto"/>
              <w:ind w:left="0"/>
              <w:jc w:val="both"/>
              <w:rPr>
                <w:rFonts w:ascii="Times New Roman" w:hAnsi="Times New Roman"/>
                <w:sz w:val="24"/>
                <w:lang w:val="az-Latn-AZ"/>
              </w:rPr>
            </w:pPr>
            <w:r w:rsidRPr="008F69B6">
              <w:rPr>
                <w:rFonts w:ascii="Times New Roman" w:hAnsi="Times New Roman"/>
                <w:sz w:val="24"/>
                <w:lang w:val="az-Latn-AZ"/>
              </w:rPr>
              <w:t>Qırğızıstan</w:t>
            </w:r>
          </w:p>
        </w:tc>
        <w:tc>
          <w:tcPr>
            <w:tcW w:w="1594" w:type="dxa"/>
          </w:tcPr>
          <w:p w:rsidR="007A4056" w:rsidRPr="008F69B6" w:rsidRDefault="007A4056" w:rsidP="00311203">
            <w:pPr>
              <w:pStyle w:val="ab"/>
              <w:spacing w:line="360" w:lineRule="auto"/>
              <w:ind w:left="0"/>
              <w:jc w:val="center"/>
              <w:rPr>
                <w:rFonts w:ascii="Times New Roman" w:hAnsi="Times New Roman"/>
                <w:sz w:val="24"/>
                <w:szCs w:val="28"/>
                <w:lang w:val="az-Latn-AZ"/>
              </w:rPr>
            </w:pPr>
            <w:r w:rsidRPr="008F69B6">
              <w:rPr>
                <w:rFonts w:ascii="Times New Roman" w:hAnsi="Times New Roman"/>
                <w:color w:val="000000"/>
                <w:sz w:val="24"/>
                <w:szCs w:val="28"/>
                <w:shd w:val="clear" w:color="auto" w:fill="FFFFFF"/>
              </w:rPr>
              <w:t>1006.5</w:t>
            </w:r>
          </w:p>
        </w:tc>
        <w:tc>
          <w:tcPr>
            <w:tcW w:w="1594" w:type="dxa"/>
          </w:tcPr>
          <w:p w:rsidR="007A4056" w:rsidRPr="008F69B6" w:rsidRDefault="007A4056" w:rsidP="00311203">
            <w:pPr>
              <w:pStyle w:val="ab"/>
              <w:spacing w:line="360" w:lineRule="auto"/>
              <w:ind w:left="0"/>
              <w:jc w:val="center"/>
              <w:rPr>
                <w:rFonts w:ascii="Times New Roman" w:hAnsi="Times New Roman"/>
                <w:sz w:val="24"/>
                <w:szCs w:val="28"/>
                <w:lang w:val="az-Latn-AZ"/>
              </w:rPr>
            </w:pPr>
            <w:r w:rsidRPr="008F69B6">
              <w:rPr>
                <w:rFonts w:ascii="Times New Roman" w:hAnsi="Times New Roman"/>
                <w:color w:val="000000"/>
                <w:sz w:val="24"/>
                <w:szCs w:val="28"/>
                <w:shd w:val="clear" w:color="auto" w:fill="FFFFFF"/>
              </w:rPr>
              <w:t>923.4</w:t>
            </w:r>
          </w:p>
        </w:tc>
        <w:tc>
          <w:tcPr>
            <w:tcW w:w="1594" w:type="dxa"/>
          </w:tcPr>
          <w:p w:rsidR="007A4056" w:rsidRPr="008F69B6" w:rsidRDefault="007A4056" w:rsidP="00311203">
            <w:pPr>
              <w:pStyle w:val="ab"/>
              <w:spacing w:line="360" w:lineRule="auto"/>
              <w:ind w:left="0"/>
              <w:jc w:val="center"/>
              <w:rPr>
                <w:rFonts w:ascii="Times New Roman" w:hAnsi="Times New Roman"/>
                <w:sz w:val="24"/>
                <w:szCs w:val="28"/>
                <w:lang w:val="az-Latn-AZ"/>
              </w:rPr>
            </w:pPr>
            <w:r w:rsidRPr="008F69B6">
              <w:rPr>
                <w:rFonts w:ascii="Times New Roman" w:hAnsi="Times New Roman"/>
                <w:color w:val="000000"/>
                <w:sz w:val="24"/>
                <w:szCs w:val="28"/>
                <w:shd w:val="clear" w:color="auto" w:fill="FFFFFF"/>
              </w:rPr>
              <w:t>2240.7</w:t>
            </w:r>
          </w:p>
        </w:tc>
        <w:tc>
          <w:tcPr>
            <w:tcW w:w="1594" w:type="dxa"/>
          </w:tcPr>
          <w:p w:rsidR="007A4056" w:rsidRPr="008F69B6" w:rsidRDefault="007A4056" w:rsidP="00311203">
            <w:pPr>
              <w:pStyle w:val="ab"/>
              <w:spacing w:line="360" w:lineRule="auto"/>
              <w:ind w:left="0"/>
              <w:jc w:val="center"/>
              <w:rPr>
                <w:rFonts w:ascii="Times New Roman" w:hAnsi="Times New Roman"/>
                <w:sz w:val="24"/>
                <w:szCs w:val="28"/>
                <w:lang w:val="az-Latn-AZ"/>
              </w:rPr>
            </w:pPr>
            <w:r w:rsidRPr="008F69B6">
              <w:rPr>
                <w:rFonts w:ascii="Times New Roman" w:hAnsi="Times New Roman"/>
                <w:color w:val="000000"/>
                <w:sz w:val="24"/>
                <w:szCs w:val="28"/>
                <w:shd w:val="clear" w:color="auto" w:fill="FFFFFF"/>
              </w:rPr>
              <w:t>1767.1</w:t>
            </w:r>
          </w:p>
        </w:tc>
        <w:tc>
          <w:tcPr>
            <w:tcW w:w="1594" w:type="dxa"/>
          </w:tcPr>
          <w:p w:rsidR="007A4056" w:rsidRPr="008F69B6" w:rsidRDefault="007A4056" w:rsidP="00311203">
            <w:pPr>
              <w:pStyle w:val="ab"/>
              <w:spacing w:line="360" w:lineRule="auto"/>
              <w:ind w:left="0"/>
              <w:jc w:val="center"/>
              <w:rPr>
                <w:rFonts w:ascii="Times New Roman" w:hAnsi="Times New Roman"/>
                <w:sz w:val="24"/>
                <w:szCs w:val="28"/>
                <w:lang w:val="az-Latn-AZ"/>
              </w:rPr>
            </w:pPr>
            <w:r w:rsidRPr="008F69B6">
              <w:rPr>
                <w:rFonts w:ascii="Times New Roman" w:hAnsi="Times New Roman"/>
                <w:color w:val="000000"/>
                <w:sz w:val="24"/>
                <w:szCs w:val="28"/>
                <w:shd w:val="clear" w:color="auto" w:fill="FFFFFF"/>
              </w:rPr>
              <w:t>1702.7</w:t>
            </w:r>
          </w:p>
        </w:tc>
      </w:tr>
      <w:tr w:rsidR="007A4056" w:rsidTr="007A4056">
        <w:tc>
          <w:tcPr>
            <w:tcW w:w="1594" w:type="dxa"/>
          </w:tcPr>
          <w:p w:rsidR="007A4056" w:rsidRPr="008F69B6" w:rsidRDefault="007A4056" w:rsidP="007A4056">
            <w:pPr>
              <w:pStyle w:val="ab"/>
              <w:spacing w:line="360" w:lineRule="auto"/>
              <w:ind w:left="0"/>
              <w:jc w:val="both"/>
              <w:rPr>
                <w:rFonts w:ascii="Times New Roman" w:hAnsi="Times New Roman"/>
                <w:sz w:val="24"/>
                <w:lang w:val="az-Latn-AZ"/>
              </w:rPr>
            </w:pPr>
            <w:r w:rsidRPr="008F69B6">
              <w:rPr>
                <w:rFonts w:ascii="Times New Roman" w:hAnsi="Times New Roman"/>
                <w:sz w:val="24"/>
                <w:lang w:val="az-Latn-AZ"/>
              </w:rPr>
              <w:t>Türkmənistan</w:t>
            </w:r>
          </w:p>
        </w:tc>
        <w:tc>
          <w:tcPr>
            <w:tcW w:w="1594" w:type="dxa"/>
          </w:tcPr>
          <w:p w:rsidR="007A4056" w:rsidRPr="008F69B6" w:rsidRDefault="007A4056" w:rsidP="00311203">
            <w:pPr>
              <w:pStyle w:val="ab"/>
              <w:spacing w:line="360" w:lineRule="auto"/>
              <w:ind w:left="0"/>
              <w:jc w:val="center"/>
              <w:rPr>
                <w:rFonts w:ascii="Times New Roman" w:hAnsi="Times New Roman"/>
                <w:sz w:val="24"/>
                <w:szCs w:val="28"/>
                <w:lang w:val="az-Latn-AZ"/>
              </w:rPr>
            </w:pPr>
            <w:r w:rsidRPr="008F69B6">
              <w:rPr>
                <w:rFonts w:ascii="Times New Roman" w:hAnsi="Times New Roman"/>
                <w:color w:val="000000"/>
                <w:sz w:val="24"/>
                <w:szCs w:val="28"/>
                <w:shd w:val="clear" w:color="auto" w:fill="FFFFFF"/>
              </w:rPr>
              <w:t>13918.4</w:t>
            </w:r>
          </w:p>
        </w:tc>
        <w:tc>
          <w:tcPr>
            <w:tcW w:w="1594" w:type="dxa"/>
          </w:tcPr>
          <w:p w:rsidR="007A4056" w:rsidRPr="008F69B6" w:rsidRDefault="007A4056" w:rsidP="00311203">
            <w:pPr>
              <w:pStyle w:val="ab"/>
              <w:spacing w:line="360" w:lineRule="auto"/>
              <w:ind w:left="0"/>
              <w:jc w:val="center"/>
              <w:rPr>
                <w:rFonts w:ascii="Times New Roman" w:hAnsi="Times New Roman"/>
                <w:sz w:val="24"/>
                <w:szCs w:val="28"/>
                <w:lang w:val="az-Latn-AZ"/>
              </w:rPr>
            </w:pPr>
            <w:r w:rsidRPr="008F69B6">
              <w:rPr>
                <w:rFonts w:ascii="Times New Roman" w:hAnsi="Times New Roman"/>
                <w:color w:val="000000"/>
                <w:sz w:val="24"/>
                <w:szCs w:val="28"/>
                <w:shd w:val="clear" w:color="auto" w:fill="FFFFFF"/>
              </w:rPr>
              <w:t>12913.6</w:t>
            </w:r>
          </w:p>
        </w:tc>
        <w:tc>
          <w:tcPr>
            <w:tcW w:w="1594" w:type="dxa"/>
          </w:tcPr>
          <w:p w:rsidR="007A4056" w:rsidRPr="008F69B6" w:rsidRDefault="007A4056" w:rsidP="00311203">
            <w:pPr>
              <w:pStyle w:val="ab"/>
              <w:spacing w:line="360" w:lineRule="auto"/>
              <w:ind w:left="0"/>
              <w:jc w:val="center"/>
              <w:rPr>
                <w:rFonts w:ascii="Times New Roman" w:hAnsi="Times New Roman"/>
                <w:sz w:val="24"/>
                <w:szCs w:val="28"/>
                <w:lang w:val="az-Latn-AZ"/>
              </w:rPr>
            </w:pPr>
            <w:r w:rsidRPr="008F69B6">
              <w:rPr>
                <w:rFonts w:ascii="Times New Roman" w:hAnsi="Times New Roman"/>
                <w:color w:val="000000"/>
                <w:sz w:val="24"/>
                <w:szCs w:val="28"/>
                <w:shd w:val="clear" w:color="auto" w:fill="FFFFFF"/>
              </w:rPr>
              <w:t>32714.2</w:t>
            </w:r>
          </w:p>
        </w:tc>
        <w:tc>
          <w:tcPr>
            <w:tcW w:w="1594" w:type="dxa"/>
          </w:tcPr>
          <w:p w:rsidR="007A4056" w:rsidRPr="008F69B6" w:rsidRDefault="007A4056" w:rsidP="00311203">
            <w:pPr>
              <w:pStyle w:val="ab"/>
              <w:spacing w:line="360" w:lineRule="auto"/>
              <w:ind w:left="0"/>
              <w:jc w:val="center"/>
              <w:rPr>
                <w:rFonts w:ascii="Times New Roman" w:hAnsi="Times New Roman"/>
                <w:sz w:val="24"/>
                <w:szCs w:val="28"/>
                <w:lang w:val="az-Latn-AZ"/>
              </w:rPr>
            </w:pPr>
            <w:r w:rsidRPr="008F69B6">
              <w:rPr>
                <w:rFonts w:ascii="Times New Roman" w:hAnsi="Times New Roman"/>
                <w:color w:val="000000"/>
                <w:sz w:val="24"/>
                <w:szCs w:val="28"/>
                <w:shd w:val="clear" w:color="auto" w:fill="FFFFFF"/>
              </w:rPr>
              <w:t>48300.3</w:t>
            </w:r>
          </w:p>
        </w:tc>
        <w:tc>
          <w:tcPr>
            <w:tcW w:w="1594" w:type="dxa"/>
          </w:tcPr>
          <w:p w:rsidR="007A4056" w:rsidRPr="008F69B6" w:rsidRDefault="007A4056" w:rsidP="00311203">
            <w:pPr>
              <w:pStyle w:val="ab"/>
              <w:spacing w:line="360" w:lineRule="auto"/>
              <w:ind w:left="0"/>
              <w:jc w:val="center"/>
              <w:rPr>
                <w:rFonts w:ascii="Times New Roman" w:hAnsi="Times New Roman"/>
                <w:sz w:val="24"/>
                <w:szCs w:val="28"/>
                <w:lang w:val="az-Latn-AZ"/>
              </w:rPr>
            </w:pPr>
            <w:r w:rsidRPr="008F69B6">
              <w:rPr>
                <w:rFonts w:ascii="Times New Roman" w:hAnsi="Times New Roman"/>
                <w:color w:val="000000"/>
                <w:sz w:val="24"/>
                <w:szCs w:val="28"/>
                <w:shd w:val="clear" w:color="auto" w:fill="FFFFFF"/>
              </w:rPr>
              <w:t>13198.4</w:t>
            </w:r>
          </w:p>
        </w:tc>
      </w:tr>
      <w:tr w:rsidR="007A4056" w:rsidTr="007A4056">
        <w:tc>
          <w:tcPr>
            <w:tcW w:w="1594" w:type="dxa"/>
          </w:tcPr>
          <w:p w:rsidR="007A4056" w:rsidRPr="008F69B6" w:rsidRDefault="007A4056" w:rsidP="007A4056">
            <w:pPr>
              <w:pStyle w:val="ab"/>
              <w:spacing w:line="360" w:lineRule="auto"/>
              <w:ind w:left="0"/>
              <w:jc w:val="both"/>
              <w:rPr>
                <w:rFonts w:ascii="Times New Roman" w:hAnsi="Times New Roman"/>
                <w:sz w:val="24"/>
                <w:lang w:val="az-Latn-AZ"/>
              </w:rPr>
            </w:pPr>
            <w:r w:rsidRPr="008F69B6">
              <w:rPr>
                <w:rFonts w:ascii="Times New Roman" w:hAnsi="Times New Roman"/>
                <w:sz w:val="24"/>
                <w:lang w:val="az-Latn-AZ"/>
              </w:rPr>
              <w:t>Özbəkistan</w:t>
            </w:r>
          </w:p>
        </w:tc>
        <w:tc>
          <w:tcPr>
            <w:tcW w:w="1594" w:type="dxa"/>
          </w:tcPr>
          <w:p w:rsidR="007A4056" w:rsidRPr="008F69B6" w:rsidRDefault="007A4056" w:rsidP="00311203">
            <w:pPr>
              <w:pStyle w:val="ab"/>
              <w:spacing w:line="360" w:lineRule="auto"/>
              <w:ind w:left="0"/>
              <w:jc w:val="center"/>
              <w:rPr>
                <w:rFonts w:ascii="Times New Roman" w:hAnsi="Times New Roman"/>
                <w:sz w:val="24"/>
                <w:szCs w:val="28"/>
                <w:lang w:val="az-Latn-AZ"/>
              </w:rPr>
            </w:pPr>
            <w:r w:rsidRPr="008F69B6">
              <w:rPr>
                <w:rFonts w:ascii="Times New Roman" w:hAnsi="Times New Roman"/>
                <w:color w:val="000000"/>
                <w:sz w:val="24"/>
                <w:szCs w:val="28"/>
                <w:shd w:val="clear" w:color="auto" w:fill="FFFFFF"/>
              </w:rPr>
              <w:t>12332.7</w:t>
            </w:r>
          </w:p>
        </w:tc>
        <w:tc>
          <w:tcPr>
            <w:tcW w:w="1594" w:type="dxa"/>
          </w:tcPr>
          <w:p w:rsidR="007A4056" w:rsidRPr="008F69B6" w:rsidRDefault="007A4056" w:rsidP="00311203">
            <w:pPr>
              <w:pStyle w:val="ab"/>
              <w:spacing w:line="360" w:lineRule="auto"/>
              <w:ind w:left="0"/>
              <w:jc w:val="center"/>
              <w:rPr>
                <w:rFonts w:ascii="Times New Roman" w:hAnsi="Times New Roman"/>
                <w:sz w:val="24"/>
                <w:szCs w:val="28"/>
                <w:lang w:val="az-Latn-AZ"/>
              </w:rPr>
            </w:pPr>
            <w:r w:rsidRPr="008F69B6">
              <w:rPr>
                <w:rFonts w:ascii="Times New Roman" w:hAnsi="Times New Roman"/>
                <w:color w:val="000000"/>
                <w:sz w:val="24"/>
                <w:szCs w:val="28"/>
                <w:shd w:val="clear" w:color="auto" w:fill="FFFFFF"/>
              </w:rPr>
              <w:t>50555.1</w:t>
            </w:r>
          </w:p>
        </w:tc>
        <w:tc>
          <w:tcPr>
            <w:tcW w:w="1594" w:type="dxa"/>
          </w:tcPr>
          <w:p w:rsidR="007A4056" w:rsidRPr="008F69B6" w:rsidRDefault="007A4056" w:rsidP="00311203">
            <w:pPr>
              <w:pStyle w:val="ab"/>
              <w:spacing w:line="360" w:lineRule="auto"/>
              <w:ind w:left="0"/>
              <w:jc w:val="center"/>
              <w:rPr>
                <w:rFonts w:ascii="Times New Roman" w:hAnsi="Times New Roman"/>
                <w:sz w:val="24"/>
                <w:szCs w:val="28"/>
                <w:lang w:val="az-Latn-AZ"/>
              </w:rPr>
            </w:pPr>
            <w:r w:rsidRPr="008F69B6">
              <w:rPr>
                <w:rFonts w:ascii="Times New Roman" w:hAnsi="Times New Roman"/>
                <w:color w:val="000000"/>
                <w:sz w:val="24"/>
                <w:szCs w:val="28"/>
                <w:shd w:val="clear" w:color="auto" w:fill="FFFFFF"/>
              </w:rPr>
              <w:t>8027.4</w:t>
            </w:r>
          </w:p>
        </w:tc>
        <w:tc>
          <w:tcPr>
            <w:tcW w:w="1594" w:type="dxa"/>
          </w:tcPr>
          <w:p w:rsidR="007A4056" w:rsidRPr="008F69B6" w:rsidRDefault="007A4056" w:rsidP="00311203">
            <w:pPr>
              <w:pStyle w:val="ab"/>
              <w:spacing w:line="360" w:lineRule="auto"/>
              <w:ind w:left="0"/>
              <w:jc w:val="center"/>
              <w:rPr>
                <w:rFonts w:ascii="Times New Roman" w:hAnsi="Times New Roman"/>
                <w:sz w:val="24"/>
                <w:szCs w:val="28"/>
                <w:lang w:val="az-Latn-AZ"/>
              </w:rPr>
            </w:pPr>
            <w:r w:rsidRPr="008F69B6">
              <w:rPr>
                <w:rFonts w:ascii="Times New Roman" w:hAnsi="Times New Roman"/>
                <w:color w:val="000000"/>
                <w:sz w:val="24"/>
                <w:szCs w:val="28"/>
                <w:shd w:val="clear" w:color="auto" w:fill="FFFFFF"/>
              </w:rPr>
              <w:t>10769.4</w:t>
            </w:r>
          </w:p>
        </w:tc>
        <w:tc>
          <w:tcPr>
            <w:tcW w:w="1594" w:type="dxa"/>
          </w:tcPr>
          <w:p w:rsidR="007A4056" w:rsidRPr="008F69B6" w:rsidRDefault="007A4056" w:rsidP="00311203">
            <w:pPr>
              <w:pStyle w:val="ab"/>
              <w:spacing w:line="360" w:lineRule="auto"/>
              <w:ind w:left="0"/>
              <w:jc w:val="center"/>
              <w:rPr>
                <w:rFonts w:ascii="Times New Roman" w:hAnsi="Times New Roman"/>
                <w:sz w:val="24"/>
                <w:szCs w:val="28"/>
                <w:lang w:val="az-Latn-AZ"/>
              </w:rPr>
            </w:pPr>
            <w:r w:rsidRPr="008F69B6">
              <w:rPr>
                <w:rFonts w:ascii="Times New Roman" w:hAnsi="Times New Roman"/>
                <w:color w:val="000000"/>
                <w:sz w:val="24"/>
                <w:szCs w:val="28"/>
                <w:shd w:val="clear" w:color="auto" w:fill="FFFFFF"/>
              </w:rPr>
              <w:t>23611.9</w:t>
            </w:r>
          </w:p>
        </w:tc>
      </w:tr>
      <w:tr w:rsidR="007A4056" w:rsidTr="007A4056">
        <w:tc>
          <w:tcPr>
            <w:tcW w:w="1594" w:type="dxa"/>
          </w:tcPr>
          <w:p w:rsidR="007A4056" w:rsidRPr="008F69B6" w:rsidRDefault="007A4056" w:rsidP="007A4056">
            <w:pPr>
              <w:pStyle w:val="ab"/>
              <w:spacing w:line="360" w:lineRule="auto"/>
              <w:ind w:left="0"/>
              <w:jc w:val="both"/>
              <w:rPr>
                <w:rFonts w:ascii="Times New Roman" w:hAnsi="Times New Roman"/>
                <w:sz w:val="24"/>
                <w:lang w:val="az-Latn-AZ"/>
              </w:rPr>
            </w:pPr>
            <w:r w:rsidRPr="008F69B6">
              <w:rPr>
                <w:rFonts w:ascii="Times New Roman" w:hAnsi="Times New Roman"/>
                <w:sz w:val="24"/>
                <w:lang w:val="az-Latn-AZ"/>
              </w:rPr>
              <w:t>Tacikistan</w:t>
            </w:r>
          </w:p>
        </w:tc>
        <w:tc>
          <w:tcPr>
            <w:tcW w:w="1594" w:type="dxa"/>
          </w:tcPr>
          <w:p w:rsidR="007A4056" w:rsidRPr="008F69B6" w:rsidRDefault="007A4056" w:rsidP="00311203">
            <w:pPr>
              <w:pStyle w:val="ab"/>
              <w:spacing w:line="360" w:lineRule="auto"/>
              <w:ind w:left="0"/>
              <w:jc w:val="center"/>
              <w:rPr>
                <w:rFonts w:ascii="Times New Roman" w:hAnsi="Times New Roman"/>
                <w:sz w:val="24"/>
                <w:szCs w:val="28"/>
                <w:lang w:val="az-Latn-AZ"/>
              </w:rPr>
            </w:pPr>
            <w:r w:rsidRPr="008F69B6">
              <w:rPr>
                <w:rFonts w:ascii="Times New Roman" w:hAnsi="Times New Roman"/>
                <w:color w:val="000000"/>
                <w:sz w:val="24"/>
                <w:szCs w:val="28"/>
                <w:shd w:val="clear" w:color="auto" w:fill="FFFFFF"/>
              </w:rPr>
              <w:t>1256.1</w:t>
            </w:r>
          </w:p>
        </w:tc>
        <w:tc>
          <w:tcPr>
            <w:tcW w:w="1594" w:type="dxa"/>
          </w:tcPr>
          <w:p w:rsidR="007A4056" w:rsidRPr="008F69B6" w:rsidRDefault="007A4056" w:rsidP="00311203">
            <w:pPr>
              <w:pStyle w:val="ab"/>
              <w:spacing w:line="360" w:lineRule="auto"/>
              <w:ind w:left="0"/>
              <w:jc w:val="center"/>
              <w:rPr>
                <w:rFonts w:ascii="Times New Roman" w:hAnsi="Times New Roman"/>
                <w:sz w:val="24"/>
                <w:szCs w:val="28"/>
                <w:lang w:val="az-Latn-AZ"/>
              </w:rPr>
            </w:pPr>
            <w:r w:rsidRPr="008F69B6">
              <w:rPr>
                <w:rFonts w:ascii="Times New Roman" w:hAnsi="Times New Roman"/>
                <w:color w:val="000000"/>
                <w:sz w:val="24"/>
                <w:szCs w:val="28"/>
                <w:shd w:val="clear" w:color="auto" w:fill="FFFFFF"/>
              </w:rPr>
              <w:t>2773.5</w:t>
            </w:r>
          </w:p>
        </w:tc>
        <w:tc>
          <w:tcPr>
            <w:tcW w:w="1594" w:type="dxa"/>
          </w:tcPr>
          <w:p w:rsidR="007A4056" w:rsidRPr="008F69B6" w:rsidRDefault="007A4056" w:rsidP="00311203">
            <w:pPr>
              <w:pStyle w:val="ab"/>
              <w:spacing w:line="360" w:lineRule="auto"/>
              <w:ind w:left="0"/>
              <w:jc w:val="center"/>
              <w:rPr>
                <w:rFonts w:ascii="Times New Roman" w:hAnsi="Times New Roman"/>
                <w:sz w:val="24"/>
                <w:szCs w:val="28"/>
                <w:lang w:val="az-Latn-AZ"/>
              </w:rPr>
            </w:pPr>
            <w:r w:rsidRPr="008F69B6">
              <w:rPr>
                <w:rFonts w:ascii="Times New Roman" w:hAnsi="Times New Roman"/>
                <w:color w:val="000000"/>
                <w:sz w:val="24"/>
                <w:szCs w:val="28"/>
                <w:shd w:val="clear" w:color="auto" w:fill="FFFFFF"/>
              </w:rPr>
              <w:t>159.6</w:t>
            </w:r>
          </w:p>
        </w:tc>
        <w:tc>
          <w:tcPr>
            <w:tcW w:w="1594" w:type="dxa"/>
          </w:tcPr>
          <w:p w:rsidR="007A4056" w:rsidRPr="008F69B6" w:rsidRDefault="007A4056" w:rsidP="00311203">
            <w:pPr>
              <w:pStyle w:val="ab"/>
              <w:spacing w:line="360" w:lineRule="auto"/>
              <w:ind w:left="0"/>
              <w:jc w:val="center"/>
              <w:rPr>
                <w:rFonts w:ascii="Times New Roman" w:hAnsi="Times New Roman"/>
                <w:sz w:val="24"/>
                <w:szCs w:val="28"/>
                <w:lang w:val="az-Latn-AZ"/>
              </w:rPr>
            </w:pPr>
            <w:r w:rsidRPr="008F69B6">
              <w:rPr>
                <w:rFonts w:ascii="Times New Roman" w:hAnsi="Times New Roman"/>
                <w:color w:val="000000"/>
                <w:sz w:val="24"/>
                <w:szCs w:val="28"/>
                <w:shd w:val="clear" w:color="auto" w:fill="FFFFFF"/>
              </w:rPr>
              <w:t>42.9</w:t>
            </w:r>
          </w:p>
        </w:tc>
        <w:tc>
          <w:tcPr>
            <w:tcW w:w="1594" w:type="dxa"/>
          </w:tcPr>
          <w:p w:rsidR="007A4056" w:rsidRPr="008F69B6" w:rsidRDefault="007A4056" w:rsidP="00311203">
            <w:pPr>
              <w:pStyle w:val="ab"/>
              <w:spacing w:line="360" w:lineRule="auto"/>
              <w:ind w:left="0"/>
              <w:jc w:val="center"/>
              <w:rPr>
                <w:rFonts w:ascii="Times New Roman" w:hAnsi="Times New Roman"/>
                <w:sz w:val="24"/>
                <w:szCs w:val="28"/>
                <w:lang w:val="az-Latn-AZ"/>
              </w:rPr>
            </w:pPr>
            <w:r w:rsidRPr="008F69B6">
              <w:rPr>
                <w:rFonts w:ascii="Times New Roman" w:hAnsi="Times New Roman"/>
                <w:color w:val="000000"/>
                <w:sz w:val="24"/>
                <w:szCs w:val="28"/>
                <w:shd w:val="clear" w:color="auto" w:fill="FFFFFF"/>
              </w:rPr>
              <w:t>188.0</w:t>
            </w:r>
          </w:p>
        </w:tc>
      </w:tr>
    </w:tbl>
    <w:p w:rsidR="008F69B6" w:rsidRDefault="008F69B6" w:rsidP="007A4056">
      <w:pPr>
        <w:pStyle w:val="ab"/>
        <w:spacing w:line="360" w:lineRule="auto"/>
        <w:ind w:left="0"/>
        <w:jc w:val="both"/>
        <w:rPr>
          <w:rFonts w:ascii="Times New Roman" w:hAnsi="Times New Roman"/>
          <w:lang w:val="az-Latn-AZ"/>
        </w:rPr>
      </w:pPr>
      <w:r>
        <w:rPr>
          <w:rFonts w:ascii="Times New Roman" w:hAnsi="Times New Roman"/>
          <w:lang w:val="az-Latn-AZ"/>
        </w:rPr>
        <w:t xml:space="preserve">                                                               </w:t>
      </w:r>
    </w:p>
    <w:p w:rsidR="008F69B6" w:rsidRDefault="008F69B6" w:rsidP="007A4056">
      <w:pPr>
        <w:pStyle w:val="ab"/>
        <w:spacing w:line="360" w:lineRule="auto"/>
        <w:ind w:left="0"/>
        <w:jc w:val="both"/>
        <w:rPr>
          <w:rFonts w:ascii="Times New Roman" w:hAnsi="Times New Roman"/>
          <w:lang w:val="az-Latn-AZ"/>
        </w:rPr>
      </w:pPr>
      <w:r>
        <w:rPr>
          <w:rFonts w:ascii="Times New Roman" w:hAnsi="Times New Roman"/>
          <w:lang w:val="az-Latn-AZ"/>
        </w:rPr>
        <w:t xml:space="preserve">                                                                                                                 Cədvəl 2.9.</w:t>
      </w:r>
    </w:p>
    <w:p w:rsidR="007A4056" w:rsidRDefault="008F69B6" w:rsidP="00884FE2">
      <w:pPr>
        <w:pStyle w:val="ab"/>
        <w:spacing w:line="360" w:lineRule="auto"/>
        <w:ind w:left="0"/>
        <w:jc w:val="center"/>
        <w:rPr>
          <w:rFonts w:ascii="Times New Roman" w:hAnsi="Times New Roman"/>
          <w:lang w:val="az-Latn-AZ"/>
        </w:rPr>
      </w:pPr>
      <w:r>
        <w:rPr>
          <w:rFonts w:ascii="Times New Roman" w:hAnsi="Times New Roman"/>
          <w:lang w:val="az-Latn-AZ"/>
        </w:rPr>
        <w:t>İxrac əmə</w:t>
      </w:r>
      <w:r w:rsidR="00884FE2">
        <w:rPr>
          <w:rFonts w:ascii="Times New Roman" w:hAnsi="Times New Roman"/>
          <w:lang w:val="az-Latn-AZ"/>
        </w:rPr>
        <w:t>liyyatlar</w:t>
      </w:r>
      <w:r>
        <w:rPr>
          <w:rFonts w:ascii="Times New Roman" w:hAnsi="Times New Roman"/>
          <w:lang w:val="az-Latn-AZ"/>
        </w:rPr>
        <w:t xml:space="preserve">  (min ABŞ dol.)</w:t>
      </w:r>
    </w:p>
    <w:tbl>
      <w:tblPr>
        <w:tblStyle w:val="af"/>
        <w:tblW w:w="0" w:type="auto"/>
        <w:tblLook w:val="04A0" w:firstRow="1" w:lastRow="0" w:firstColumn="1" w:lastColumn="0" w:noHBand="0" w:noVBand="1"/>
      </w:tblPr>
      <w:tblGrid>
        <w:gridCol w:w="1594"/>
        <w:gridCol w:w="1594"/>
        <w:gridCol w:w="1594"/>
        <w:gridCol w:w="1594"/>
        <w:gridCol w:w="1594"/>
        <w:gridCol w:w="1594"/>
      </w:tblGrid>
      <w:tr w:rsidR="007A4056" w:rsidTr="007A4056">
        <w:tc>
          <w:tcPr>
            <w:tcW w:w="1594" w:type="dxa"/>
          </w:tcPr>
          <w:p w:rsidR="007A4056" w:rsidRPr="008F69B6" w:rsidRDefault="007A4056" w:rsidP="007A4056">
            <w:pPr>
              <w:pStyle w:val="ab"/>
              <w:spacing w:line="360" w:lineRule="auto"/>
              <w:ind w:left="0"/>
              <w:jc w:val="both"/>
              <w:rPr>
                <w:rFonts w:ascii="Times New Roman" w:hAnsi="Times New Roman"/>
                <w:sz w:val="24"/>
                <w:lang w:val="az-Latn-AZ"/>
              </w:rPr>
            </w:pPr>
            <w:r w:rsidRPr="008F69B6">
              <w:rPr>
                <w:rFonts w:ascii="Times New Roman" w:hAnsi="Times New Roman"/>
                <w:sz w:val="24"/>
                <w:lang w:val="az-Latn-AZ"/>
              </w:rPr>
              <w:t>Ölkələr</w:t>
            </w:r>
          </w:p>
        </w:tc>
        <w:tc>
          <w:tcPr>
            <w:tcW w:w="1594" w:type="dxa"/>
          </w:tcPr>
          <w:p w:rsidR="007A4056" w:rsidRPr="007A4056" w:rsidRDefault="007A4056" w:rsidP="007A4056">
            <w:pPr>
              <w:pStyle w:val="ab"/>
              <w:spacing w:line="360" w:lineRule="auto"/>
              <w:ind w:left="0"/>
              <w:jc w:val="center"/>
              <w:rPr>
                <w:rFonts w:ascii="Times New Roman" w:hAnsi="Times New Roman"/>
                <w:b/>
                <w:sz w:val="32"/>
                <w:szCs w:val="32"/>
                <w:lang w:val="az-Latn-AZ"/>
              </w:rPr>
            </w:pPr>
            <w:r w:rsidRPr="007A4056">
              <w:rPr>
                <w:rFonts w:ascii="Times New Roman" w:hAnsi="Times New Roman"/>
                <w:b/>
                <w:sz w:val="32"/>
                <w:szCs w:val="32"/>
                <w:lang w:val="az-Latn-AZ"/>
              </w:rPr>
              <w:t>2010</w:t>
            </w:r>
          </w:p>
        </w:tc>
        <w:tc>
          <w:tcPr>
            <w:tcW w:w="1594" w:type="dxa"/>
          </w:tcPr>
          <w:p w:rsidR="007A4056" w:rsidRPr="007A4056" w:rsidRDefault="007A4056" w:rsidP="007A4056">
            <w:pPr>
              <w:pStyle w:val="ab"/>
              <w:spacing w:line="360" w:lineRule="auto"/>
              <w:ind w:left="0"/>
              <w:jc w:val="center"/>
              <w:rPr>
                <w:rFonts w:ascii="Times New Roman" w:hAnsi="Times New Roman"/>
                <w:b/>
                <w:lang w:val="az-Latn-AZ"/>
              </w:rPr>
            </w:pPr>
            <w:r w:rsidRPr="007A4056">
              <w:rPr>
                <w:rFonts w:ascii="Times New Roman" w:hAnsi="Times New Roman"/>
                <w:b/>
                <w:sz w:val="32"/>
                <w:lang w:val="az-Latn-AZ"/>
              </w:rPr>
              <w:t>2011</w:t>
            </w:r>
          </w:p>
        </w:tc>
        <w:tc>
          <w:tcPr>
            <w:tcW w:w="1594" w:type="dxa"/>
          </w:tcPr>
          <w:p w:rsidR="007A4056" w:rsidRPr="007A4056" w:rsidRDefault="007A4056" w:rsidP="007A4056">
            <w:pPr>
              <w:pStyle w:val="ab"/>
              <w:spacing w:line="360" w:lineRule="auto"/>
              <w:ind w:left="0"/>
              <w:jc w:val="center"/>
              <w:rPr>
                <w:rFonts w:ascii="Times New Roman" w:hAnsi="Times New Roman"/>
                <w:b/>
                <w:sz w:val="32"/>
                <w:lang w:val="az-Latn-AZ"/>
              </w:rPr>
            </w:pPr>
            <w:r>
              <w:rPr>
                <w:rFonts w:ascii="Times New Roman" w:hAnsi="Times New Roman"/>
                <w:b/>
                <w:sz w:val="32"/>
                <w:lang w:val="az-Latn-AZ"/>
              </w:rPr>
              <w:t>2012</w:t>
            </w:r>
          </w:p>
        </w:tc>
        <w:tc>
          <w:tcPr>
            <w:tcW w:w="1594" w:type="dxa"/>
          </w:tcPr>
          <w:p w:rsidR="007A4056" w:rsidRPr="007A4056" w:rsidRDefault="007A4056" w:rsidP="007A4056">
            <w:pPr>
              <w:pStyle w:val="ab"/>
              <w:spacing w:line="360" w:lineRule="auto"/>
              <w:ind w:left="0"/>
              <w:jc w:val="center"/>
              <w:rPr>
                <w:rFonts w:ascii="Times New Roman" w:hAnsi="Times New Roman"/>
                <w:b/>
                <w:sz w:val="32"/>
                <w:lang w:val="az-Latn-AZ"/>
              </w:rPr>
            </w:pPr>
            <w:r>
              <w:rPr>
                <w:rFonts w:ascii="Times New Roman" w:hAnsi="Times New Roman"/>
                <w:b/>
                <w:sz w:val="32"/>
                <w:lang w:val="az-Latn-AZ"/>
              </w:rPr>
              <w:t>2013</w:t>
            </w:r>
          </w:p>
        </w:tc>
        <w:tc>
          <w:tcPr>
            <w:tcW w:w="1594" w:type="dxa"/>
          </w:tcPr>
          <w:p w:rsidR="007A4056" w:rsidRPr="007A4056" w:rsidRDefault="007A4056" w:rsidP="007A4056">
            <w:pPr>
              <w:pStyle w:val="ab"/>
              <w:spacing w:line="360" w:lineRule="auto"/>
              <w:ind w:left="0"/>
              <w:jc w:val="center"/>
              <w:rPr>
                <w:rFonts w:ascii="Times New Roman" w:hAnsi="Times New Roman"/>
                <w:b/>
                <w:sz w:val="32"/>
                <w:lang w:val="az-Latn-AZ"/>
              </w:rPr>
            </w:pPr>
            <w:r>
              <w:rPr>
                <w:rFonts w:ascii="Times New Roman" w:hAnsi="Times New Roman"/>
                <w:b/>
                <w:sz w:val="32"/>
                <w:lang w:val="az-Latn-AZ"/>
              </w:rPr>
              <w:t>2014</w:t>
            </w:r>
          </w:p>
        </w:tc>
      </w:tr>
      <w:tr w:rsidR="007A4056" w:rsidTr="007A4056">
        <w:tc>
          <w:tcPr>
            <w:tcW w:w="1594" w:type="dxa"/>
          </w:tcPr>
          <w:p w:rsidR="007A4056" w:rsidRPr="008F69B6" w:rsidRDefault="007A4056" w:rsidP="007A4056">
            <w:pPr>
              <w:pStyle w:val="ab"/>
              <w:spacing w:line="360" w:lineRule="auto"/>
              <w:ind w:left="0"/>
              <w:jc w:val="both"/>
              <w:rPr>
                <w:rFonts w:ascii="Times New Roman" w:hAnsi="Times New Roman"/>
                <w:sz w:val="24"/>
                <w:lang w:val="az-Latn-AZ"/>
              </w:rPr>
            </w:pPr>
            <w:r w:rsidRPr="008F69B6">
              <w:rPr>
                <w:rFonts w:ascii="Times New Roman" w:hAnsi="Times New Roman"/>
                <w:color w:val="000000"/>
                <w:sz w:val="24"/>
                <w:szCs w:val="28"/>
                <w:shd w:val="clear" w:color="auto" w:fill="FFFFFF"/>
                <w:lang w:val="az-Latn-AZ"/>
              </w:rPr>
              <w:t>Türkiyə</w:t>
            </w:r>
          </w:p>
        </w:tc>
        <w:tc>
          <w:tcPr>
            <w:tcW w:w="1594" w:type="dxa"/>
          </w:tcPr>
          <w:p w:rsidR="007A4056" w:rsidRPr="00D841C1" w:rsidRDefault="00D841C1" w:rsidP="00D841C1">
            <w:pPr>
              <w:pStyle w:val="ab"/>
              <w:spacing w:line="360" w:lineRule="auto"/>
              <w:ind w:left="0"/>
              <w:jc w:val="center"/>
              <w:rPr>
                <w:rFonts w:ascii="Times New Roman" w:hAnsi="Times New Roman"/>
                <w:sz w:val="24"/>
                <w:lang w:val="az-Latn-AZ"/>
              </w:rPr>
            </w:pPr>
            <w:r w:rsidRPr="00D841C1">
              <w:rPr>
                <w:rFonts w:ascii="Times New Roman" w:hAnsi="Times New Roman"/>
                <w:color w:val="000000"/>
                <w:sz w:val="24"/>
                <w:shd w:val="clear" w:color="auto" w:fill="FFFFFF"/>
              </w:rPr>
              <w:t>170893.7</w:t>
            </w:r>
          </w:p>
        </w:tc>
        <w:tc>
          <w:tcPr>
            <w:tcW w:w="1594" w:type="dxa"/>
          </w:tcPr>
          <w:p w:rsidR="007A4056" w:rsidRPr="00D841C1" w:rsidRDefault="00D841C1" w:rsidP="00D841C1">
            <w:pPr>
              <w:pStyle w:val="ab"/>
              <w:spacing w:line="360" w:lineRule="auto"/>
              <w:ind w:left="0"/>
              <w:jc w:val="center"/>
              <w:rPr>
                <w:rFonts w:ascii="Times New Roman" w:hAnsi="Times New Roman"/>
                <w:sz w:val="24"/>
                <w:lang w:val="az-Latn-AZ"/>
              </w:rPr>
            </w:pPr>
            <w:r w:rsidRPr="00D841C1">
              <w:rPr>
                <w:rFonts w:ascii="Times New Roman" w:hAnsi="Times New Roman"/>
                <w:color w:val="000000"/>
                <w:sz w:val="24"/>
                <w:shd w:val="clear" w:color="auto" w:fill="FFFFFF"/>
              </w:rPr>
              <w:t>455761.0</w:t>
            </w:r>
          </w:p>
        </w:tc>
        <w:tc>
          <w:tcPr>
            <w:tcW w:w="1594" w:type="dxa"/>
          </w:tcPr>
          <w:p w:rsidR="007A4056" w:rsidRPr="00D841C1" w:rsidRDefault="00D841C1" w:rsidP="00D841C1">
            <w:pPr>
              <w:pStyle w:val="ab"/>
              <w:spacing w:line="360" w:lineRule="auto"/>
              <w:ind w:left="0"/>
              <w:jc w:val="center"/>
              <w:rPr>
                <w:rFonts w:ascii="Times New Roman" w:hAnsi="Times New Roman"/>
                <w:sz w:val="24"/>
                <w:lang w:val="az-Latn-AZ"/>
              </w:rPr>
            </w:pPr>
            <w:r w:rsidRPr="00D841C1">
              <w:rPr>
                <w:rFonts w:ascii="Times New Roman" w:hAnsi="Times New Roman"/>
                <w:color w:val="000000"/>
                <w:sz w:val="24"/>
                <w:shd w:val="clear" w:color="auto" w:fill="FFFFFF"/>
              </w:rPr>
              <w:t>600025.1</w:t>
            </w:r>
          </w:p>
        </w:tc>
        <w:tc>
          <w:tcPr>
            <w:tcW w:w="1594" w:type="dxa"/>
          </w:tcPr>
          <w:p w:rsidR="007A4056" w:rsidRPr="00D841C1" w:rsidRDefault="00D841C1" w:rsidP="00D841C1">
            <w:pPr>
              <w:pStyle w:val="ab"/>
              <w:spacing w:line="360" w:lineRule="auto"/>
              <w:ind w:left="0"/>
              <w:jc w:val="center"/>
              <w:rPr>
                <w:rFonts w:ascii="Times New Roman" w:hAnsi="Times New Roman"/>
                <w:sz w:val="24"/>
                <w:lang w:val="az-Latn-AZ"/>
              </w:rPr>
            </w:pPr>
            <w:r w:rsidRPr="00D841C1">
              <w:rPr>
                <w:rFonts w:ascii="Times New Roman" w:hAnsi="Times New Roman"/>
                <w:color w:val="000000"/>
                <w:sz w:val="24"/>
                <w:shd w:val="clear" w:color="auto" w:fill="FFFFFF"/>
              </w:rPr>
              <w:t>525985.8</w:t>
            </w:r>
          </w:p>
        </w:tc>
        <w:tc>
          <w:tcPr>
            <w:tcW w:w="1594" w:type="dxa"/>
          </w:tcPr>
          <w:p w:rsidR="007A4056" w:rsidRPr="00D841C1" w:rsidRDefault="00D841C1" w:rsidP="00D841C1">
            <w:pPr>
              <w:pStyle w:val="ab"/>
              <w:spacing w:line="360" w:lineRule="auto"/>
              <w:ind w:left="0"/>
              <w:jc w:val="center"/>
              <w:rPr>
                <w:rFonts w:ascii="Times New Roman" w:hAnsi="Times New Roman"/>
                <w:sz w:val="24"/>
                <w:lang w:val="az-Latn-AZ"/>
              </w:rPr>
            </w:pPr>
            <w:r w:rsidRPr="00D841C1">
              <w:rPr>
                <w:rFonts w:ascii="Times New Roman" w:hAnsi="Times New Roman"/>
                <w:color w:val="000000"/>
                <w:sz w:val="24"/>
                <w:shd w:val="clear" w:color="auto" w:fill="FFFFFF"/>
              </w:rPr>
              <w:t>502492.8</w:t>
            </w:r>
          </w:p>
        </w:tc>
      </w:tr>
      <w:tr w:rsidR="007A4056" w:rsidTr="007A4056">
        <w:tc>
          <w:tcPr>
            <w:tcW w:w="1594" w:type="dxa"/>
          </w:tcPr>
          <w:p w:rsidR="007A4056" w:rsidRPr="008F69B6" w:rsidRDefault="007A4056" w:rsidP="007A4056">
            <w:pPr>
              <w:pStyle w:val="ab"/>
              <w:spacing w:line="360" w:lineRule="auto"/>
              <w:ind w:left="0"/>
              <w:jc w:val="both"/>
              <w:rPr>
                <w:rFonts w:ascii="Times New Roman" w:hAnsi="Times New Roman"/>
                <w:sz w:val="24"/>
                <w:lang w:val="az-Latn-AZ"/>
              </w:rPr>
            </w:pPr>
            <w:r w:rsidRPr="008F69B6">
              <w:rPr>
                <w:rFonts w:ascii="Times New Roman" w:hAnsi="Times New Roman"/>
                <w:color w:val="000000"/>
                <w:sz w:val="24"/>
                <w:szCs w:val="28"/>
                <w:shd w:val="clear" w:color="auto" w:fill="FFFFFF"/>
                <w:lang w:val="az-Latn-AZ"/>
              </w:rPr>
              <w:t>İran</w:t>
            </w:r>
          </w:p>
        </w:tc>
        <w:tc>
          <w:tcPr>
            <w:tcW w:w="1594" w:type="dxa"/>
          </w:tcPr>
          <w:p w:rsidR="007A4056" w:rsidRPr="00D841C1" w:rsidRDefault="008F69B6" w:rsidP="00D841C1">
            <w:pPr>
              <w:pStyle w:val="ab"/>
              <w:spacing w:line="360" w:lineRule="auto"/>
              <w:ind w:left="0"/>
              <w:jc w:val="center"/>
              <w:rPr>
                <w:rFonts w:ascii="Times New Roman" w:hAnsi="Times New Roman"/>
                <w:sz w:val="24"/>
                <w:lang w:val="az-Latn-AZ"/>
              </w:rPr>
            </w:pPr>
            <w:r w:rsidRPr="00D841C1">
              <w:rPr>
                <w:rFonts w:ascii="Times New Roman" w:hAnsi="Times New Roman"/>
                <w:color w:val="000000"/>
                <w:sz w:val="24"/>
                <w:shd w:val="clear" w:color="auto" w:fill="FFFFFF"/>
              </w:rPr>
              <w:t>124980.7</w:t>
            </w:r>
          </w:p>
        </w:tc>
        <w:tc>
          <w:tcPr>
            <w:tcW w:w="1594" w:type="dxa"/>
          </w:tcPr>
          <w:p w:rsidR="007A4056" w:rsidRPr="00D841C1" w:rsidRDefault="008F69B6" w:rsidP="00D841C1">
            <w:pPr>
              <w:pStyle w:val="ab"/>
              <w:spacing w:line="360" w:lineRule="auto"/>
              <w:ind w:left="0"/>
              <w:jc w:val="center"/>
              <w:rPr>
                <w:rFonts w:ascii="Times New Roman" w:hAnsi="Times New Roman"/>
                <w:sz w:val="24"/>
                <w:lang w:val="az-Latn-AZ"/>
              </w:rPr>
            </w:pPr>
            <w:r w:rsidRPr="00D841C1">
              <w:rPr>
                <w:rFonts w:ascii="Times New Roman" w:hAnsi="Times New Roman"/>
                <w:color w:val="000000"/>
                <w:sz w:val="24"/>
                <w:shd w:val="clear" w:color="auto" w:fill="FFFFFF"/>
              </w:rPr>
              <w:t>144828.7</w:t>
            </w:r>
          </w:p>
        </w:tc>
        <w:tc>
          <w:tcPr>
            <w:tcW w:w="1594" w:type="dxa"/>
          </w:tcPr>
          <w:p w:rsidR="007A4056" w:rsidRPr="00D841C1" w:rsidRDefault="008F69B6" w:rsidP="00D841C1">
            <w:pPr>
              <w:pStyle w:val="ab"/>
              <w:spacing w:line="360" w:lineRule="auto"/>
              <w:ind w:left="0"/>
              <w:jc w:val="center"/>
              <w:rPr>
                <w:rFonts w:ascii="Times New Roman" w:hAnsi="Times New Roman"/>
                <w:sz w:val="24"/>
                <w:lang w:val="az-Latn-AZ"/>
              </w:rPr>
            </w:pPr>
            <w:r w:rsidRPr="00D841C1">
              <w:rPr>
                <w:rFonts w:ascii="Times New Roman" w:hAnsi="Times New Roman"/>
                <w:color w:val="000000"/>
                <w:sz w:val="24"/>
                <w:shd w:val="clear" w:color="auto" w:fill="FFFFFF"/>
              </w:rPr>
              <w:t>87342.3</w:t>
            </w:r>
          </w:p>
        </w:tc>
        <w:tc>
          <w:tcPr>
            <w:tcW w:w="1594" w:type="dxa"/>
          </w:tcPr>
          <w:p w:rsidR="007A4056" w:rsidRPr="00D841C1" w:rsidRDefault="008F69B6" w:rsidP="00D841C1">
            <w:pPr>
              <w:pStyle w:val="ab"/>
              <w:spacing w:line="360" w:lineRule="auto"/>
              <w:ind w:left="0"/>
              <w:jc w:val="center"/>
              <w:rPr>
                <w:rFonts w:ascii="Times New Roman" w:hAnsi="Times New Roman"/>
                <w:sz w:val="24"/>
                <w:lang w:val="az-Latn-AZ"/>
              </w:rPr>
            </w:pPr>
            <w:r w:rsidRPr="00D841C1">
              <w:rPr>
                <w:rFonts w:ascii="Times New Roman" w:hAnsi="Times New Roman"/>
                <w:color w:val="000000"/>
                <w:sz w:val="24"/>
                <w:shd w:val="clear" w:color="auto" w:fill="FFFFFF"/>
              </w:rPr>
              <w:t>73347.4</w:t>
            </w:r>
          </w:p>
        </w:tc>
        <w:tc>
          <w:tcPr>
            <w:tcW w:w="1594" w:type="dxa"/>
          </w:tcPr>
          <w:p w:rsidR="007A4056" w:rsidRPr="00D841C1" w:rsidRDefault="008F69B6" w:rsidP="00D841C1">
            <w:pPr>
              <w:pStyle w:val="ab"/>
              <w:spacing w:line="360" w:lineRule="auto"/>
              <w:ind w:left="0"/>
              <w:jc w:val="center"/>
              <w:rPr>
                <w:rFonts w:ascii="Times New Roman" w:hAnsi="Times New Roman"/>
                <w:sz w:val="24"/>
                <w:lang w:val="az-Latn-AZ"/>
              </w:rPr>
            </w:pPr>
            <w:r w:rsidRPr="00D841C1">
              <w:rPr>
                <w:rFonts w:ascii="Times New Roman" w:hAnsi="Times New Roman"/>
                <w:color w:val="000000"/>
                <w:sz w:val="24"/>
                <w:shd w:val="clear" w:color="auto" w:fill="FFFFFF"/>
              </w:rPr>
              <w:t>39441.7</w:t>
            </w:r>
          </w:p>
        </w:tc>
      </w:tr>
      <w:tr w:rsidR="007A4056" w:rsidTr="007A4056">
        <w:tc>
          <w:tcPr>
            <w:tcW w:w="1594" w:type="dxa"/>
          </w:tcPr>
          <w:p w:rsidR="007A4056" w:rsidRPr="008F69B6" w:rsidRDefault="007A4056" w:rsidP="007A4056">
            <w:pPr>
              <w:pStyle w:val="ab"/>
              <w:spacing w:line="360" w:lineRule="auto"/>
              <w:ind w:left="0"/>
              <w:jc w:val="both"/>
              <w:rPr>
                <w:rFonts w:ascii="Times New Roman" w:hAnsi="Times New Roman"/>
                <w:sz w:val="24"/>
                <w:lang w:val="az-Latn-AZ"/>
              </w:rPr>
            </w:pPr>
            <w:r w:rsidRPr="008F69B6">
              <w:rPr>
                <w:rFonts w:ascii="Times New Roman" w:hAnsi="Times New Roman"/>
                <w:sz w:val="24"/>
                <w:lang w:val="az-Latn-AZ"/>
              </w:rPr>
              <w:t>Pakistan</w:t>
            </w:r>
          </w:p>
        </w:tc>
        <w:tc>
          <w:tcPr>
            <w:tcW w:w="1594" w:type="dxa"/>
          </w:tcPr>
          <w:p w:rsidR="007A4056" w:rsidRPr="00D841C1" w:rsidRDefault="008F69B6" w:rsidP="00D841C1">
            <w:pPr>
              <w:pStyle w:val="ab"/>
              <w:spacing w:line="360" w:lineRule="auto"/>
              <w:ind w:left="0"/>
              <w:jc w:val="center"/>
              <w:rPr>
                <w:rFonts w:ascii="Times New Roman" w:hAnsi="Times New Roman"/>
                <w:sz w:val="24"/>
                <w:lang w:val="az-Latn-AZ"/>
              </w:rPr>
            </w:pPr>
            <w:r w:rsidRPr="00D841C1">
              <w:rPr>
                <w:rFonts w:ascii="Times New Roman" w:hAnsi="Times New Roman"/>
                <w:color w:val="000000"/>
                <w:sz w:val="24"/>
                <w:shd w:val="clear" w:color="auto" w:fill="FFFFFF"/>
              </w:rPr>
              <w:t>85.5</w:t>
            </w:r>
          </w:p>
        </w:tc>
        <w:tc>
          <w:tcPr>
            <w:tcW w:w="1594" w:type="dxa"/>
          </w:tcPr>
          <w:p w:rsidR="007A4056" w:rsidRPr="00D841C1" w:rsidRDefault="008F69B6" w:rsidP="00D841C1">
            <w:pPr>
              <w:pStyle w:val="ab"/>
              <w:spacing w:line="360" w:lineRule="auto"/>
              <w:ind w:left="0"/>
              <w:jc w:val="center"/>
              <w:rPr>
                <w:rFonts w:ascii="Times New Roman" w:hAnsi="Times New Roman"/>
                <w:sz w:val="24"/>
                <w:lang w:val="az-Latn-AZ"/>
              </w:rPr>
            </w:pPr>
            <w:r w:rsidRPr="00D841C1">
              <w:rPr>
                <w:rFonts w:ascii="Times New Roman" w:hAnsi="Times New Roman"/>
                <w:color w:val="000000"/>
                <w:sz w:val="24"/>
                <w:shd w:val="clear" w:color="auto" w:fill="FFFFFF"/>
              </w:rPr>
              <w:t>7.3</w:t>
            </w:r>
          </w:p>
        </w:tc>
        <w:tc>
          <w:tcPr>
            <w:tcW w:w="1594" w:type="dxa"/>
          </w:tcPr>
          <w:p w:rsidR="007A4056" w:rsidRPr="00D841C1" w:rsidRDefault="008F69B6" w:rsidP="00D841C1">
            <w:pPr>
              <w:pStyle w:val="ab"/>
              <w:spacing w:line="360" w:lineRule="auto"/>
              <w:ind w:left="0"/>
              <w:jc w:val="center"/>
              <w:rPr>
                <w:rFonts w:ascii="Times New Roman" w:hAnsi="Times New Roman"/>
                <w:sz w:val="24"/>
                <w:lang w:val="az-Latn-AZ"/>
              </w:rPr>
            </w:pPr>
            <w:r w:rsidRPr="00D841C1">
              <w:rPr>
                <w:rFonts w:ascii="Times New Roman" w:hAnsi="Times New Roman"/>
                <w:sz w:val="24"/>
                <w:lang w:val="az-Latn-AZ"/>
              </w:rPr>
              <w:t>15.0</w:t>
            </w:r>
          </w:p>
        </w:tc>
        <w:tc>
          <w:tcPr>
            <w:tcW w:w="1594" w:type="dxa"/>
          </w:tcPr>
          <w:p w:rsidR="007A4056" w:rsidRPr="00D841C1" w:rsidRDefault="008F69B6" w:rsidP="00D841C1">
            <w:pPr>
              <w:pStyle w:val="ab"/>
              <w:spacing w:line="360" w:lineRule="auto"/>
              <w:ind w:left="0"/>
              <w:jc w:val="center"/>
              <w:rPr>
                <w:rFonts w:ascii="Times New Roman" w:hAnsi="Times New Roman"/>
                <w:sz w:val="24"/>
                <w:lang w:val="az-Latn-AZ"/>
              </w:rPr>
            </w:pPr>
            <w:r w:rsidRPr="00D841C1">
              <w:rPr>
                <w:rFonts w:ascii="Times New Roman" w:hAnsi="Times New Roman"/>
                <w:color w:val="000000"/>
                <w:sz w:val="24"/>
                <w:shd w:val="clear" w:color="auto" w:fill="FFFFFF"/>
              </w:rPr>
              <w:t>29.5</w:t>
            </w:r>
          </w:p>
        </w:tc>
        <w:tc>
          <w:tcPr>
            <w:tcW w:w="1594" w:type="dxa"/>
          </w:tcPr>
          <w:p w:rsidR="007A4056" w:rsidRPr="00D841C1" w:rsidRDefault="008F69B6" w:rsidP="00D841C1">
            <w:pPr>
              <w:pStyle w:val="ab"/>
              <w:spacing w:line="360" w:lineRule="auto"/>
              <w:ind w:left="0"/>
              <w:jc w:val="center"/>
              <w:rPr>
                <w:rFonts w:ascii="Times New Roman" w:hAnsi="Times New Roman"/>
                <w:sz w:val="24"/>
                <w:lang w:val="az-Latn-AZ"/>
              </w:rPr>
            </w:pPr>
            <w:r w:rsidRPr="00D841C1">
              <w:rPr>
                <w:rFonts w:ascii="Times New Roman" w:hAnsi="Times New Roman"/>
                <w:sz w:val="24"/>
                <w:lang w:val="az-Latn-AZ"/>
              </w:rPr>
              <w:t>194.7</w:t>
            </w:r>
          </w:p>
        </w:tc>
      </w:tr>
      <w:tr w:rsidR="007A4056" w:rsidTr="007A4056">
        <w:tc>
          <w:tcPr>
            <w:tcW w:w="1594" w:type="dxa"/>
          </w:tcPr>
          <w:p w:rsidR="007A4056" w:rsidRPr="008F69B6" w:rsidRDefault="007A4056" w:rsidP="007A4056">
            <w:pPr>
              <w:pStyle w:val="ab"/>
              <w:spacing w:line="360" w:lineRule="auto"/>
              <w:ind w:left="0"/>
              <w:jc w:val="both"/>
              <w:rPr>
                <w:rFonts w:ascii="Times New Roman" w:hAnsi="Times New Roman"/>
                <w:sz w:val="24"/>
                <w:lang w:val="az-Latn-AZ"/>
              </w:rPr>
            </w:pPr>
            <w:r w:rsidRPr="008F69B6">
              <w:rPr>
                <w:rFonts w:ascii="Times New Roman" w:hAnsi="Times New Roman"/>
                <w:sz w:val="24"/>
                <w:lang w:val="az-Latn-AZ"/>
              </w:rPr>
              <w:t>Əfqanıstan</w:t>
            </w:r>
          </w:p>
        </w:tc>
        <w:tc>
          <w:tcPr>
            <w:tcW w:w="1594" w:type="dxa"/>
          </w:tcPr>
          <w:p w:rsidR="007A4056" w:rsidRPr="00D841C1" w:rsidRDefault="008F69B6" w:rsidP="00D841C1">
            <w:pPr>
              <w:pStyle w:val="ab"/>
              <w:spacing w:line="360" w:lineRule="auto"/>
              <w:ind w:left="0"/>
              <w:jc w:val="center"/>
              <w:rPr>
                <w:rFonts w:ascii="Times New Roman" w:hAnsi="Times New Roman"/>
                <w:sz w:val="24"/>
                <w:lang w:val="az-Latn-AZ"/>
              </w:rPr>
            </w:pPr>
            <w:r w:rsidRPr="00D841C1">
              <w:rPr>
                <w:rFonts w:ascii="Times New Roman" w:hAnsi="Times New Roman"/>
                <w:color w:val="000000"/>
                <w:sz w:val="24"/>
                <w:shd w:val="clear" w:color="auto" w:fill="FFFFFF"/>
              </w:rPr>
              <w:t>69419.5</w:t>
            </w:r>
          </w:p>
        </w:tc>
        <w:tc>
          <w:tcPr>
            <w:tcW w:w="1594" w:type="dxa"/>
          </w:tcPr>
          <w:p w:rsidR="007A4056" w:rsidRPr="00D841C1" w:rsidRDefault="008F69B6" w:rsidP="00D841C1">
            <w:pPr>
              <w:pStyle w:val="ab"/>
              <w:spacing w:line="360" w:lineRule="auto"/>
              <w:ind w:left="0"/>
              <w:jc w:val="center"/>
              <w:rPr>
                <w:rFonts w:ascii="Times New Roman" w:hAnsi="Times New Roman"/>
                <w:sz w:val="24"/>
                <w:lang w:val="az-Latn-AZ"/>
              </w:rPr>
            </w:pPr>
            <w:r w:rsidRPr="00D841C1">
              <w:rPr>
                <w:rFonts w:ascii="Times New Roman" w:hAnsi="Times New Roman"/>
                <w:color w:val="000000"/>
                <w:sz w:val="24"/>
                <w:shd w:val="clear" w:color="auto" w:fill="FFFFFF"/>
              </w:rPr>
              <w:t>100194.1</w:t>
            </w:r>
          </w:p>
        </w:tc>
        <w:tc>
          <w:tcPr>
            <w:tcW w:w="1594" w:type="dxa"/>
          </w:tcPr>
          <w:p w:rsidR="007A4056" w:rsidRPr="00D841C1" w:rsidRDefault="008F69B6" w:rsidP="00D841C1">
            <w:pPr>
              <w:pStyle w:val="ab"/>
              <w:spacing w:line="360" w:lineRule="auto"/>
              <w:ind w:left="0"/>
              <w:jc w:val="center"/>
              <w:rPr>
                <w:rFonts w:ascii="Times New Roman" w:hAnsi="Times New Roman"/>
                <w:sz w:val="24"/>
                <w:lang w:val="az-Latn-AZ"/>
              </w:rPr>
            </w:pPr>
            <w:r w:rsidRPr="00D841C1">
              <w:rPr>
                <w:rFonts w:ascii="Times New Roman" w:hAnsi="Times New Roman"/>
                <w:color w:val="000000"/>
                <w:sz w:val="24"/>
                <w:shd w:val="clear" w:color="auto" w:fill="FFFFFF"/>
              </w:rPr>
              <w:t>119916.4</w:t>
            </w:r>
          </w:p>
        </w:tc>
        <w:tc>
          <w:tcPr>
            <w:tcW w:w="1594" w:type="dxa"/>
          </w:tcPr>
          <w:p w:rsidR="007A4056" w:rsidRPr="00D841C1" w:rsidRDefault="008F69B6" w:rsidP="00D841C1">
            <w:pPr>
              <w:pStyle w:val="ab"/>
              <w:spacing w:line="360" w:lineRule="auto"/>
              <w:ind w:left="0"/>
              <w:jc w:val="center"/>
              <w:rPr>
                <w:rFonts w:ascii="Times New Roman" w:hAnsi="Times New Roman"/>
                <w:sz w:val="24"/>
                <w:lang w:val="az-Latn-AZ"/>
              </w:rPr>
            </w:pPr>
            <w:r w:rsidRPr="00D841C1">
              <w:rPr>
                <w:rFonts w:ascii="Times New Roman" w:hAnsi="Times New Roman"/>
                <w:color w:val="000000"/>
                <w:sz w:val="24"/>
                <w:shd w:val="clear" w:color="auto" w:fill="FFFFFF"/>
              </w:rPr>
              <w:t>205327.4</w:t>
            </w:r>
          </w:p>
        </w:tc>
        <w:tc>
          <w:tcPr>
            <w:tcW w:w="1594" w:type="dxa"/>
          </w:tcPr>
          <w:p w:rsidR="007A4056" w:rsidRPr="00D841C1" w:rsidRDefault="008F69B6" w:rsidP="00D841C1">
            <w:pPr>
              <w:pStyle w:val="ab"/>
              <w:spacing w:line="360" w:lineRule="auto"/>
              <w:ind w:left="0"/>
              <w:jc w:val="center"/>
              <w:rPr>
                <w:rFonts w:ascii="Times New Roman" w:hAnsi="Times New Roman"/>
                <w:sz w:val="24"/>
                <w:lang w:val="az-Latn-AZ"/>
              </w:rPr>
            </w:pPr>
            <w:r w:rsidRPr="00D841C1">
              <w:rPr>
                <w:rFonts w:ascii="Times New Roman" w:hAnsi="Times New Roman"/>
                <w:color w:val="000000"/>
                <w:sz w:val="24"/>
                <w:shd w:val="clear" w:color="auto" w:fill="FFFFFF"/>
              </w:rPr>
              <w:t>275990.1</w:t>
            </w:r>
          </w:p>
        </w:tc>
      </w:tr>
      <w:tr w:rsidR="007A4056" w:rsidTr="007A4056">
        <w:tc>
          <w:tcPr>
            <w:tcW w:w="1594" w:type="dxa"/>
          </w:tcPr>
          <w:p w:rsidR="007A4056" w:rsidRPr="008F69B6" w:rsidRDefault="007A4056" w:rsidP="007A4056">
            <w:pPr>
              <w:pStyle w:val="ab"/>
              <w:spacing w:line="360" w:lineRule="auto"/>
              <w:ind w:left="0"/>
              <w:jc w:val="both"/>
              <w:rPr>
                <w:rFonts w:ascii="Times New Roman" w:hAnsi="Times New Roman"/>
                <w:sz w:val="24"/>
                <w:lang w:val="az-Latn-AZ"/>
              </w:rPr>
            </w:pPr>
            <w:r w:rsidRPr="008F69B6">
              <w:rPr>
                <w:rFonts w:ascii="Times New Roman" w:hAnsi="Times New Roman"/>
                <w:sz w:val="24"/>
                <w:lang w:val="az-Latn-AZ"/>
              </w:rPr>
              <w:t>Qazaxıstan</w:t>
            </w:r>
          </w:p>
        </w:tc>
        <w:tc>
          <w:tcPr>
            <w:tcW w:w="1594" w:type="dxa"/>
          </w:tcPr>
          <w:p w:rsidR="007A4056" w:rsidRPr="00D841C1" w:rsidRDefault="008F69B6" w:rsidP="00D841C1">
            <w:pPr>
              <w:pStyle w:val="ab"/>
              <w:spacing w:line="360" w:lineRule="auto"/>
              <w:ind w:left="0"/>
              <w:jc w:val="center"/>
              <w:rPr>
                <w:rFonts w:ascii="Times New Roman" w:hAnsi="Times New Roman"/>
                <w:sz w:val="24"/>
                <w:lang w:val="az-Latn-AZ"/>
              </w:rPr>
            </w:pPr>
            <w:r w:rsidRPr="00D841C1">
              <w:rPr>
                <w:rFonts w:ascii="Times New Roman" w:hAnsi="Times New Roman"/>
                <w:color w:val="000000"/>
                <w:sz w:val="24"/>
                <w:shd w:val="clear" w:color="auto" w:fill="FFFFFF"/>
              </w:rPr>
              <w:t>44591.4</w:t>
            </w:r>
          </w:p>
        </w:tc>
        <w:tc>
          <w:tcPr>
            <w:tcW w:w="1594" w:type="dxa"/>
          </w:tcPr>
          <w:p w:rsidR="007A4056" w:rsidRPr="00D841C1" w:rsidRDefault="008F69B6" w:rsidP="00D841C1">
            <w:pPr>
              <w:pStyle w:val="ab"/>
              <w:spacing w:line="360" w:lineRule="auto"/>
              <w:ind w:left="0"/>
              <w:jc w:val="center"/>
              <w:rPr>
                <w:rFonts w:ascii="Times New Roman" w:hAnsi="Times New Roman"/>
                <w:sz w:val="24"/>
                <w:lang w:val="az-Latn-AZ"/>
              </w:rPr>
            </w:pPr>
            <w:r w:rsidRPr="00D841C1">
              <w:rPr>
                <w:rFonts w:ascii="Times New Roman" w:hAnsi="Times New Roman"/>
                <w:color w:val="000000"/>
                <w:sz w:val="24"/>
                <w:shd w:val="clear" w:color="auto" w:fill="FFFFFF"/>
              </w:rPr>
              <w:t>58281.5</w:t>
            </w:r>
          </w:p>
        </w:tc>
        <w:tc>
          <w:tcPr>
            <w:tcW w:w="1594" w:type="dxa"/>
          </w:tcPr>
          <w:p w:rsidR="007A4056" w:rsidRPr="00D841C1" w:rsidRDefault="008F69B6" w:rsidP="00D841C1">
            <w:pPr>
              <w:pStyle w:val="ab"/>
              <w:spacing w:line="360" w:lineRule="auto"/>
              <w:ind w:left="0"/>
              <w:jc w:val="center"/>
              <w:rPr>
                <w:rFonts w:ascii="Times New Roman" w:hAnsi="Times New Roman"/>
                <w:sz w:val="24"/>
                <w:lang w:val="az-Latn-AZ"/>
              </w:rPr>
            </w:pPr>
            <w:r w:rsidRPr="00D841C1">
              <w:rPr>
                <w:rFonts w:ascii="Times New Roman" w:hAnsi="Times New Roman"/>
                <w:color w:val="000000"/>
                <w:sz w:val="24"/>
                <w:shd w:val="clear" w:color="auto" w:fill="FFFFFF"/>
              </w:rPr>
              <w:t>52870.3</w:t>
            </w:r>
          </w:p>
        </w:tc>
        <w:tc>
          <w:tcPr>
            <w:tcW w:w="1594" w:type="dxa"/>
          </w:tcPr>
          <w:p w:rsidR="007A4056" w:rsidRPr="00D841C1" w:rsidRDefault="008F69B6" w:rsidP="00D841C1">
            <w:pPr>
              <w:pStyle w:val="ab"/>
              <w:spacing w:line="360" w:lineRule="auto"/>
              <w:ind w:left="0"/>
              <w:jc w:val="center"/>
              <w:rPr>
                <w:rFonts w:ascii="Times New Roman" w:hAnsi="Times New Roman"/>
                <w:sz w:val="24"/>
                <w:lang w:val="az-Latn-AZ"/>
              </w:rPr>
            </w:pPr>
            <w:r w:rsidRPr="00D841C1">
              <w:rPr>
                <w:rFonts w:ascii="Times New Roman" w:hAnsi="Times New Roman"/>
                <w:color w:val="000000"/>
                <w:sz w:val="24"/>
                <w:shd w:val="clear" w:color="auto" w:fill="FFFFFF"/>
              </w:rPr>
              <w:t>64234.3</w:t>
            </w:r>
          </w:p>
        </w:tc>
        <w:tc>
          <w:tcPr>
            <w:tcW w:w="1594" w:type="dxa"/>
          </w:tcPr>
          <w:p w:rsidR="007A4056" w:rsidRPr="00D841C1" w:rsidRDefault="008F69B6" w:rsidP="00D841C1">
            <w:pPr>
              <w:pStyle w:val="ab"/>
              <w:spacing w:line="360" w:lineRule="auto"/>
              <w:ind w:left="0"/>
              <w:jc w:val="center"/>
              <w:rPr>
                <w:rFonts w:ascii="Times New Roman" w:hAnsi="Times New Roman"/>
                <w:sz w:val="24"/>
                <w:lang w:val="az-Latn-AZ"/>
              </w:rPr>
            </w:pPr>
            <w:r w:rsidRPr="00D841C1">
              <w:rPr>
                <w:rFonts w:ascii="Times New Roman" w:hAnsi="Times New Roman"/>
                <w:color w:val="000000"/>
                <w:sz w:val="24"/>
                <w:shd w:val="clear" w:color="auto" w:fill="FFFFFF"/>
              </w:rPr>
              <w:t>29839.5</w:t>
            </w:r>
          </w:p>
        </w:tc>
      </w:tr>
      <w:tr w:rsidR="007A4056" w:rsidTr="007A4056">
        <w:tc>
          <w:tcPr>
            <w:tcW w:w="1594" w:type="dxa"/>
          </w:tcPr>
          <w:p w:rsidR="007A4056" w:rsidRPr="008F69B6" w:rsidRDefault="007A4056" w:rsidP="007A4056">
            <w:pPr>
              <w:pStyle w:val="ab"/>
              <w:spacing w:line="360" w:lineRule="auto"/>
              <w:ind w:left="0"/>
              <w:jc w:val="both"/>
              <w:rPr>
                <w:rFonts w:ascii="Times New Roman" w:hAnsi="Times New Roman"/>
                <w:sz w:val="24"/>
                <w:lang w:val="az-Latn-AZ"/>
              </w:rPr>
            </w:pPr>
            <w:r w:rsidRPr="008F69B6">
              <w:rPr>
                <w:rFonts w:ascii="Times New Roman" w:hAnsi="Times New Roman"/>
                <w:sz w:val="24"/>
                <w:lang w:val="az-Latn-AZ"/>
              </w:rPr>
              <w:t>Qırğızıstan</w:t>
            </w:r>
          </w:p>
        </w:tc>
        <w:tc>
          <w:tcPr>
            <w:tcW w:w="1594" w:type="dxa"/>
          </w:tcPr>
          <w:p w:rsidR="007A4056" w:rsidRPr="00D841C1" w:rsidRDefault="00D841C1" w:rsidP="00D841C1">
            <w:pPr>
              <w:pStyle w:val="ab"/>
              <w:spacing w:line="360" w:lineRule="auto"/>
              <w:ind w:left="0"/>
              <w:jc w:val="center"/>
              <w:rPr>
                <w:rFonts w:ascii="Times New Roman" w:hAnsi="Times New Roman"/>
                <w:sz w:val="24"/>
                <w:lang w:val="az-Latn-AZ"/>
              </w:rPr>
            </w:pPr>
            <w:r w:rsidRPr="00D841C1">
              <w:rPr>
                <w:rFonts w:ascii="Times New Roman" w:hAnsi="Times New Roman"/>
                <w:color w:val="000000"/>
                <w:sz w:val="24"/>
                <w:shd w:val="clear" w:color="auto" w:fill="FFFFFF"/>
              </w:rPr>
              <w:t>40541.2</w:t>
            </w:r>
          </w:p>
        </w:tc>
        <w:tc>
          <w:tcPr>
            <w:tcW w:w="1594" w:type="dxa"/>
          </w:tcPr>
          <w:p w:rsidR="007A4056" w:rsidRPr="00D841C1" w:rsidRDefault="00D841C1" w:rsidP="00D841C1">
            <w:pPr>
              <w:pStyle w:val="ab"/>
              <w:spacing w:line="360" w:lineRule="auto"/>
              <w:ind w:left="0"/>
              <w:jc w:val="center"/>
              <w:rPr>
                <w:rFonts w:ascii="Times New Roman" w:hAnsi="Times New Roman"/>
                <w:sz w:val="24"/>
                <w:lang w:val="az-Latn-AZ"/>
              </w:rPr>
            </w:pPr>
            <w:r w:rsidRPr="00D841C1">
              <w:rPr>
                <w:rFonts w:ascii="Times New Roman" w:hAnsi="Times New Roman"/>
                <w:color w:val="000000"/>
                <w:sz w:val="24"/>
                <w:shd w:val="clear" w:color="auto" w:fill="FFFFFF"/>
              </w:rPr>
              <w:t>21151.3</w:t>
            </w:r>
          </w:p>
        </w:tc>
        <w:tc>
          <w:tcPr>
            <w:tcW w:w="1594" w:type="dxa"/>
          </w:tcPr>
          <w:p w:rsidR="007A4056" w:rsidRPr="00D841C1" w:rsidRDefault="00D841C1" w:rsidP="00D841C1">
            <w:pPr>
              <w:pStyle w:val="ab"/>
              <w:spacing w:line="360" w:lineRule="auto"/>
              <w:ind w:left="0"/>
              <w:jc w:val="center"/>
              <w:rPr>
                <w:rFonts w:ascii="Times New Roman" w:hAnsi="Times New Roman"/>
                <w:sz w:val="24"/>
                <w:lang w:val="az-Latn-AZ"/>
              </w:rPr>
            </w:pPr>
            <w:r w:rsidRPr="00D841C1">
              <w:rPr>
                <w:rFonts w:ascii="Times New Roman" w:hAnsi="Times New Roman"/>
                <w:color w:val="000000"/>
                <w:sz w:val="24"/>
                <w:shd w:val="clear" w:color="auto" w:fill="FFFFFF"/>
              </w:rPr>
              <w:t>26676.9</w:t>
            </w:r>
          </w:p>
        </w:tc>
        <w:tc>
          <w:tcPr>
            <w:tcW w:w="1594" w:type="dxa"/>
          </w:tcPr>
          <w:p w:rsidR="007A4056" w:rsidRPr="00D841C1" w:rsidRDefault="00D841C1" w:rsidP="00D841C1">
            <w:pPr>
              <w:pStyle w:val="ab"/>
              <w:spacing w:line="360" w:lineRule="auto"/>
              <w:ind w:left="0"/>
              <w:jc w:val="center"/>
              <w:rPr>
                <w:rFonts w:ascii="Times New Roman" w:hAnsi="Times New Roman"/>
                <w:sz w:val="24"/>
                <w:lang w:val="az-Latn-AZ"/>
              </w:rPr>
            </w:pPr>
            <w:r w:rsidRPr="00D841C1">
              <w:rPr>
                <w:rFonts w:ascii="Times New Roman" w:hAnsi="Times New Roman"/>
                <w:color w:val="000000"/>
                <w:sz w:val="24"/>
                <w:shd w:val="clear" w:color="auto" w:fill="FFFFFF"/>
              </w:rPr>
              <w:t>12760.9</w:t>
            </w:r>
          </w:p>
        </w:tc>
        <w:tc>
          <w:tcPr>
            <w:tcW w:w="1594" w:type="dxa"/>
          </w:tcPr>
          <w:p w:rsidR="007A4056" w:rsidRPr="00D841C1" w:rsidRDefault="00D841C1" w:rsidP="00D841C1">
            <w:pPr>
              <w:pStyle w:val="ab"/>
              <w:spacing w:line="360" w:lineRule="auto"/>
              <w:ind w:left="0"/>
              <w:jc w:val="center"/>
              <w:rPr>
                <w:rFonts w:ascii="Times New Roman" w:hAnsi="Times New Roman"/>
                <w:sz w:val="24"/>
                <w:lang w:val="az-Latn-AZ"/>
              </w:rPr>
            </w:pPr>
            <w:r w:rsidRPr="00D841C1">
              <w:rPr>
                <w:rFonts w:ascii="Times New Roman" w:hAnsi="Times New Roman"/>
                <w:color w:val="000000"/>
                <w:sz w:val="24"/>
                <w:shd w:val="clear" w:color="auto" w:fill="FFFFFF"/>
              </w:rPr>
              <w:t>25800.1</w:t>
            </w:r>
          </w:p>
        </w:tc>
      </w:tr>
      <w:tr w:rsidR="007A4056" w:rsidTr="007A4056">
        <w:tc>
          <w:tcPr>
            <w:tcW w:w="1594" w:type="dxa"/>
          </w:tcPr>
          <w:p w:rsidR="007A4056" w:rsidRPr="008F69B6" w:rsidRDefault="007A4056" w:rsidP="007A4056">
            <w:pPr>
              <w:pStyle w:val="ab"/>
              <w:spacing w:line="360" w:lineRule="auto"/>
              <w:ind w:left="0"/>
              <w:jc w:val="both"/>
              <w:rPr>
                <w:rFonts w:ascii="Times New Roman" w:hAnsi="Times New Roman"/>
                <w:sz w:val="24"/>
                <w:lang w:val="az-Latn-AZ"/>
              </w:rPr>
            </w:pPr>
            <w:r w:rsidRPr="008F69B6">
              <w:rPr>
                <w:rFonts w:ascii="Times New Roman" w:hAnsi="Times New Roman"/>
                <w:sz w:val="24"/>
                <w:lang w:val="az-Latn-AZ"/>
              </w:rPr>
              <w:t>Türkmənistan</w:t>
            </w:r>
          </w:p>
        </w:tc>
        <w:tc>
          <w:tcPr>
            <w:tcW w:w="1594" w:type="dxa"/>
          </w:tcPr>
          <w:p w:rsidR="007A4056" w:rsidRPr="00D841C1" w:rsidRDefault="00D841C1" w:rsidP="00D841C1">
            <w:pPr>
              <w:pStyle w:val="ab"/>
              <w:spacing w:line="360" w:lineRule="auto"/>
              <w:ind w:left="0"/>
              <w:jc w:val="center"/>
              <w:rPr>
                <w:rFonts w:ascii="Times New Roman" w:hAnsi="Times New Roman"/>
                <w:sz w:val="24"/>
                <w:lang w:val="az-Latn-AZ"/>
              </w:rPr>
            </w:pPr>
            <w:r w:rsidRPr="00D841C1">
              <w:rPr>
                <w:rFonts w:ascii="Times New Roman" w:hAnsi="Times New Roman"/>
                <w:color w:val="000000"/>
                <w:sz w:val="24"/>
                <w:shd w:val="clear" w:color="auto" w:fill="FFFFFF"/>
              </w:rPr>
              <w:t>200678.0</w:t>
            </w:r>
          </w:p>
        </w:tc>
        <w:tc>
          <w:tcPr>
            <w:tcW w:w="1594" w:type="dxa"/>
          </w:tcPr>
          <w:p w:rsidR="007A4056" w:rsidRPr="00D841C1" w:rsidRDefault="00D841C1" w:rsidP="00D841C1">
            <w:pPr>
              <w:pStyle w:val="ab"/>
              <w:spacing w:line="360" w:lineRule="auto"/>
              <w:ind w:left="0"/>
              <w:jc w:val="center"/>
              <w:rPr>
                <w:rFonts w:ascii="Times New Roman" w:hAnsi="Times New Roman"/>
                <w:sz w:val="24"/>
                <w:lang w:val="az-Latn-AZ"/>
              </w:rPr>
            </w:pPr>
            <w:r w:rsidRPr="00D841C1">
              <w:rPr>
                <w:rFonts w:ascii="Times New Roman" w:hAnsi="Times New Roman"/>
                <w:color w:val="000000"/>
                <w:sz w:val="24"/>
                <w:shd w:val="clear" w:color="auto" w:fill="FFFFFF"/>
              </w:rPr>
              <w:t>43921.6</w:t>
            </w:r>
          </w:p>
        </w:tc>
        <w:tc>
          <w:tcPr>
            <w:tcW w:w="1594" w:type="dxa"/>
          </w:tcPr>
          <w:p w:rsidR="007A4056" w:rsidRPr="00D841C1" w:rsidRDefault="00D841C1" w:rsidP="00D841C1">
            <w:pPr>
              <w:pStyle w:val="ab"/>
              <w:spacing w:line="360" w:lineRule="auto"/>
              <w:ind w:left="0"/>
              <w:jc w:val="center"/>
              <w:rPr>
                <w:rFonts w:ascii="Times New Roman" w:hAnsi="Times New Roman"/>
                <w:sz w:val="24"/>
                <w:lang w:val="az-Latn-AZ"/>
              </w:rPr>
            </w:pPr>
            <w:r w:rsidRPr="00D841C1">
              <w:rPr>
                <w:rFonts w:ascii="Times New Roman" w:hAnsi="Times New Roman"/>
                <w:color w:val="000000"/>
                <w:sz w:val="24"/>
                <w:shd w:val="clear" w:color="auto" w:fill="FFFFFF"/>
              </w:rPr>
              <w:t>58915.6</w:t>
            </w:r>
          </w:p>
        </w:tc>
        <w:tc>
          <w:tcPr>
            <w:tcW w:w="1594" w:type="dxa"/>
          </w:tcPr>
          <w:p w:rsidR="007A4056" w:rsidRPr="00D841C1" w:rsidRDefault="00D841C1" w:rsidP="00D841C1">
            <w:pPr>
              <w:pStyle w:val="ab"/>
              <w:spacing w:line="360" w:lineRule="auto"/>
              <w:ind w:left="0"/>
              <w:jc w:val="center"/>
              <w:rPr>
                <w:rFonts w:ascii="Times New Roman" w:hAnsi="Times New Roman"/>
                <w:sz w:val="24"/>
                <w:lang w:val="az-Latn-AZ"/>
              </w:rPr>
            </w:pPr>
            <w:r w:rsidRPr="00D841C1">
              <w:rPr>
                <w:rFonts w:ascii="Times New Roman" w:hAnsi="Times New Roman"/>
                <w:color w:val="000000"/>
                <w:sz w:val="24"/>
                <w:shd w:val="clear" w:color="auto" w:fill="FFFFFF"/>
              </w:rPr>
              <w:t>39852.1</w:t>
            </w:r>
          </w:p>
        </w:tc>
        <w:tc>
          <w:tcPr>
            <w:tcW w:w="1594" w:type="dxa"/>
          </w:tcPr>
          <w:p w:rsidR="007A4056" w:rsidRPr="00D841C1" w:rsidRDefault="00D841C1" w:rsidP="00D841C1">
            <w:pPr>
              <w:pStyle w:val="ab"/>
              <w:spacing w:line="360" w:lineRule="auto"/>
              <w:ind w:left="0"/>
              <w:jc w:val="center"/>
              <w:rPr>
                <w:rFonts w:ascii="Times New Roman" w:hAnsi="Times New Roman"/>
                <w:sz w:val="24"/>
                <w:lang w:val="az-Latn-AZ"/>
              </w:rPr>
            </w:pPr>
            <w:r w:rsidRPr="00D841C1">
              <w:rPr>
                <w:rFonts w:ascii="Times New Roman" w:hAnsi="Times New Roman"/>
                <w:color w:val="000000"/>
                <w:sz w:val="24"/>
                <w:shd w:val="clear" w:color="auto" w:fill="FFFFFF"/>
              </w:rPr>
              <w:t>38002.6</w:t>
            </w:r>
          </w:p>
        </w:tc>
      </w:tr>
      <w:tr w:rsidR="007A4056" w:rsidTr="007A4056">
        <w:tc>
          <w:tcPr>
            <w:tcW w:w="1594" w:type="dxa"/>
          </w:tcPr>
          <w:p w:rsidR="007A4056" w:rsidRPr="008F69B6" w:rsidRDefault="007A4056" w:rsidP="007A4056">
            <w:pPr>
              <w:pStyle w:val="ab"/>
              <w:spacing w:line="360" w:lineRule="auto"/>
              <w:ind w:left="0"/>
              <w:jc w:val="both"/>
              <w:rPr>
                <w:rFonts w:ascii="Times New Roman" w:hAnsi="Times New Roman"/>
                <w:sz w:val="24"/>
                <w:lang w:val="az-Latn-AZ"/>
              </w:rPr>
            </w:pPr>
            <w:r w:rsidRPr="008F69B6">
              <w:rPr>
                <w:rFonts w:ascii="Times New Roman" w:hAnsi="Times New Roman"/>
                <w:sz w:val="24"/>
                <w:lang w:val="az-Latn-AZ"/>
              </w:rPr>
              <w:t>Özbəkistan</w:t>
            </w:r>
          </w:p>
        </w:tc>
        <w:tc>
          <w:tcPr>
            <w:tcW w:w="1594" w:type="dxa"/>
          </w:tcPr>
          <w:p w:rsidR="007A4056" w:rsidRPr="00D841C1" w:rsidRDefault="00D841C1" w:rsidP="00D841C1">
            <w:pPr>
              <w:pStyle w:val="ab"/>
              <w:spacing w:line="360" w:lineRule="auto"/>
              <w:ind w:left="0"/>
              <w:jc w:val="center"/>
              <w:rPr>
                <w:rFonts w:ascii="Times New Roman" w:hAnsi="Times New Roman"/>
                <w:sz w:val="24"/>
                <w:lang w:val="az-Latn-AZ"/>
              </w:rPr>
            </w:pPr>
            <w:r w:rsidRPr="00D841C1">
              <w:rPr>
                <w:rFonts w:ascii="Times New Roman" w:hAnsi="Times New Roman"/>
                <w:color w:val="000000"/>
                <w:sz w:val="24"/>
                <w:shd w:val="clear" w:color="auto" w:fill="FFFFFF"/>
              </w:rPr>
              <w:t>20301.4</w:t>
            </w:r>
          </w:p>
        </w:tc>
        <w:tc>
          <w:tcPr>
            <w:tcW w:w="1594" w:type="dxa"/>
          </w:tcPr>
          <w:p w:rsidR="007A4056" w:rsidRPr="00D841C1" w:rsidRDefault="00D841C1" w:rsidP="00D841C1">
            <w:pPr>
              <w:pStyle w:val="ab"/>
              <w:spacing w:line="360" w:lineRule="auto"/>
              <w:ind w:left="0"/>
              <w:jc w:val="center"/>
              <w:rPr>
                <w:rFonts w:ascii="Times New Roman" w:hAnsi="Times New Roman"/>
                <w:sz w:val="24"/>
                <w:lang w:val="az-Latn-AZ"/>
              </w:rPr>
            </w:pPr>
            <w:r w:rsidRPr="00D841C1">
              <w:rPr>
                <w:rFonts w:ascii="Times New Roman" w:hAnsi="Times New Roman"/>
                <w:color w:val="000000"/>
                <w:sz w:val="24"/>
                <w:shd w:val="clear" w:color="auto" w:fill="FFFFFF"/>
              </w:rPr>
              <w:t>21881.7</w:t>
            </w:r>
          </w:p>
        </w:tc>
        <w:tc>
          <w:tcPr>
            <w:tcW w:w="1594" w:type="dxa"/>
          </w:tcPr>
          <w:p w:rsidR="007A4056" w:rsidRPr="00D841C1" w:rsidRDefault="00D841C1" w:rsidP="00D841C1">
            <w:pPr>
              <w:pStyle w:val="ab"/>
              <w:spacing w:line="360" w:lineRule="auto"/>
              <w:ind w:left="0"/>
              <w:jc w:val="center"/>
              <w:rPr>
                <w:rFonts w:ascii="Times New Roman" w:hAnsi="Times New Roman"/>
                <w:sz w:val="24"/>
                <w:lang w:val="az-Latn-AZ"/>
              </w:rPr>
            </w:pPr>
            <w:r w:rsidRPr="00D841C1">
              <w:rPr>
                <w:rFonts w:ascii="Times New Roman" w:hAnsi="Times New Roman"/>
                <w:color w:val="000000"/>
                <w:sz w:val="24"/>
                <w:shd w:val="clear" w:color="auto" w:fill="FFFFFF"/>
              </w:rPr>
              <w:t>11523.4</w:t>
            </w:r>
          </w:p>
        </w:tc>
        <w:tc>
          <w:tcPr>
            <w:tcW w:w="1594" w:type="dxa"/>
          </w:tcPr>
          <w:p w:rsidR="007A4056" w:rsidRPr="00D841C1" w:rsidRDefault="00D841C1" w:rsidP="00D841C1">
            <w:pPr>
              <w:pStyle w:val="ab"/>
              <w:spacing w:line="360" w:lineRule="auto"/>
              <w:ind w:left="0"/>
              <w:jc w:val="center"/>
              <w:rPr>
                <w:rFonts w:ascii="Times New Roman" w:hAnsi="Times New Roman"/>
                <w:sz w:val="24"/>
                <w:lang w:val="az-Latn-AZ"/>
              </w:rPr>
            </w:pPr>
            <w:r w:rsidRPr="00D841C1">
              <w:rPr>
                <w:rFonts w:ascii="Times New Roman" w:hAnsi="Times New Roman"/>
                <w:color w:val="000000"/>
                <w:sz w:val="24"/>
                <w:shd w:val="clear" w:color="auto" w:fill="FFFFFF"/>
              </w:rPr>
              <w:t>10678.5</w:t>
            </w:r>
          </w:p>
        </w:tc>
        <w:tc>
          <w:tcPr>
            <w:tcW w:w="1594" w:type="dxa"/>
          </w:tcPr>
          <w:p w:rsidR="007A4056" w:rsidRPr="00D841C1" w:rsidRDefault="00D841C1" w:rsidP="00D841C1">
            <w:pPr>
              <w:pStyle w:val="ab"/>
              <w:spacing w:line="360" w:lineRule="auto"/>
              <w:ind w:left="0"/>
              <w:jc w:val="center"/>
              <w:rPr>
                <w:rFonts w:ascii="Times New Roman" w:hAnsi="Times New Roman"/>
                <w:sz w:val="24"/>
                <w:lang w:val="az-Latn-AZ"/>
              </w:rPr>
            </w:pPr>
            <w:r w:rsidRPr="00D841C1">
              <w:rPr>
                <w:rFonts w:ascii="Times New Roman" w:hAnsi="Times New Roman"/>
                <w:color w:val="000000"/>
                <w:sz w:val="24"/>
                <w:shd w:val="clear" w:color="auto" w:fill="FFFFFF"/>
              </w:rPr>
              <w:t>37900.3</w:t>
            </w:r>
          </w:p>
        </w:tc>
      </w:tr>
      <w:tr w:rsidR="007A4056" w:rsidTr="007A4056">
        <w:tc>
          <w:tcPr>
            <w:tcW w:w="1594" w:type="dxa"/>
          </w:tcPr>
          <w:p w:rsidR="007A4056" w:rsidRPr="008F69B6" w:rsidRDefault="007A4056" w:rsidP="007A4056">
            <w:pPr>
              <w:pStyle w:val="ab"/>
              <w:spacing w:line="360" w:lineRule="auto"/>
              <w:ind w:left="0"/>
              <w:jc w:val="both"/>
              <w:rPr>
                <w:rFonts w:ascii="Times New Roman" w:hAnsi="Times New Roman"/>
                <w:sz w:val="24"/>
                <w:lang w:val="az-Latn-AZ"/>
              </w:rPr>
            </w:pPr>
            <w:r w:rsidRPr="008F69B6">
              <w:rPr>
                <w:rFonts w:ascii="Times New Roman" w:hAnsi="Times New Roman"/>
                <w:sz w:val="24"/>
                <w:lang w:val="az-Latn-AZ"/>
              </w:rPr>
              <w:t>Tacikistan</w:t>
            </w:r>
          </w:p>
        </w:tc>
        <w:tc>
          <w:tcPr>
            <w:tcW w:w="1594" w:type="dxa"/>
          </w:tcPr>
          <w:p w:rsidR="007A4056" w:rsidRPr="00D841C1" w:rsidRDefault="00D841C1" w:rsidP="00D841C1">
            <w:pPr>
              <w:pStyle w:val="ab"/>
              <w:spacing w:line="360" w:lineRule="auto"/>
              <w:ind w:left="0"/>
              <w:jc w:val="center"/>
              <w:rPr>
                <w:rFonts w:ascii="Times New Roman" w:hAnsi="Times New Roman"/>
                <w:sz w:val="24"/>
                <w:lang w:val="az-Latn-AZ"/>
              </w:rPr>
            </w:pPr>
            <w:r w:rsidRPr="00D841C1">
              <w:rPr>
                <w:rFonts w:ascii="Times New Roman" w:hAnsi="Times New Roman"/>
                <w:color w:val="000000"/>
                <w:sz w:val="24"/>
                <w:shd w:val="clear" w:color="auto" w:fill="FFFFFF"/>
              </w:rPr>
              <w:t>8181.1</w:t>
            </w:r>
          </w:p>
        </w:tc>
        <w:tc>
          <w:tcPr>
            <w:tcW w:w="1594" w:type="dxa"/>
          </w:tcPr>
          <w:p w:rsidR="007A4056" w:rsidRPr="00D841C1" w:rsidRDefault="00D841C1" w:rsidP="00D841C1">
            <w:pPr>
              <w:pStyle w:val="ab"/>
              <w:spacing w:line="360" w:lineRule="auto"/>
              <w:ind w:left="0"/>
              <w:jc w:val="center"/>
              <w:rPr>
                <w:rFonts w:ascii="Times New Roman" w:hAnsi="Times New Roman"/>
                <w:sz w:val="24"/>
                <w:lang w:val="az-Latn-AZ"/>
              </w:rPr>
            </w:pPr>
            <w:r w:rsidRPr="00D841C1">
              <w:rPr>
                <w:rFonts w:ascii="Times New Roman" w:hAnsi="Times New Roman"/>
                <w:color w:val="000000"/>
                <w:sz w:val="24"/>
                <w:shd w:val="clear" w:color="auto" w:fill="FFFFFF"/>
              </w:rPr>
              <w:t>13212.1</w:t>
            </w:r>
          </w:p>
        </w:tc>
        <w:tc>
          <w:tcPr>
            <w:tcW w:w="1594" w:type="dxa"/>
          </w:tcPr>
          <w:p w:rsidR="007A4056" w:rsidRPr="00D841C1" w:rsidRDefault="00D841C1" w:rsidP="00D841C1">
            <w:pPr>
              <w:pStyle w:val="ab"/>
              <w:spacing w:line="360" w:lineRule="auto"/>
              <w:ind w:left="0"/>
              <w:jc w:val="center"/>
              <w:rPr>
                <w:rFonts w:ascii="Times New Roman" w:hAnsi="Times New Roman"/>
                <w:sz w:val="24"/>
                <w:lang w:val="az-Latn-AZ"/>
              </w:rPr>
            </w:pPr>
            <w:r w:rsidRPr="00D841C1">
              <w:rPr>
                <w:rFonts w:ascii="Times New Roman" w:hAnsi="Times New Roman"/>
                <w:color w:val="000000"/>
                <w:sz w:val="24"/>
                <w:shd w:val="clear" w:color="auto" w:fill="FFFFFF"/>
              </w:rPr>
              <w:t>43990.1</w:t>
            </w:r>
          </w:p>
        </w:tc>
        <w:tc>
          <w:tcPr>
            <w:tcW w:w="1594" w:type="dxa"/>
          </w:tcPr>
          <w:p w:rsidR="007A4056" w:rsidRPr="00D841C1" w:rsidRDefault="00D841C1" w:rsidP="00D841C1">
            <w:pPr>
              <w:pStyle w:val="ab"/>
              <w:spacing w:line="360" w:lineRule="auto"/>
              <w:ind w:left="0"/>
              <w:jc w:val="center"/>
              <w:rPr>
                <w:rFonts w:ascii="Times New Roman" w:hAnsi="Times New Roman"/>
                <w:sz w:val="24"/>
                <w:lang w:val="az-Latn-AZ"/>
              </w:rPr>
            </w:pPr>
            <w:r w:rsidRPr="00D841C1">
              <w:rPr>
                <w:rFonts w:ascii="Times New Roman" w:hAnsi="Times New Roman"/>
                <w:color w:val="000000"/>
                <w:sz w:val="24"/>
                <w:shd w:val="clear" w:color="auto" w:fill="FFFFFF"/>
              </w:rPr>
              <w:t>13763.0</w:t>
            </w:r>
          </w:p>
        </w:tc>
        <w:tc>
          <w:tcPr>
            <w:tcW w:w="1594" w:type="dxa"/>
          </w:tcPr>
          <w:p w:rsidR="007A4056" w:rsidRPr="00D841C1" w:rsidRDefault="00D841C1" w:rsidP="00D841C1">
            <w:pPr>
              <w:pStyle w:val="ab"/>
              <w:spacing w:line="360" w:lineRule="auto"/>
              <w:ind w:left="0"/>
              <w:jc w:val="center"/>
              <w:rPr>
                <w:rFonts w:ascii="Times New Roman" w:hAnsi="Times New Roman"/>
                <w:sz w:val="24"/>
                <w:lang w:val="az-Latn-AZ"/>
              </w:rPr>
            </w:pPr>
            <w:r w:rsidRPr="00D841C1">
              <w:rPr>
                <w:rFonts w:ascii="Times New Roman" w:hAnsi="Times New Roman"/>
                <w:color w:val="000000"/>
                <w:sz w:val="24"/>
                <w:shd w:val="clear" w:color="auto" w:fill="FFFFFF"/>
              </w:rPr>
              <w:t>2636.7</w:t>
            </w:r>
          </w:p>
        </w:tc>
      </w:tr>
    </w:tbl>
    <w:p w:rsidR="007A4056" w:rsidRDefault="00D841C1" w:rsidP="007A4056">
      <w:pPr>
        <w:pStyle w:val="ab"/>
        <w:spacing w:line="360" w:lineRule="auto"/>
        <w:ind w:left="0"/>
        <w:jc w:val="both"/>
        <w:rPr>
          <w:rFonts w:ascii="Times New Roman" w:hAnsi="Times New Roman"/>
          <w:color w:val="000000"/>
          <w:szCs w:val="28"/>
          <w:shd w:val="clear" w:color="auto" w:fill="FFFFFF"/>
          <w:lang w:val="az-Latn-AZ"/>
        </w:rPr>
      </w:pPr>
      <w:r>
        <w:rPr>
          <w:rFonts w:ascii="Times New Roman" w:hAnsi="Times New Roman"/>
          <w:lang w:val="az-Latn-AZ"/>
        </w:rPr>
        <w:t xml:space="preserve">Mənbə: </w:t>
      </w:r>
      <w:r w:rsidRPr="00A1079F">
        <w:rPr>
          <w:rFonts w:ascii="Times New Roman" w:hAnsi="Times New Roman"/>
          <w:color w:val="000000"/>
          <w:szCs w:val="28"/>
          <w:shd w:val="clear" w:color="auto" w:fill="FFFFFF"/>
          <w:lang w:val="az-Latn-AZ"/>
        </w:rPr>
        <w:t>Azərbaycan Respublikası Dövlət Statistika Komitəsi</w:t>
      </w:r>
      <w:r>
        <w:rPr>
          <w:rFonts w:ascii="Times New Roman" w:hAnsi="Times New Roman"/>
          <w:color w:val="000000"/>
          <w:szCs w:val="28"/>
          <w:shd w:val="clear" w:color="auto" w:fill="FFFFFF"/>
          <w:lang w:val="az-Latn-AZ"/>
        </w:rPr>
        <w:t>nin rəsmi məlumatları</w:t>
      </w:r>
    </w:p>
    <w:p w:rsidR="00884FE2" w:rsidRPr="00FB0869" w:rsidRDefault="00884FE2" w:rsidP="007A4056">
      <w:pPr>
        <w:pStyle w:val="ab"/>
        <w:spacing w:line="360" w:lineRule="auto"/>
        <w:ind w:left="0"/>
        <w:jc w:val="both"/>
        <w:rPr>
          <w:rFonts w:ascii="Times New Roman" w:hAnsi="Times New Roman"/>
          <w:lang w:val="az-Latn-AZ"/>
        </w:rPr>
      </w:pPr>
    </w:p>
    <w:p w:rsidR="00984CC1" w:rsidRPr="00FB0869" w:rsidRDefault="00984CC1" w:rsidP="00FB0869">
      <w:pPr>
        <w:spacing w:line="360" w:lineRule="auto"/>
        <w:ind w:firstLine="567"/>
        <w:jc w:val="both"/>
        <w:rPr>
          <w:rFonts w:ascii="Times New Roman" w:hAnsi="Times New Roman"/>
          <w:szCs w:val="28"/>
          <w:shd w:val="clear" w:color="auto" w:fill="FFFFFF"/>
          <w:lang w:val="az-Latn-AZ"/>
        </w:rPr>
      </w:pPr>
      <w:r w:rsidRPr="00FB0869">
        <w:rPr>
          <w:rStyle w:val="af2"/>
          <w:rFonts w:ascii="Times New Roman" w:hAnsi="Times New Roman"/>
          <w:b w:val="0"/>
          <w:color w:val="000000"/>
          <w:szCs w:val="28"/>
          <w:bdr w:val="none" w:sz="0" w:space="0" w:color="auto" w:frame="1"/>
          <w:shd w:val="clear" w:color="auto" w:fill="FFFFFF"/>
          <w:lang w:val="az-Latn-AZ"/>
        </w:rPr>
        <w:t>ECOBANK</w:t>
      </w:r>
      <w:r w:rsidR="00E673FB">
        <w:rPr>
          <w:rStyle w:val="af2"/>
          <w:rFonts w:ascii="Times New Roman" w:hAnsi="Times New Roman"/>
          <w:b w:val="0"/>
          <w:color w:val="000000"/>
          <w:szCs w:val="28"/>
          <w:bdr w:val="none" w:sz="0" w:space="0" w:color="auto" w:frame="1"/>
          <w:shd w:val="clear" w:color="auto" w:fill="FFFFFF"/>
          <w:lang w:val="az-Latn-AZ"/>
        </w:rPr>
        <w:t xml:space="preserve"> - </w:t>
      </w:r>
      <w:r w:rsidRPr="00FB0869">
        <w:rPr>
          <w:rFonts w:ascii="Times New Roman" w:hAnsi="Times New Roman"/>
          <w:color w:val="000000"/>
          <w:szCs w:val="28"/>
          <w:shd w:val="clear" w:color="auto" w:fill="FFFFFF"/>
          <w:lang w:val="az-Latn-AZ"/>
        </w:rPr>
        <w:t xml:space="preserve">İƏT-in Ticarət və İnkişaf Bankı 2008-ci ildə fəaliyyətə başlamışdır və onun əsas məqsədi İƏT ölkələrinin daxili regional ticarətini genişləndirmək və iqtisadi inkişafını sürətləndirmək üçün maliyyə vəsaitlərinin </w:t>
      </w:r>
      <w:r w:rsidRPr="00FB0869">
        <w:rPr>
          <w:rFonts w:ascii="Times New Roman" w:hAnsi="Times New Roman"/>
          <w:color w:val="000000"/>
          <w:szCs w:val="28"/>
          <w:shd w:val="clear" w:color="auto" w:fill="FFFFFF"/>
          <w:lang w:val="az-Latn-AZ"/>
        </w:rPr>
        <w:lastRenderedPageBreak/>
        <w:t>təşkil və təmin olunmasıdır. Bankın əsas prioritetləri infrastruktur, istehsal, daşımalar, telekommunikasiya və energetika sahələrində layihələrdir.</w:t>
      </w:r>
    </w:p>
    <w:p w:rsidR="00984CC1" w:rsidRPr="00FB0869" w:rsidRDefault="00984CC1" w:rsidP="00FB0869">
      <w:pPr>
        <w:spacing w:line="360" w:lineRule="auto"/>
        <w:ind w:firstLine="567"/>
        <w:jc w:val="both"/>
        <w:rPr>
          <w:rFonts w:ascii="Times New Roman" w:hAnsi="Times New Roman"/>
          <w:szCs w:val="28"/>
          <w:shd w:val="clear" w:color="auto" w:fill="FFFFFF"/>
          <w:lang w:val="az-Latn-AZ"/>
        </w:rPr>
      </w:pPr>
      <w:r w:rsidRPr="00FB0869">
        <w:rPr>
          <w:rStyle w:val="af2"/>
          <w:rFonts w:ascii="Times New Roman" w:hAnsi="Times New Roman"/>
          <w:b w:val="0"/>
          <w:color w:val="000000"/>
          <w:szCs w:val="28"/>
          <w:bdr w:val="none" w:sz="0" w:space="0" w:color="auto" w:frame="1"/>
          <w:shd w:val="clear" w:color="auto" w:fill="FFFFFF"/>
          <w:lang w:val="az-Latn-AZ"/>
        </w:rPr>
        <w:t>Azərbaycan ilə əməkdaşlıq</w:t>
      </w:r>
      <w:r w:rsidR="00E673FB">
        <w:rPr>
          <w:rStyle w:val="af2"/>
          <w:rFonts w:ascii="Times New Roman" w:hAnsi="Times New Roman"/>
          <w:b w:val="0"/>
          <w:color w:val="000000"/>
          <w:szCs w:val="28"/>
          <w:bdr w:val="none" w:sz="0" w:space="0" w:color="auto" w:frame="1"/>
          <w:shd w:val="clear" w:color="auto" w:fill="FFFFFF"/>
          <w:lang w:val="az-Latn-AZ"/>
        </w:rPr>
        <w:t xml:space="preserve"> </w:t>
      </w:r>
      <w:r w:rsidRPr="00FB0869">
        <w:rPr>
          <w:rStyle w:val="af2"/>
          <w:rFonts w:ascii="Times New Roman" w:hAnsi="Times New Roman"/>
          <w:b w:val="0"/>
          <w:color w:val="000000"/>
          <w:szCs w:val="28"/>
          <w:bdr w:val="none" w:sz="0" w:space="0" w:color="auto" w:frame="1"/>
          <w:shd w:val="clear" w:color="auto" w:fill="FFFFFF"/>
          <w:lang w:val="az-Latn-AZ"/>
        </w:rPr>
        <w:t>-</w:t>
      </w:r>
      <w:r w:rsidRPr="00FB0869">
        <w:rPr>
          <w:rFonts w:ascii="Times New Roman" w:hAnsi="Times New Roman"/>
          <w:color w:val="000000"/>
          <w:szCs w:val="28"/>
          <w:shd w:val="clear" w:color="auto" w:fill="FFFFFF"/>
          <w:lang w:val="az-Latn-AZ"/>
        </w:rPr>
        <w:t xml:space="preserve"> İƏT daxilində iqtisadiyyatın liberallaşdırılması proseslərində fəal iştirak edir. Belə ki, üzv dövlətlər arasında iqtisadi əməkdaşlığın gücləndirilməsi və regiondaxili ticarətin artırılması məqsədilə Azərbaycan 10 müxtəlif saziş</w:t>
      </w:r>
      <w:r w:rsidRPr="00FB0869">
        <w:rPr>
          <w:rStyle w:val="apple-converted-space"/>
          <w:rFonts w:ascii="Times New Roman" w:hAnsi="Times New Roman"/>
          <w:color w:val="000000"/>
          <w:szCs w:val="28"/>
          <w:shd w:val="clear" w:color="auto" w:fill="FFFFFF"/>
          <w:lang w:val="az-Latn-AZ"/>
        </w:rPr>
        <w:t> </w:t>
      </w:r>
      <w:r w:rsidRPr="00FB0869">
        <w:rPr>
          <w:rFonts w:ascii="Times New Roman" w:hAnsi="Times New Roman"/>
          <w:color w:val="000000"/>
          <w:szCs w:val="28"/>
          <w:shd w:val="clear" w:color="auto" w:fill="FFFFFF"/>
          <w:lang w:val="az-Latn-AZ"/>
        </w:rPr>
        <w:t>imzalanmışdır.</w:t>
      </w:r>
    </w:p>
    <w:p w:rsidR="00984CC1" w:rsidRPr="00FB0869" w:rsidRDefault="00984CC1" w:rsidP="00FB0869">
      <w:pPr>
        <w:spacing w:line="360" w:lineRule="auto"/>
        <w:ind w:firstLine="567"/>
        <w:jc w:val="both"/>
        <w:rPr>
          <w:rFonts w:ascii="Times New Roman" w:hAnsi="Times New Roman"/>
          <w:szCs w:val="28"/>
          <w:shd w:val="clear" w:color="auto" w:fill="FFFFFF"/>
          <w:lang w:val="az-Latn-AZ"/>
        </w:rPr>
      </w:pPr>
      <w:r w:rsidRPr="00FB0869">
        <w:rPr>
          <w:rStyle w:val="apple-converted-space"/>
          <w:rFonts w:ascii="Times New Roman" w:hAnsi="Times New Roman"/>
          <w:szCs w:val="28"/>
          <w:shd w:val="clear" w:color="auto" w:fill="FFFFFF"/>
          <w:lang w:val="az-Latn-AZ"/>
        </w:rPr>
        <w:t xml:space="preserve"> Təşkilatın </w:t>
      </w:r>
      <w:r w:rsidRPr="00FB0869">
        <w:rPr>
          <w:rFonts w:ascii="Times New Roman" w:hAnsi="Times New Roman"/>
          <w:szCs w:val="28"/>
          <w:shd w:val="clear" w:color="auto" w:fill="FFFFFF"/>
          <w:lang w:val="az-Latn-AZ"/>
        </w:rPr>
        <w:t>4-cü iclası 2009-cu ildə Bakıda keçirilmişdir.</w:t>
      </w:r>
      <w:r w:rsidR="00E673FB">
        <w:rPr>
          <w:rFonts w:ascii="Times New Roman" w:hAnsi="Times New Roman"/>
          <w:szCs w:val="28"/>
          <w:shd w:val="clear" w:color="auto" w:fill="FFFFFF"/>
          <w:lang w:val="az-Latn-AZ"/>
        </w:rPr>
        <w:t xml:space="preserve"> </w:t>
      </w:r>
      <w:r w:rsidRPr="00FB0869">
        <w:rPr>
          <w:rFonts w:ascii="Times New Roman" w:hAnsi="Times New Roman"/>
          <w:szCs w:val="28"/>
          <w:shd w:val="clear" w:color="auto" w:fill="FFFFFF"/>
          <w:lang w:val="az-Latn-AZ"/>
        </w:rPr>
        <w:t>Görüş iştirakçıları</w:t>
      </w:r>
      <w:r w:rsidR="00E673FB">
        <w:rPr>
          <w:rStyle w:val="apple-converted-space"/>
          <w:rFonts w:ascii="Times New Roman" w:hAnsi="Times New Roman"/>
          <w:szCs w:val="28"/>
          <w:shd w:val="clear" w:color="auto" w:fill="FFFFFF"/>
          <w:lang w:val="az-Latn-AZ"/>
        </w:rPr>
        <w:t xml:space="preserve"> </w:t>
      </w:r>
      <w:r w:rsidRPr="00FB0869">
        <w:rPr>
          <w:rFonts w:ascii="Times New Roman" w:hAnsi="Times New Roman"/>
          <w:szCs w:val="28"/>
          <w:shd w:val="clear" w:color="auto" w:fill="FFFFFF"/>
          <w:lang w:val="az-Latn-AZ"/>
        </w:rPr>
        <w:t>2015-ci ilədək İƏT məkanında azad ticarət zonasının yaradılmasını əsas məsələ hesab ediblə</w:t>
      </w:r>
      <w:r w:rsidR="00A41B3C" w:rsidRPr="00FB0869">
        <w:rPr>
          <w:rFonts w:ascii="Times New Roman" w:hAnsi="Times New Roman"/>
          <w:szCs w:val="28"/>
          <w:shd w:val="clear" w:color="auto" w:fill="FFFFFF"/>
          <w:lang w:val="az-Latn-AZ"/>
        </w:rPr>
        <w:t>r.</w:t>
      </w:r>
    </w:p>
    <w:p w:rsidR="00841917" w:rsidRDefault="00841917" w:rsidP="00A41B3C">
      <w:pPr>
        <w:spacing w:line="360" w:lineRule="auto"/>
        <w:ind w:firstLine="567"/>
        <w:jc w:val="both"/>
        <w:rPr>
          <w:rFonts w:ascii="Times New Roman" w:hAnsi="Times New Roman"/>
          <w:szCs w:val="28"/>
          <w:shd w:val="clear" w:color="auto" w:fill="FFFFFF"/>
          <w:lang w:val="az-Latn-AZ"/>
        </w:rPr>
      </w:pPr>
    </w:p>
    <w:p w:rsidR="00D841C1" w:rsidRDefault="00D841C1" w:rsidP="00A41B3C">
      <w:pPr>
        <w:spacing w:line="360" w:lineRule="auto"/>
        <w:ind w:firstLine="567"/>
        <w:jc w:val="both"/>
        <w:rPr>
          <w:rFonts w:ascii="Times New Roman" w:hAnsi="Times New Roman"/>
          <w:szCs w:val="28"/>
          <w:shd w:val="clear" w:color="auto" w:fill="FFFFFF"/>
          <w:lang w:val="az-Latn-AZ"/>
        </w:rPr>
      </w:pPr>
    </w:p>
    <w:p w:rsidR="00D841C1" w:rsidRDefault="00D841C1" w:rsidP="00A41B3C">
      <w:pPr>
        <w:spacing w:line="360" w:lineRule="auto"/>
        <w:ind w:firstLine="567"/>
        <w:jc w:val="both"/>
        <w:rPr>
          <w:rFonts w:ascii="Times New Roman" w:hAnsi="Times New Roman"/>
          <w:szCs w:val="28"/>
          <w:shd w:val="clear" w:color="auto" w:fill="FFFFFF"/>
          <w:lang w:val="az-Latn-AZ"/>
        </w:rPr>
      </w:pPr>
    </w:p>
    <w:p w:rsidR="00D841C1" w:rsidRDefault="00D841C1" w:rsidP="00A41B3C">
      <w:pPr>
        <w:spacing w:line="360" w:lineRule="auto"/>
        <w:ind w:firstLine="567"/>
        <w:jc w:val="both"/>
        <w:rPr>
          <w:rFonts w:ascii="Times New Roman" w:hAnsi="Times New Roman"/>
          <w:szCs w:val="28"/>
          <w:shd w:val="clear" w:color="auto" w:fill="FFFFFF"/>
          <w:lang w:val="az-Latn-AZ"/>
        </w:rPr>
      </w:pPr>
    </w:p>
    <w:p w:rsidR="00D841C1" w:rsidRDefault="00D841C1" w:rsidP="00A41B3C">
      <w:pPr>
        <w:spacing w:line="360" w:lineRule="auto"/>
        <w:ind w:firstLine="567"/>
        <w:jc w:val="both"/>
        <w:rPr>
          <w:rFonts w:ascii="Times New Roman" w:hAnsi="Times New Roman"/>
          <w:szCs w:val="28"/>
          <w:shd w:val="clear" w:color="auto" w:fill="FFFFFF"/>
          <w:lang w:val="az-Latn-AZ"/>
        </w:rPr>
      </w:pPr>
    </w:p>
    <w:p w:rsidR="00D841C1" w:rsidRDefault="00D841C1" w:rsidP="00A41B3C">
      <w:pPr>
        <w:spacing w:line="360" w:lineRule="auto"/>
        <w:ind w:firstLine="567"/>
        <w:jc w:val="both"/>
        <w:rPr>
          <w:rFonts w:ascii="Times New Roman" w:hAnsi="Times New Roman"/>
          <w:szCs w:val="28"/>
          <w:shd w:val="clear" w:color="auto" w:fill="FFFFFF"/>
          <w:lang w:val="az-Latn-AZ"/>
        </w:rPr>
      </w:pPr>
    </w:p>
    <w:p w:rsidR="00841917" w:rsidRDefault="00841917" w:rsidP="00A41B3C">
      <w:pPr>
        <w:spacing w:line="360" w:lineRule="auto"/>
        <w:ind w:firstLine="567"/>
        <w:jc w:val="both"/>
        <w:rPr>
          <w:rFonts w:ascii="Times New Roman" w:hAnsi="Times New Roman"/>
          <w:szCs w:val="28"/>
          <w:shd w:val="clear" w:color="auto" w:fill="FFFFFF"/>
          <w:lang w:val="az-Latn-AZ"/>
        </w:rPr>
      </w:pPr>
    </w:p>
    <w:p w:rsidR="00841917" w:rsidRDefault="00841917" w:rsidP="00A41B3C">
      <w:pPr>
        <w:spacing w:line="360" w:lineRule="auto"/>
        <w:ind w:firstLine="567"/>
        <w:jc w:val="both"/>
        <w:rPr>
          <w:rFonts w:ascii="Times New Roman" w:hAnsi="Times New Roman"/>
          <w:szCs w:val="28"/>
          <w:shd w:val="clear" w:color="auto" w:fill="FFFFFF"/>
          <w:lang w:val="az-Latn-AZ"/>
        </w:rPr>
      </w:pPr>
    </w:p>
    <w:p w:rsidR="00570F6F" w:rsidRDefault="00570F6F" w:rsidP="00A41B3C">
      <w:pPr>
        <w:spacing w:line="360" w:lineRule="auto"/>
        <w:ind w:firstLine="567"/>
        <w:jc w:val="both"/>
        <w:rPr>
          <w:rFonts w:ascii="Times New Roman" w:hAnsi="Times New Roman"/>
          <w:szCs w:val="28"/>
          <w:shd w:val="clear" w:color="auto" w:fill="FFFFFF"/>
          <w:lang w:val="az-Latn-AZ"/>
        </w:rPr>
      </w:pPr>
    </w:p>
    <w:p w:rsidR="009B4054" w:rsidRDefault="009B4054" w:rsidP="00A41B3C">
      <w:pPr>
        <w:spacing w:line="360" w:lineRule="auto"/>
        <w:ind w:firstLine="567"/>
        <w:jc w:val="both"/>
        <w:rPr>
          <w:rFonts w:ascii="Times New Roman" w:hAnsi="Times New Roman"/>
          <w:szCs w:val="28"/>
          <w:shd w:val="clear" w:color="auto" w:fill="FFFFFF"/>
          <w:lang w:val="az-Latn-AZ"/>
        </w:rPr>
      </w:pPr>
    </w:p>
    <w:p w:rsidR="00841917" w:rsidRDefault="00841917" w:rsidP="00A41B3C">
      <w:pPr>
        <w:spacing w:line="360" w:lineRule="auto"/>
        <w:ind w:firstLine="567"/>
        <w:jc w:val="both"/>
        <w:rPr>
          <w:rFonts w:ascii="Times New Roman" w:hAnsi="Times New Roman"/>
          <w:szCs w:val="28"/>
          <w:shd w:val="clear" w:color="auto" w:fill="FFFFFF"/>
          <w:lang w:val="az-Latn-AZ"/>
        </w:rPr>
      </w:pPr>
    </w:p>
    <w:p w:rsidR="002C711B" w:rsidRDefault="002C711B" w:rsidP="00A41B3C">
      <w:pPr>
        <w:spacing w:line="360" w:lineRule="auto"/>
        <w:ind w:firstLine="567"/>
        <w:jc w:val="both"/>
        <w:rPr>
          <w:rFonts w:ascii="Times New Roman" w:hAnsi="Times New Roman"/>
          <w:szCs w:val="28"/>
          <w:shd w:val="clear" w:color="auto" w:fill="FFFFFF"/>
          <w:lang w:val="az-Latn-AZ"/>
        </w:rPr>
      </w:pPr>
    </w:p>
    <w:p w:rsidR="002C711B" w:rsidRDefault="002C711B" w:rsidP="00A41B3C">
      <w:pPr>
        <w:spacing w:line="360" w:lineRule="auto"/>
        <w:ind w:firstLine="567"/>
        <w:jc w:val="both"/>
        <w:rPr>
          <w:rFonts w:ascii="Times New Roman" w:hAnsi="Times New Roman"/>
          <w:szCs w:val="28"/>
          <w:shd w:val="clear" w:color="auto" w:fill="FFFFFF"/>
          <w:lang w:val="az-Latn-AZ"/>
        </w:rPr>
      </w:pPr>
    </w:p>
    <w:p w:rsidR="00752012" w:rsidRDefault="00752012" w:rsidP="00F83D74">
      <w:pPr>
        <w:spacing w:line="360" w:lineRule="auto"/>
        <w:rPr>
          <w:szCs w:val="28"/>
          <w:shd w:val="clear" w:color="auto" w:fill="FFFFFF"/>
          <w:lang w:val="az-Latn-AZ"/>
        </w:rPr>
      </w:pPr>
    </w:p>
    <w:p w:rsidR="00884FE2" w:rsidRDefault="00884FE2" w:rsidP="00F83D74">
      <w:pPr>
        <w:spacing w:line="360" w:lineRule="auto"/>
        <w:rPr>
          <w:szCs w:val="28"/>
          <w:shd w:val="clear" w:color="auto" w:fill="FFFFFF"/>
          <w:lang w:val="az-Latn-AZ"/>
        </w:rPr>
      </w:pPr>
    </w:p>
    <w:p w:rsidR="00884FE2" w:rsidRDefault="00884FE2" w:rsidP="00F83D74">
      <w:pPr>
        <w:spacing w:line="360" w:lineRule="auto"/>
        <w:rPr>
          <w:szCs w:val="28"/>
          <w:shd w:val="clear" w:color="auto" w:fill="FFFFFF"/>
          <w:lang w:val="az-Latn-AZ"/>
        </w:rPr>
      </w:pPr>
    </w:p>
    <w:p w:rsidR="00884FE2" w:rsidRDefault="00884FE2" w:rsidP="00F83D74">
      <w:pPr>
        <w:spacing w:line="360" w:lineRule="auto"/>
        <w:rPr>
          <w:szCs w:val="28"/>
          <w:shd w:val="clear" w:color="auto" w:fill="FFFFFF"/>
          <w:lang w:val="az-Latn-AZ"/>
        </w:rPr>
      </w:pPr>
    </w:p>
    <w:p w:rsidR="00884FE2" w:rsidRDefault="00884FE2" w:rsidP="00F83D74">
      <w:pPr>
        <w:spacing w:line="360" w:lineRule="auto"/>
        <w:rPr>
          <w:szCs w:val="28"/>
          <w:shd w:val="clear" w:color="auto" w:fill="FFFFFF"/>
          <w:lang w:val="az-Latn-AZ"/>
        </w:rPr>
      </w:pPr>
    </w:p>
    <w:p w:rsidR="00884FE2" w:rsidRDefault="00884FE2" w:rsidP="00F83D74">
      <w:pPr>
        <w:spacing w:line="360" w:lineRule="auto"/>
        <w:rPr>
          <w:szCs w:val="28"/>
          <w:shd w:val="clear" w:color="auto" w:fill="FFFFFF"/>
          <w:lang w:val="az-Latn-AZ"/>
        </w:rPr>
      </w:pPr>
    </w:p>
    <w:p w:rsidR="00984CC1" w:rsidRDefault="00984CC1" w:rsidP="00752012">
      <w:pPr>
        <w:spacing w:line="360" w:lineRule="auto"/>
        <w:jc w:val="center"/>
        <w:rPr>
          <w:rFonts w:ascii="Times New Roman" w:hAnsi="Times New Roman"/>
          <w:b/>
          <w:sz w:val="32"/>
          <w:szCs w:val="28"/>
          <w:shd w:val="clear" w:color="auto" w:fill="FFFFFF"/>
          <w:lang w:val="az-Latn-AZ"/>
        </w:rPr>
      </w:pPr>
      <w:r w:rsidRPr="00FB0869">
        <w:rPr>
          <w:rFonts w:ascii="Times New Roman" w:hAnsi="Times New Roman"/>
          <w:b/>
          <w:sz w:val="32"/>
          <w:szCs w:val="28"/>
          <w:shd w:val="clear" w:color="auto" w:fill="FFFFFF"/>
          <w:lang w:val="az-Latn-AZ"/>
        </w:rPr>
        <w:lastRenderedPageBreak/>
        <w:t>FƏSİL</w:t>
      </w:r>
      <w:r w:rsidR="002C711B">
        <w:rPr>
          <w:rFonts w:ascii="Times New Roman" w:hAnsi="Times New Roman"/>
          <w:b/>
          <w:sz w:val="32"/>
          <w:szCs w:val="28"/>
          <w:shd w:val="clear" w:color="auto" w:fill="FFFFFF"/>
          <w:lang w:val="az-Latn-AZ"/>
        </w:rPr>
        <w:t xml:space="preserve"> 3</w:t>
      </w:r>
      <w:r w:rsidRPr="00FB0869">
        <w:rPr>
          <w:rFonts w:ascii="Times New Roman" w:hAnsi="Times New Roman"/>
          <w:b/>
          <w:sz w:val="32"/>
          <w:szCs w:val="28"/>
          <w:shd w:val="clear" w:color="auto" w:fill="FFFFFF"/>
          <w:lang w:val="az-Latn-AZ"/>
        </w:rPr>
        <w:t>. A</w:t>
      </w:r>
      <w:r w:rsidR="00765DC2" w:rsidRPr="00FB0869">
        <w:rPr>
          <w:rFonts w:ascii="Times New Roman" w:hAnsi="Times New Roman"/>
          <w:b/>
          <w:sz w:val="32"/>
          <w:szCs w:val="28"/>
          <w:shd w:val="clear" w:color="auto" w:fill="FFFFFF"/>
          <w:lang w:val="az-Latn-AZ"/>
        </w:rPr>
        <w:t xml:space="preserve">ZƏRBAYCANIN İNTEQRASİYA </w:t>
      </w:r>
      <w:r w:rsidR="00752012" w:rsidRPr="00FB0869">
        <w:rPr>
          <w:rFonts w:ascii="Times New Roman" w:hAnsi="Times New Roman"/>
          <w:b/>
          <w:sz w:val="32"/>
          <w:szCs w:val="28"/>
          <w:shd w:val="clear" w:color="auto" w:fill="FFFFFF"/>
          <w:lang w:val="az-Latn-AZ"/>
        </w:rPr>
        <w:t xml:space="preserve">PROSESLƏRİNDƏ </w:t>
      </w:r>
      <w:r w:rsidR="00765DC2" w:rsidRPr="00FB0869">
        <w:rPr>
          <w:rFonts w:ascii="Times New Roman" w:hAnsi="Times New Roman"/>
          <w:b/>
          <w:sz w:val="32"/>
          <w:szCs w:val="28"/>
          <w:shd w:val="clear" w:color="auto" w:fill="FFFFFF"/>
          <w:lang w:val="az-Latn-AZ"/>
        </w:rPr>
        <w:t>İŞTİRAKININ PERSPEKTİVLƏRİ</w:t>
      </w:r>
    </w:p>
    <w:p w:rsidR="00F60DBB" w:rsidRPr="00FB0869" w:rsidRDefault="00F60DBB" w:rsidP="00752012">
      <w:pPr>
        <w:spacing w:line="360" w:lineRule="auto"/>
        <w:jc w:val="center"/>
        <w:rPr>
          <w:rFonts w:ascii="Times New Roman" w:hAnsi="Times New Roman"/>
          <w:b/>
          <w:sz w:val="32"/>
          <w:szCs w:val="28"/>
          <w:shd w:val="clear" w:color="auto" w:fill="FFFFFF"/>
          <w:lang w:val="az-Latn-AZ"/>
        </w:rPr>
      </w:pPr>
    </w:p>
    <w:p w:rsidR="00984CC1" w:rsidRPr="00FB0869" w:rsidRDefault="00FB0869" w:rsidP="00765DC2">
      <w:pPr>
        <w:spacing w:line="360" w:lineRule="auto"/>
        <w:jc w:val="center"/>
        <w:rPr>
          <w:rFonts w:ascii="Times New Roman" w:hAnsi="Times New Roman"/>
          <w:b/>
          <w:sz w:val="32"/>
          <w:szCs w:val="28"/>
          <w:shd w:val="clear" w:color="auto" w:fill="FFFFFF"/>
          <w:lang w:val="az-Latn-AZ"/>
        </w:rPr>
      </w:pPr>
      <w:r w:rsidRPr="00FB0869">
        <w:rPr>
          <w:rFonts w:ascii="Times New Roman" w:hAnsi="Times New Roman"/>
          <w:b/>
          <w:sz w:val="32"/>
          <w:szCs w:val="28"/>
          <w:shd w:val="clear" w:color="auto" w:fill="FFFFFF"/>
          <w:lang w:val="az-Latn-AZ"/>
        </w:rPr>
        <w:t>3.1</w:t>
      </w:r>
      <w:r w:rsidR="00F60DBB">
        <w:rPr>
          <w:rFonts w:ascii="Times New Roman" w:hAnsi="Times New Roman"/>
          <w:b/>
          <w:sz w:val="32"/>
          <w:szCs w:val="28"/>
          <w:shd w:val="clear" w:color="auto" w:fill="FFFFFF"/>
          <w:lang w:val="az-Latn-AZ"/>
        </w:rPr>
        <w:t xml:space="preserve">. </w:t>
      </w:r>
      <w:r w:rsidRPr="00FB0869">
        <w:rPr>
          <w:rFonts w:ascii="Times New Roman" w:hAnsi="Times New Roman"/>
          <w:b/>
          <w:sz w:val="32"/>
          <w:szCs w:val="28"/>
          <w:shd w:val="clear" w:color="auto" w:fill="FFFFFF"/>
          <w:lang w:val="az-Latn-AZ"/>
        </w:rPr>
        <w:t xml:space="preserve"> </w:t>
      </w:r>
      <w:r w:rsidR="00984CC1" w:rsidRPr="00FB0869">
        <w:rPr>
          <w:rFonts w:ascii="Times New Roman" w:hAnsi="Times New Roman"/>
          <w:b/>
          <w:sz w:val="32"/>
          <w:szCs w:val="28"/>
          <w:shd w:val="clear" w:color="auto" w:fill="FFFFFF"/>
          <w:lang w:val="az-Latn-AZ"/>
        </w:rPr>
        <w:t xml:space="preserve">Gömrük ittifaqı və Avropa </w:t>
      </w:r>
      <w:r w:rsidR="009A08F7">
        <w:rPr>
          <w:rFonts w:ascii="Times New Roman" w:hAnsi="Times New Roman"/>
          <w:b/>
          <w:sz w:val="32"/>
          <w:szCs w:val="28"/>
          <w:shd w:val="clear" w:color="auto" w:fill="FFFFFF"/>
          <w:lang w:val="az-Latn-AZ"/>
        </w:rPr>
        <w:t xml:space="preserve">ittifaqı </w:t>
      </w:r>
      <w:r w:rsidR="00984CC1" w:rsidRPr="00FB0869">
        <w:rPr>
          <w:rFonts w:ascii="Times New Roman" w:hAnsi="Times New Roman"/>
          <w:b/>
          <w:sz w:val="32"/>
          <w:szCs w:val="28"/>
          <w:shd w:val="clear" w:color="auto" w:fill="FFFFFF"/>
          <w:lang w:val="az-Latn-AZ"/>
        </w:rPr>
        <w:t>dilemması</w:t>
      </w:r>
    </w:p>
    <w:p w:rsidR="00984CC1" w:rsidRPr="007408F2" w:rsidRDefault="00984CC1" w:rsidP="00984CC1">
      <w:pPr>
        <w:spacing w:line="360" w:lineRule="auto"/>
        <w:rPr>
          <w:szCs w:val="28"/>
          <w:shd w:val="clear" w:color="auto" w:fill="FFFFFF"/>
          <w:lang w:val="az-Latn-AZ"/>
        </w:rPr>
      </w:pPr>
    </w:p>
    <w:p w:rsidR="00984CC1" w:rsidRPr="00FB0869" w:rsidRDefault="00966EBB" w:rsidP="00FB0869">
      <w:pPr>
        <w:spacing w:line="360" w:lineRule="auto"/>
        <w:ind w:firstLine="567"/>
        <w:jc w:val="both"/>
        <w:rPr>
          <w:rFonts w:ascii="Times New Roman" w:eastAsiaTheme="minorHAnsi" w:hAnsi="Times New Roman"/>
          <w:szCs w:val="28"/>
          <w:lang w:val="az-Latn-AZ"/>
        </w:rPr>
      </w:pPr>
      <w:r>
        <w:rPr>
          <w:rFonts w:ascii="Times New Roman" w:eastAsiaTheme="minorHAnsi" w:hAnsi="Times New Roman"/>
          <w:szCs w:val="28"/>
          <w:lang w:val="az-Latn-AZ"/>
        </w:rPr>
        <w:t xml:space="preserve">Bazar </w:t>
      </w:r>
      <w:r w:rsidR="00567D38">
        <w:rPr>
          <w:rFonts w:ascii="Times New Roman" w:eastAsiaTheme="minorHAnsi" w:hAnsi="Times New Roman"/>
          <w:szCs w:val="28"/>
          <w:lang w:val="az-Latn-AZ"/>
        </w:rPr>
        <w:t>i</w:t>
      </w:r>
      <w:r w:rsidR="00984CC1" w:rsidRPr="00FB0869">
        <w:rPr>
          <w:rFonts w:ascii="Times New Roman" w:eastAsiaTheme="minorHAnsi" w:hAnsi="Times New Roman"/>
          <w:szCs w:val="28"/>
          <w:lang w:val="az-Latn-AZ"/>
        </w:rPr>
        <w:t>qtisadiyyatına keçid şəraitində Azərbaycanın gömrük təşkilatının</w:t>
      </w:r>
      <w:r w:rsidR="00E673FB">
        <w:rPr>
          <w:rFonts w:ascii="Times New Roman" w:eastAsiaTheme="minorHAnsi" w:hAnsi="Times New Roman"/>
          <w:szCs w:val="28"/>
          <w:lang w:val="az-Latn-AZ"/>
        </w:rPr>
        <w:t xml:space="preserve"> </w:t>
      </w:r>
      <w:r w:rsidR="00984CC1" w:rsidRPr="00FB0869">
        <w:rPr>
          <w:rFonts w:ascii="Times New Roman" w:eastAsiaTheme="minorHAnsi" w:hAnsi="Times New Roman"/>
          <w:szCs w:val="28"/>
          <w:lang w:val="az-Latn-AZ"/>
        </w:rPr>
        <w:t>beynəlxalq əlaqələri xeyli genişlənmiş və keyfiyyətcə yeni səviyyəyə</w:t>
      </w:r>
      <w:r w:rsidR="00E673FB">
        <w:rPr>
          <w:rFonts w:ascii="Times New Roman" w:eastAsiaTheme="minorHAnsi" w:hAnsi="Times New Roman"/>
          <w:szCs w:val="28"/>
          <w:lang w:val="az-Latn-AZ"/>
        </w:rPr>
        <w:t xml:space="preserve"> </w:t>
      </w:r>
      <w:r w:rsidR="00984CC1" w:rsidRPr="00FB0869">
        <w:rPr>
          <w:rFonts w:ascii="Times New Roman" w:eastAsiaTheme="minorHAnsi" w:hAnsi="Times New Roman"/>
          <w:szCs w:val="28"/>
          <w:lang w:val="az-Latn-AZ"/>
        </w:rPr>
        <w:t>qalxmışdır.</w:t>
      </w:r>
    </w:p>
    <w:p w:rsidR="00984CC1" w:rsidRPr="00FB0869" w:rsidRDefault="00984CC1" w:rsidP="00FB0869">
      <w:pPr>
        <w:spacing w:line="360" w:lineRule="auto"/>
        <w:ind w:firstLine="567"/>
        <w:jc w:val="both"/>
        <w:rPr>
          <w:rFonts w:ascii="Times New Roman" w:eastAsiaTheme="minorHAnsi" w:hAnsi="Times New Roman"/>
          <w:szCs w:val="28"/>
          <w:lang w:val="az-Latn-AZ"/>
        </w:rPr>
      </w:pPr>
      <w:r w:rsidRPr="00FB0869">
        <w:rPr>
          <w:rFonts w:ascii="Times New Roman" w:eastAsiaTheme="minorHAnsi" w:hAnsi="Times New Roman"/>
          <w:szCs w:val="28"/>
          <w:lang w:val="az-Latn-AZ"/>
        </w:rPr>
        <w:t>Beynəlxalq gömrük əməkdaşlığının inkişaf etdirilməsi və</w:t>
      </w:r>
      <w:r w:rsidR="00E673FB">
        <w:rPr>
          <w:rFonts w:ascii="Times New Roman" w:eastAsiaTheme="minorHAnsi" w:hAnsi="Times New Roman"/>
          <w:szCs w:val="28"/>
          <w:lang w:val="az-Latn-AZ"/>
        </w:rPr>
        <w:t xml:space="preserve"> </w:t>
      </w:r>
      <w:r w:rsidRPr="00FB0869">
        <w:rPr>
          <w:rFonts w:ascii="Times New Roman" w:eastAsiaTheme="minorHAnsi" w:hAnsi="Times New Roman"/>
          <w:szCs w:val="28"/>
          <w:lang w:val="az-Latn-AZ"/>
        </w:rPr>
        <w:t>möhkəmləndirilməsi, inteqrasiyanın dərinləşdirilməsi məqsədilə</w:t>
      </w:r>
      <w:r w:rsidR="00867C22" w:rsidRPr="00FB0869">
        <w:rPr>
          <w:rFonts w:ascii="Times New Roman" w:eastAsiaTheme="minorHAnsi" w:hAnsi="Times New Roman"/>
          <w:szCs w:val="28"/>
          <w:lang w:val="az-Latn-AZ"/>
        </w:rPr>
        <w:t xml:space="preserve"> bir çox </w:t>
      </w:r>
      <w:r w:rsidRPr="00FB0869">
        <w:rPr>
          <w:rFonts w:ascii="Times New Roman" w:eastAsiaTheme="minorHAnsi" w:hAnsi="Times New Roman"/>
          <w:szCs w:val="28"/>
          <w:lang w:val="az-Latn-AZ"/>
        </w:rPr>
        <w:t>beynəlxalq təşkilatlar və dünya dövlətlərinin gömrük xidmətləri ilə əməkdaşlıq</w:t>
      </w:r>
      <w:r w:rsidR="00E673FB">
        <w:rPr>
          <w:rFonts w:ascii="Times New Roman" w:eastAsiaTheme="minorHAnsi" w:hAnsi="Times New Roman"/>
          <w:szCs w:val="28"/>
          <w:lang w:val="az-Latn-AZ"/>
        </w:rPr>
        <w:t xml:space="preserve"> </w:t>
      </w:r>
      <w:r w:rsidRPr="00FB0869">
        <w:rPr>
          <w:rFonts w:ascii="Times New Roman" w:eastAsiaTheme="minorHAnsi" w:hAnsi="Times New Roman"/>
          <w:szCs w:val="28"/>
          <w:lang w:val="az-Latn-AZ"/>
        </w:rPr>
        <w:t>edən Azə</w:t>
      </w:r>
      <w:r w:rsidR="002E1A81">
        <w:rPr>
          <w:rFonts w:ascii="Times New Roman" w:eastAsiaTheme="minorHAnsi" w:hAnsi="Times New Roman"/>
          <w:szCs w:val="28"/>
          <w:lang w:val="az-Latn-AZ"/>
        </w:rPr>
        <w:t>rbaycan Respubli</w:t>
      </w:r>
      <w:r w:rsidRPr="00FB0869">
        <w:rPr>
          <w:rFonts w:ascii="Times New Roman" w:eastAsiaTheme="minorHAnsi" w:hAnsi="Times New Roman"/>
          <w:szCs w:val="28"/>
          <w:lang w:val="az-Latn-AZ"/>
        </w:rPr>
        <w:t>kası Dövlət Gömrük Komitəsi hüquqi-iqtisadi əməkdaşlığı</w:t>
      </w:r>
      <w:r w:rsidR="00E673FB">
        <w:rPr>
          <w:rFonts w:ascii="Times New Roman" w:eastAsiaTheme="minorHAnsi" w:hAnsi="Times New Roman"/>
          <w:szCs w:val="28"/>
          <w:lang w:val="az-Latn-AZ"/>
        </w:rPr>
        <w:t xml:space="preserve"> </w:t>
      </w:r>
      <w:r w:rsidRPr="00FB0869">
        <w:rPr>
          <w:rFonts w:ascii="Times New Roman" w:eastAsiaTheme="minorHAnsi" w:hAnsi="Times New Roman"/>
          <w:szCs w:val="28"/>
          <w:lang w:val="az-Latn-AZ"/>
        </w:rPr>
        <w:t>bir neçə istiqamətdə həyata keçirir. Bu istiqamətlərdən biri də Ümumdünya</w:t>
      </w:r>
      <w:r w:rsidR="00E673FB">
        <w:rPr>
          <w:rFonts w:ascii="Times New Roman" w:eastAsiaTheme="minorHAnsi" w:hAnsi="Times New Roman"/>
          <w:szCs w:val="28"/>
          <w:lang w:val="az-Latn-AZ"/>
        </w:rPr>
        <w:t xml:space="preserve"> </w:t>
      </w:r>
      <w:r w:rsidRPr="00FB0869">
        <w:rPr>
          <w:rFonts w:ascii="Times New Roman" w:eastAsiaTheme="minorHAnsi" w:hAnsi="Times New Roman"/>
          <w:szCs w:val="28"/>
          <w:lang w:val="az-Latn-AZ"/>
        </w:rPr>
        <w:t>Gömrük Təşkilatı ilə sıx əlaqələr müstəvisində fəaliyyət göstərməsidir.</w:t>
      </w:r>
      <w:r w:rsidR="00E673FB">
        <w:rPr>
          <w:rFonts w:ascii="Times New Roman" w:eastAsiaTheme="minorHAnsi" w:hAnsi="Times New Roman"/>
          <w:szCs w:val="28"/>
          <w:lang w:val="az-Latn-AZ"/>
        </w:rPr>
        <w:t xml:space="preserve"> </w:t>
      </w:r>
      <w:r w:rsidRPr="00FB0869">
        <w:rPr>
          <w:rFonts w:ascii="Times New Roman" w:eastAsiaTheme="minorHAnsi" w:hAnsi="Times New Roman"/>
          <w:szCs w:val="28"/>
          <w:lang w:val="az-Latn-AZ"/>
        </w:rPr>
        <w:t>Azərbaycan Gömrük Təşkilatı ÜGT-nin strateji</w:t>
      </w:r>
      <w:r w:rsidR="00E673FB">
        <w:rPr>
          <w:rFonts w:ascii="Times New Roman" w:eastAsiaTheme="minorHAnsi" w:hAnsi="Times New Roman"/>
          <w:szCs w:val="28"/>
          <w:lang w:val="az-Latn-AZ"/>
        </w:rPr>
        <w:t xml:space="preserve"> </w:t>
      </w:r>
      <w:r w:rsidRPr="00FB0869">
        <w:rPr>
          <w:rFonts w:ascii="Times New Roman" w:eastAsiaTheme="minorHAnsi" w:hAnsi="Times New Roman"/>
          <w:szCs w:val="28"/>
          <w:lang w:val="az-Latn-AZ"/>
        </w:rPr>
        <w:t>istiqamətlərinin formalaşdırılması, qlobal gömrük proseslərinin</w:t>
      </w:r>
      <w:r w:rsidR="00E673FB">
        <w:rPr>
          <w:rFonts w:ascii="Times New Roman" w:eastAsiaTheme="minorHAnsi" w:hAnsi="Times New Roman"/>
          <w:szCs w:val="28"/>
          <w:lang w:val="az-Latn-AZ"/>
        </w:rPr>
        <w:t xml:space="preserve"> </w:t>
      </w:r>
      <w:r w:rsidRPr="00FB0869">
        <w:rPr>
          <w:rFonts w:ascii="Times New Roman" w:eastAsiaTheme="minorHAnsi" w:hAnsi="Times New Roman"/>
          <w:szCs w:val="28"/>
          <w:lang w:val="az-Latn-AZ"/>
        </w:rPr>
        <w:t>effektivləşdirilməsi və daha da müasirləşdirilməsində yaxından iştirak edir.</w:t>
      </w:r>
      <w:r w:rsidR="00E673FB">
        <w:rPr>
          <w:rFonts w:ascii="Times New Roman" w:eastAsiaTheme="minorHAnsi" w:hAnsi="Times New Roman"/>
          <w:szCs w:val="28"/>
          <w:lang w:val="az-Latn-AZ"/>
        </w:rPr>
        <w:t xml:space="preserve"> </w:t>
      </w:r>
      <w:r w:rsidRPr="00FB0869">
        <w:rPr>
          <w:rFonts w:ascii="Times New Roman" w:eastAsiaTheme="minorHAnsi" w:hAnsi="Times New Roman"/>
          <w:szCs w:val="28"/>
          <w:lang w:val="az-Latn-AZ"/>
        </w:rPr>
        <w:t>Digər tərəfdən, ÜGT-nin fəal üzvü kimi dünyanın ən qabaqcıl ölkələrinin gömrük orqanları ilə sıx əməkdaşlıq edir.</w:t>
      </w:r>
      <w:r w:rsidR="00E673FB">
        <w:rPr>
          <w:rFonts w:ascii="Times New Roman" w:eastAsiaTheme="minorHAnsi" w:hAnsi="Times New Roman"/>
          <w:szCs w:val="28"/>
          <w:lang w:val="az-Latn-AZ"/>
        </w:rPr>
        <w:t xml:space="preserve"> </w:t>
      </w:r>
      <w:r w:rsidRPr="00FB0869">
        <w:rPr>
          <w:rFonts w:ascii="Times New Roman" w:eastAsiaTheme="minorHAnsi" w:hAnsi="Times New Roman"/>
          <w:szCs w:val="28"/>
          <w:lang w:val="az-Latn-AZ"/>
        </w:rPr>
        <w:t>Bu əməkdaşlıq ÜGT, MDB Gömrük Xidmətləri Rəhbərlər Şurası və</w:t>
      </w:r>
      <w:r w:rsidR="00E673FB">
        <w:rPr>
          <w:rFonts w:ascii="Times New Roman" w:eastAsiaTheme="minorHAnsi" w:hAnsi="Times New Roman"/>
          <w:szCs w:val="28"/>
          <w:lang w:val="az-Latn-AZ"/>
        </w:rPr>
        <w:t xml:space="preserve"> </w:t>
      </w:r>
      <w:r w:rsidRPr="00FB0869">
        <w:rPr>
          <w:rFonts w:ascii="Times New Roman" w:eastAsiaTheme="minorHAnsi" w:hAnsi="Times New Roman"/>
          <w:szCs w:val="28"/>
          <w:lang w:val="az-Latn-AZ"/>
        </w:rPr>
        <w:t>ikitərəfli münasibətlər çərçivəsində</w:t>
      </w:r>
      <w:r w:rsidR="00E673FB">
        <w:rPr>
          <w:rFonts w:ascii="Times New Roman" w:eastAsiaTheme="minorHAnsi" w:hAnsi="Times New Roman"/>
          <w:szCs w:val="28"/>
          <w:lang w:val="az-Latn-AZ"/>
        </w:rPr>
        <w:t xml:space="preserve"> </w:t>
      </w:r>
      <w:r w:rsidRPr="00FB0869">
        <w:rPr>
          <w:rFonts w:ascii="Times New Roman" w:eastAsiaTheme="minorHAnsi" w:hAnsi="Times New Roman"/>
          <w:szCs w:val="28"/>
          <w:lang w:val="az-Latn-AZ"/>
        </w:rPr>
        <w:t>özünü büruzə verir.</w:t>
      </w:r>
    </w:p>
    <w:p w:rsidR="00984CC1" w:rsidRPr="00FB0869" w:rsidRDefault="00984CC1" w:rsidP="00FB0869">
      <w:pPr>
        <w:spacing w:line="360" w:lineRule="auto"/>
        <w:ind w:firstLine="567"/>
        <w:jc w:val="both"/>
        <w:rPr>
          <w:rFonts w:ascii="Times New Roman" w:eastAsiaTheme="minorHAnsi" w:hAnsi="Times New Roman"/>
          <w:szCs w:val="28"/>
          <w:lang w:val="az-Latn-AZ"/>
        </w:rPr>
      </w:pPr>
      <w:r w:rsidRPr="00FB0869">
        <w:rPr>
          <w:rFonts w:ascii="Times New Roman" w:eastAsiaTheme="minorHAnsi" w:hAnsi="Times New Roman"/>
          <w:szCs w:val="28"/>
          <w:lang w:val="az-Latn-AZ"/>
        </w:rPr>
        <w:t>ARDGK-nın ikitərəfli və çoxtərəfli beynəlxalq sazişlərə</w:t>
      </w:r>
      <w:r w:rsidR="00867C22" w:rsidRPr="00FB0869">
        <w:rPr>
          <w:rFonts w:ascii="Times New Roman" w:eastAsiaTheme="minorHAnsi" w:hAnsi="Times New Roman"/>
          <w:szCs w:val="28"/>
          <w:lang w:val="az-Latn-AZ"/>
        </w:rPr>
        <w:t xml:space="preserve"> üstünlük </w:t>
      </w:r>
      <w:r w:rsidRPr="00FB0869">
        <w:rPr>
          <w:rFonts w:ascii="Times New Roman" w:eastAsiaTheme="minorHAnsi" w:hAnsi="Times New Roman"/>
          <w:szCs w:val="28"/>
          <w:lang w:val="az-Latn-AZ"/>
        </w:rPr>
        <w:t>verməsi gömrük sisteminin təkmilləşdirilməsində öz bəhrəsini verir. Türkiyə</w:t>
      </w:r>
      <w:r w:rsidR="00C9062F">
        <w:rPr>
          <w:rFonts w:ascii="Times New Roman" w:eastAsiaTheme="minorHAnsi" w:hAnsi="Times New Roman"/>
          <w:szCs w:val="28"/>
          <w:lang w:val="az-Latn-AZ"/>
        </w:rPr>
        <w:t xml:space="preserve">, </w:t>
      </w:r>
      <w:r w:rsidR="002C13BB">
        <w:rPr>
          <w:rFonts w:ascii="Times New Roman" w:eastAsiaTheme="minorHAnsi" w:hAnsi="Times New Roman"/>
          <w:szCs w:val="28"/>
          <w:lang w:val="az-Latn-AZ"/>
        </w:rPr>
        <w:t>İran İ</w:t>
      </w:r>
      <w:r w:rsidRPr="00FB0869">
        <w:rPr>
          <w:rFonts w:ascii="Times New Roman" w:eastAsiaTheme="minorHAnsi" w:hAnsi="Times New Roman"/>
          <w:szCs w:val="28"/>
          <w:lang w:val="az-Latn-AZ"/>
        </w:rPr>
        <w:t>slam Respublikası, Gürcüstan, Özbəkistan, Qazaxıstan, Livan, Bolqarıstan respublikaları və Ukrayna gömrük orqanları ilə gömrük işi sahəsində</w:t>
      </w:r>
      <w:r w:rsidR="002C13BB">
        <w:rPr>
          <w:rFonts w:ascii="Times New Roman" w:eastAsiaTheme="minorHAnsi" w:hAnsi="Times New Roman"/>
          <w:szCs w:val="28"/>
          <w:lang w:val="az-Latn-AZ"/>
        </w:rPr>
        <w:t xml:space="preserve"> </w:t>
      </w:r>
      <w:r w:rsidRPr="00FB0869">
        <w:rPr>
          <w:rFonts w:ascii="Times New Roman" w:eastAsiaTheme="minorHAnsi" w:hAnsi="Times New Roman"/>
          <w:szCs w:val="28"/>
          <w:lang w:val="az-Latn-AZ"/>
        </w:rPr>
        <w:t>əməkdaşlıq və qarşılıqlı yardım haqqında sazişlər imzalanmışdır. MDB Gömrük Xidmətləri Rəhbərlər Şurası çərçivəsində və</w:t>
      </w:r>
      <w:r w:rsidR="002C13BB">
        <w:rPr>
          <w:rFonts w:ascii="Times New Roman" w:eastAsiaTheme="minorHAnsi" w:hAnsi="Times New Roman"/>
          <w:szCs w:val="28"/>
          <w:lang w:val="az-Latn-AZ"/>
        </w:rPr>
        <w:t xml:space="preserve"> İqtisadi </w:t>
      </w:r>
      <w:r w:rsidRPr="00FB0869">
        <w:rPr>
          <w:rFonts w:ascii="Times New Roman" w:eastAsiaTheme="minorHAnsi" w:hAnsi="Times New Roman"/>
          <w:szCs w:val="28"/>
          <w:lang w:val="az-Latn-AZ"/>
        </w:rPr>
        <w:t>Əməkdaşlıq</w:t>
      </w:r>
      <w:r w:rsidR="002C13BB">
        <w:rPr>
          <w:rFonts w:ascii="Times New Roman" w:eastAsiaTheme="minorHAnsi" w:hAnsi="Times New Roman"/>
          <w:szCs w:val="28"/>
          <w:lang w:val="az-Latn-AZ"/>
        </w:rPr>
        <w:t xml:space="preserve"> </w:t>
      </w:r>
      <w:r w:rsidRPr="00FB0869">
        <w:rPr>
          <w:rFonts w:ascii="Times New Roman" w:eastAsiaTheme="minorHAnsi" w:hAnsi="Times New Roman"/>
          <w:szCs w:val="28"/>
          <w:lang w:val="az-Latn-AZ"/>
        </w:rPr>
        <w:t xml:space="preserve">Təşkilatına üzv olan ölkələrlə çoxtərəfli sazişlər mövcuddur. Böyük Britaniya və Şimali </w:t>
      </w:r>
      <w:r w:rsidR="002C13BB">
        <w:rPr>
          <w:rFonts w:ascii="Times New Roman" w:eastAsiaTheme="minorHAnsi" w:hAnsi="Times New Roman"/>
          <w:szCs w:val="28"/>
          <w:lang w:val="az-Latn-AZ"/>
        </w:rPr>
        <w:t>İrlandiya</w:t>
      </w:r>
      <w:r w:rsidRPr="00FB0869">
        <w:rPr>
          <w:rFonts w:ascii="Times New Roman" w:eastAsiaTheme="minorHAnsi" w:hAnsi="Times New Roman"/>
          <w:szCs w:val="28"/>
          <w:lang w:val="az-Latn-AZ"/>
        </w:rPr>
        <w:t xml:space="preserve"> Birləşmiş Krallığı hökumətləri ilə Azərbaycan Respublikası</w:t>
      </w:r>
      <w:r w:rsidR="002C13BB">
        <w:rPr>
          <w:rFonts w:ascii="Times New Roman" w:eastAsiaTheme="minorHAnsi" w:hAnsi="Times New Roman"/>
          <w:szCs w:val="28"/>
          <w:lang w:val="az-Latn-AZ"/>
        </w:rPr>
        <w:t xml:space="preserve"> </w:t>
      </w:r>
      <w:r w:rsidRPr="00FB0869">
        <w:rPr>
          <w:rFonts w:ascii="Times New Roman" w:eastAsiaTheme="minorHAnsi" w:hAnsi="Times New Roman"/>
          <w:szCs w:val="28"/>
          <w:lang w:val="az-Latn-AZ" w:eastAsia="en-US"/>
        </w:rPr>
        <w:t>hökuməti arasında gömrük orqanlarının qarşılıqlı inzibati yardımı haqqında</w:t>
      </w:r>
      <w:r w:rsidR="002C13BB">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memorandum 7 iyul 1997-ci il tarixində imzalanmışdır.</w:t>
      </w:r>
    </w:p>
    <w:p w:rsidR="00984CC1" w:rsidRPr="00FB0869" w:rsidRDefault="00984CC1" w:rsidP="00FB0869">
      <w:pPr>
        <w:spacing w:line="360" w:lineRule="auto"/>
        <w:ind w:firstLine="567"/>
        <w:jc w:val="both"/>
        <w:rPr>
          <w:rFonts w:ascii="Times New Roman" w:eastAsiaTheme="minorHAnsi" w:hAnsi="Times New Roman"/>
          <w:szCs w:val="28"/>
          <w:lang w:val="az-Latn-AZ" w:eastAsia="en-US"/>
        </w:rPr>
      </w:pPr>
      <w:r w:rsidRPr="00FB0869">
        <w:rPr>
          <w:rFonts w:ascii="Times New Roman" w:eastAsiaTheme="minorHAnsi" w:hAnsi="Times New Roman"/>
          <w:szCs w:val="28"/>
          <w:lang w:val="az-Latn-AZ" w:eastAsia="en-US"/>
        </w:rPr>
        <w:lastRenderedPageBreak/>
        <w:t>DGK</w:t>
      </w:r>
      <w:r w:rsidR="002C13BB">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Müstəqil</w:t>
      </w:r>
      <w:r w:rsidR="002C13BB">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Dövlətlər</w:t>
      </w:r>
      <w:r w:rsidR="002C13BB">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Birliyi üzvü olan ölkələrin</w:t>
      </w:r>
      <w:r w:rsidR="002C13BB">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Gömrük</w:t>
      </w:r>
      <w:r w:rsidR="002C13BB">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Xidmətləri</w:t>
      </w:r>
      <w:r w:rsidR="002C13BB">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Rəhbərlər Şurasının</w:t>
      </w:r>
      <w:r w:rsidR="002C13BB">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iclaslarında</w:t>
      </w:r>
      <w:r w:rsidR="002C13BB">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fəal</w:t>
      </w:r>
      <w:r w:rsidR="002C13BB">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i</w:t>
      </w:r>
      <w:r w:rsidR="00867C22" w:rsidRPr="00FB0869">
        <w:rPr>
          <w:rFonts w:ascii="Times New Roman" w:eastAsiaTheme="minorHAnsi" w:hAnsi="Times New Roman"/>
          <w:szCs w:val="28"/>
          <w:lang w:val="az-Latn-AZ" w:eastAsia="en-US"/>
        </w:rPr>
        <w:t>ş</w:t>
      </w:r>
      <w:r w:rsidRPr="00FB0869">
        <w:rPr>
          <w:rFonts w:ascii="Times New Roman" w:eastAsiaTheme="minorHAnsi" w:hAnsi="Times New Roman"/>
          <w:szCs w:val="28"/>
          <w:lang w:val="az-Latn-AZ" w:eastAsia="en-US"/>
        </w:rPr>
        <w:t>tirakedir.Bunun</w:t>
      </w:r>
      <w:r w:rsidR="002C13BB">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nəticəsidir</w:t>
      </w:r>
      <w:r w:rsidR="002C13BB">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ki, MDB üzvü olan ölkələrin</w:t>
      </w:r>
      <w:r w:rsidR="002C13BB">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Gömrük</w:t>
      </w:r>
      <w:r w:rsidR="002C13BB">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Xidmətləri</w:t>
      </w:r>
      <w:r w:rsidR="002C13BB">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Rəhbərlər Şurasının 20-ci</w:t>
      </w:r>
      <w:r w:rsidR="002C13BB">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iclası Bakı şəhərində keçirilmişdir.</w:t>
      </w:r>
      <w:r w:rsidR="002C13BB">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Dövlət</w:t>
      </w:r>
      <w:r w:rsidR="002C13BB">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Gömrük</w:t>
      </w:r>
      <w:r w:rsidR="002C13BB">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Komitəsi</w:t>
      </w:r>
      <w:r w:rsidR="002C13BB">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X</w:t>
      </w:r>
      <w:r w:rsidR="00A2187B">
        <w:rPr>
          <w:rFonts w:ascii="Times New Roman" w:eastAsiaTheme="minorHAnsi" w:hAnsi="Times New Roman"/>
          <w:szCs w:val="28"/>
          <w:lang w:val="az-Latn-AZ" w:eastAsia="en-US"/>
        </w:rPr>
        <w:t>İ</w:t>
      </w:r>
      <w:r w:rsidRPr="00FB0869">
        <w:rPr>
          <w:rFonts w:ascii="Times New Roman" w:eastAsiaTheme="minorHAnsi" w:hAnsi="Times New Roman"/>
          <w:szCs w:val="28"/>
          <w:lang w:val="az-Latn-AZ" w:eastAsia="en-US"/>
        </w:rPr>
        <w:t>FƏN əsasında</w:t>
      </w:r>
      <w:r w:rsidR="002C13BB">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vahid</w:t>
      </w:r>
      <w:r w:rsidR="002C13BB">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gömrük</w:t>
      </w:r>
      <w:r w:rsidR="002C13BB">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tarifinin</w:t>
      </w:r>
      <w:r w:rsidR="002C13BB">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işlənib</w:t>
      </w:r>
      <w:r w:rsidR="002C13BB">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hazırlanması, gömrük</w:t>
      </w:r>
      <w:r w:rsidR="002C13BB">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rüsumlarının</w:t>
      </w:r>
      <w:r w:rsidR="002C13BB">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alınması, tətbiq</w:t>
      </w:r>
      <w:r w:rsidR="002C13BB">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edilməsi, malların</w:t>
      </w:r>
      <w:r w:rsidR="002C13BB">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mənşə ölkəsinin</w:t>
      </w:r>
      <w:r w:rsidR="002C13BB">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təyin</w:t>
      </w:r>
      <w:r w:rsidR="002C13BB">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edilməsini, gömrük</w:t>
      </w:r>
      <w:r w:rsidR="002C13BB">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məqsədləri üçün</w:t>
      </w:r>
      <w:r w:rsidR="002C13BB">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malların</w:t>
      </w:r>
      <w:r w:rsidR="002C13BB">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qiymətləndirilməsi</w:t>
      </w:r>
      <w:r w:rsidR="002C13BB">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də daxil</w:t>
      </w:r>
      <w:r w:rsidR="002C13BB">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olmaqla</w:t>
      </w:r>
      <w:r w:rsidR="002C13BB">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MDB üzvü olan ölkələrin</w:t>
      </w:r>
      <w:r w:rsidR="002C13BB">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gömrük</w:t>
      </w:r>
      <w:r w:rsidR="002C13BB">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siyasətinin əsas</w:t>
      </w:r>
      <w:r w:rsidR="002C13BB">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istiqamətləri üzrə təkliflərin</w:t>
      </w:r>
      <w:r w:rsidR="002C13BB">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hazırlanıb</w:t>
      </w:r>
      <w:r w:rsidR="002C13BB">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təqdim</w:t>
      </w:r>
      <w:r w:rsidR="002C13BB">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edilməsini</w:t>
      </w:r>
      <w:r w:rsidR="002C13BB">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təmin</w:t>
      </w:r>
      <w:r w:rsidR="002C13BB">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edir.</w:t>
      </w:r>
    </w:p>
    <w:p w:rsidR="002C13BB" w:rsidRDefault="00A2187B" w:rsidP="00FB0869">
      <w:pPr>
        <w:spacing w:line="360" w:lineRule="auto"/>
        <w:ind w:firstLine="567"/>
        <w:jc w:val="both"/>
        <w:rPr>
          <w:rFonts w:ascii="Times New Roman" w:eastAsiaTheme="minorHAnsi" w:hAnsi="Times New Roman"/>
          <w:szCs w:val="28"/>
          <w:lang w:val="az-Latn-AZ" w:eastAsia="en-US"/>
        </w:rPr>
      </w:pPr>
      <w:r>
        <w:rPr>
          <w:rFonts w:ascii="Times New Roman" w:eastAsiaTheme="minorHAnsi" w:hAnsi="Times New Roman"/>
          <w:szCs w:val="28"/>
          <w:lang w:val="az-Latn-AZ" w:eastAsia="en-US"/>
        </w:rPr>
        <w:t>DGK</w:t>
      </w:r>
      <w:r w:rsidR="00984CC1" w:rsidRPr="00FB0869">
        <w:rPr>
          <w:rFonts w:ascii="Times New Roman" w:eastAsiaTheme="minorHAnsi" w:hAnsi="Times New Roman"/>
          <w:szCs w:val="28"/>
          <w:lang w:val="az-Latn-AZ" w:eastAsia="en-US"/>
        </w:rPr>
        <w:t xml:space="preserve"> həmçinin, gömrük</w:t>
      </w:r>
      <w:r w:rsidR="002C13BB">
        <w:rPr>
          <w:rFonts w:ascii="Times New Roman" w:eastAsiaTheme="minorHAnsi" w:hAnsi="Times New Roman"/>
          <w:szCs w:val="28"/>
          <w:lang w:val="az-Latn-AZ" w:eastAsia="en-US"/>
        </w:rPr>
        <w:t xml:space="preserve"> </w:t>
      </w:r>
      <w:r w:rsidR="00984CC1" w:rsidRPr="00FB0869">
        <w:rPr>
          <w:rFonts w:ascii="Times New Roman" w:eastAsiaTheme="minorHAnsi" w:hAnsi="Times New Roman"/>
          <w:szCs w:val="28"/>
          <w:lang w:val="az-Latn-AZ" w:eastAsia="en-US"/>
        </w:rPr>
        <w:t>orqanları üçün</w:t>
      </w:r>
      <w:r w:rsidR="002C13BB">
        <w:rPr>
          <w:rFonts w:ascii="Times New Roman" w:eastAsiaTheme="minorHAnsi" w:hAnsi="Times New Roman"/>
          <w:szCs w:val="28"/>
          <w:lang w:val="az-Latn-AZ" w:eastAsia="en-US"/>
        </w:rPr>
        <w:t xml:space="preserve"> </w:t>
      </w:r>
      <w:r w:rsidR="00984CC1" w:rsidRPr="00FB0869">
        <w:rPr>
          <w:rFonts w:ascii="Times New Roman" w:eastAsiaTheme="minorHAnsi" w:hAnsi="Times New Roman"/>
          <w:szCs w:val="28"/>
          <w:lang w:val="az-Latn-AZ" w:eastAsia="en-US"/>
        </w:rPr>
        <w:t>kadrların</w:t>
      </w:r>
      <w:r w:rsidR="002C13BB">
        <w:rPr>
          <w:rFonts w:ascii="Times New Roman" w:eastAsiaTheme="minorHAnsi" w:hAnsi="Times New Roman"/>
          <w:szCs w:val="28"/>
          <w:lang w:val="az-Latn-AZ" w:eastAsia="en-US"/>
        </w:rPr>
        <w:t xml:space="preserve"> </w:t>
      </w:r>
      <w:r w:rsidR="00984CC1" w:rsidRPr="00FB0869">
        <w:rPr>
          <w:rFonts w:ascii="Times New Roman" w:eastAsiaTheme="minorHAnsi" w:hAnsi="Times New Roman"/>
          <w:szCs w:val="28"/>
          <w:lang w:val="az-Latn-AZ" w:eastAsia="en-US"/>
        </w:rPr>
        <w:t>hazırlanması,</w:t>
      </w:r>
      <w:r w:rsidR="002C13BB">
        <w:rPr>
          <w:rFonts w:ascii="Times New Roman" w:eastAsiaTheme="minorHAnsi" w:hAnsi="Times New Roman"/>
          <w:szCs w:val="28"/>
          <w:lang w:val="az-Latn-AZ" w:eastAsia="en-US"/>
        </w:rPr>
        <w:t xml:space="preserve"> </w:t>
      </w:r>
      <w:r w:rsidR="00984CC1" w:rsidRPr="00FB0869">
        <w:rPr>
          <w:rFonts w:ascii="Times New Roman" w:eastAsiaTheme="minorHAnsi" w:hAnsi="Times New Roman"/>
          <w:szCs w:val="28"/>
          <w:lang w:val="az-Latn-AZ" w:eastAsia="en-US"/>
        </w:rPr>
        <w:t>avtomatlaşdırılmış informasiya</w:t>
      </w:r>
      <w:r w:rsidR="002C13BB">
        <w:rPr>
          <w:rFonts w:ascii="Times New Roman" w:eastAsiaTheme="minorHAnsi" w:hAnsi="Times New Roman"/>
          <w:szCs w:val="28"/>
          <w:lang w:val="az-Latn-AZ" w:eastAsia="en-US"/>
        </w:rPr>
        <w:t xml:space="preserve"> </w:t>
      </w:r>
      <w:r w:rsidR="00984CC1" w:rsidRPr="00FB0869">
        <w:rPr>
          <w:rFonts w:ascii="Times New Roman" w:eastAsiaTheme="minorHAnsi" w:hAnsi="Times New Roman"/>
          <w:szCs w:val="28"/>
          <w:lang w:val="az-Latn-AZ" w:eastAsia="en-US"/>
        </w:rPr>
        <w:t>sistemi, gömrük</w:t>
      </w:r>
      <w:r w:rsidR="002C13BB">
        <w:rPr>
          <w:rFonts w:ascii="Times New Roman" w:eastAsiaTheme="minorHAnsi" w:hAnsi="Times New Roman"/>
          <w:szCs w:val="28"/>
          <w:lang w:val="az-Latn-AZ" w:eastAsia="en-US"/>
        </w:rPr>
        <w:t xml:space="preserve"> </w:t>
      </w:r>
      <w:r w:rsidR="00984CC1" w:rsidRPr="00FB0869">
        <w:rPr>
          <w:rFonts w:ascii="Times New Roman" w:eastAsiaTheme="minorHAnsi" w:hAnsi="Times New Roman"/>
          <w:szCs w:val="28"/>
          <w:lang w:val="az-Latn-AZ" w:eastAsia="en-US"/>
        </w:rPr>
        <w:t>statistikası, beynəlxalq</w:t>
      </w:r>
      <w:r w:rsidR="002C13BB">
        <w:rPr>
          <w:rFonts w:ascii="Times New Roman" w:eastAsiaTheme="minorHAnsi" w:hAnsi="Times New Roman"/>
          <w:szCs w:val="28"/>
          <w:lang w:val="az-Latn-AZ" w:eastAsia="en-US"/>
        </w:rPr>
        <w:t xml:space="preserve"> </w:t>
      </w:r>
      <w:r w:rsidR="00984CC1" w:rsidRPr="00FB0869">
        <w:rPr>
          <w:rFonts w:ascii="Times New Roman" w:eastAsiaTheme="minorHAnsi" w:hAnsi="Times New Roman"/>
          <w:szCs w:val="28"/>
          <w:lang w:val="az-Latn-AZ" w:eastAsia="en-US"/>
        </w:rPr>
        <w:t>əməkdaşlıq</w:t>
      </w:r>
      <w:r w:rsidR="002C13BB">
        <w:rPr>
          <w:rFonts w:ascii="Times New Roman" w:eastAsiaTheme="minorHAnsi" w:hAnsi="Times New Roman"/>
          <w:szCs w:val="28"/>
          <w:lang w:val="az-Latn-AZ" w:eastAsia="en-US"/>
        </w:rPr>
        <w:t xml:space="preserve"> </w:t>
      </w:r>
      <w:r w:rsidR="00984CC1" w:rsidRPr="00FB0869">
        <w:rPr>
          <w:rFonts w:ascii="Times New Roman" w:eastAsiaTheme="minorHAnsi" w:hAnsi="Times New Roman"/>
          <w:szCs w:val="28"/>
          <w:lang w:val="az-Latn-AZ" w:eastAsia="en-US"/>
        </w:rPr>
        <w:t>sahələrində MDB</w:t>
      </w:r>
      <w:r w:rsidR="002C13BB">
        <w:rPr>
          <w:rFonts w:ascii="Times New Roman" w:eastAsiaTheme="minorHAnsi" w:hAnsi="Times New Roman"/>
          <w:szCs w:val="28"/>
          <w:lang w:val="az-Latn-AZ" w:eastAsia="en-US"/>
        </w:rPr>
        <w:t xml:space="preserve"> </w:t>
      </w:r>
      <w:r w:rsidR="00984CC1" w:rsidRPr="00FB0869">
        <w:rPr>
          <w:rFonts w:ascii="Times New Roman" w:eastAsiaTheme="minorHAnsi" w:hAnsi="Times New Roman"/>
          <w:szCs w:val="28"/>
          <w:lang w:val="az-Latn-AZ" w:eastAsia="en-US"/>
        </w:rPr>
        <w:t>gömrük</w:t>
      </w:r>
      <w:r w:rsidR="002C13BB">
        <w:rPr>
          <w:rFonts w:ascii="Times New Roman" w:eastAsiaTheme="minorHAnsi" w:hAnsi="Times New Roman"/>
          <w:szCs w:val="28"/>
          <w:lang w:val="az-Latn-AZ" w:eastAsia="en-US"/>
        </w:rPr>
        <w:t xml:space="preserve"> </w:t>
      </w:r>
      <w:r w:rsidR="00984CC1" w:rsidRPr="00FB0869">
        <w:rPr>
          <w:rFonts w:ascii="Times New Roman" w:eastAsiaTheme="minorHAnsi" w:hAnsi="Times New Roman"/>
          <w:szCs w:val="28"/>
          <w:lang w:val="az-Latn-AZ" w:eastAsia="en-US"/>
        </w:rPr>
        <w:t>xidmətləri</w:t>
      </w:r>
      <w:r w:rsidR="002C13BB">
        <w:rPr>
          <w:rFonts w:ascii="Times New Roman" w:eastAsiaTheme="minorHAnsi" w:hAnsi="Times New Roman"/>
          <w:szCs w:val="28"/>
          <w:lang w:val="az-Latn-AZ" w:eastAsia="en-US"/>
        </w:rPr>
        <w:t xml:space="preserve"> </w:t>
      </w:r>
      <w:r w:rsidR="00984CC1" w:rsidRPr="00FB0869">
        <w:rPr>
          <w:rFonts w:ascii="Times New Roman" w:eastAsiaTheme="minorHAnsi" w:hAnsi="Times New Roman"/>
          <w:szCs w:val="28"/>
          <w:lang w:val="az-Latn-AZ" w:eastAsia="en-US"/>
        </w:rPr>
        <w:t>ilə əməkdaşlıq</w:t>
      </w:r>
      <w:r w:rsidR="002C13BB">
        <w:rPr>
          <w:rFonts w:ascii="Times New Roman" w:eastAsiaTheme="minorHAnsi" w:hAnsi="Times New Roman"/>
          <w:szCs w:val="28"/>
          <w:lang w:val="az-Latn-AZ" w:eastAsia="en-US"/>
        </w:rPr>
        <w:t xml:space="preserve"> </w:t>
      </w:r>
      <w:r w:rsidR="00984CC1" w:rsidRPr="00FB0869">
        <w:rPr>
          <w:rFonts w:ascii="Times New Roman" w:eastAsiaTheme="minorHAnsi" w:hAnsi="Times New Roman"/>
          <w:szCs w:val="28"/>
          <w:lang w:val="az-Latn-AZ" w:eastAsia="en-US"/>
        </w:rPr>
        <w:t>edir</w:t>
      </w:r>
      <w:r w:rsidR="00867C22" w:rsidRPr="00FB0869">
        <w:rPr>
          <w:rFonts w:ascii="Times New Roman" w:eastAsiaTheme="minorHAnsi" w:hAnsi="Times New Roman"/>
          <w:szCs w:val="28"/>
          <w:lang w:val="az-Latn-AZ" w:eastAsia="en-US"/>
        </w:rPr>
        <w:t>.</w:t>
      </w:r>
    </w:p>
    <w:p w:rsidR="00984CC1" w:rsidRPr="00FB0869" w:rsidRDefault="00984CC1" w:rsidP="00FB0869">
      <w:pPr>
        <w:spacing w:line="360" w:lineRule="auto"/>
        <w:ind w:firstLine="567"/>
        <w:jc w:val="both"/>
        <w:rPr>
          <w:rFonts w:ascii="Times New Roman" w:eastAsiaTheme="minorHAnsi" w:hAnsi="Times New Roman"/>
          <w:szCs w:val="28"/>
          <w:lang w:val="az-Latn-AZ" w:eastAsia="en-US"/>
        </w:rPr>
      </w:pPr>
      <w:r w:rsidRPr="00FB0869">
        <w:rPr>
          <w:rFonts w:ascii="Times New Roman" w:eastAsiaTheme="minorHAnsi" w:hAnsi="Times New Roman"/>
          <w:szCs w:val="28"/>
          <w:lang w:val="az-Latn-AZ" w:eastAsia="en-US"/>
        </w:rPr>
        <w:t>Ukrayna</w:t>
      </w:r>
      <w:r w:rsidR="002C13BB">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Dövlət</w:t>
      </w:r>
      <w:r w:rsidR="002C13BB">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Gömrük</w:t>
      </w:r>
      <w:r w:rsidR="002C13BB">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Xidmətindən</w:t>
      </w:r>
      <w:r w:rsidR="002C13BB">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daxil</w:t>
      </w:r>
      <w:r w:rsidR="002C13BB">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olmuş “Ukrayna</w:t>
      </w:r>
      <w:r w:rsidR="002C13BB">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Dövlət</w:t>
      </w:r>
      <w:r w:rsidR="002C13BB">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Gömrük</w:t>
      </w:r>
      <w:r w:rsidR="002C13BB">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Xidməti</w:t>
      </w:r>
      <w:r w:rsidR="002C13BB">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və Azərbaycan</w:t>
      </w:r>
      <w:r w:rsidR="002C13BB">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Respublikası Dövlət</w:t>
      </w:r>
      <w:r w:rsidR="002C13BB">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Gömrük</w:t>
      </w:r>
      <w:r w:rsidR="002C13BB">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Komitəsi</w:t>
      </w:r>
      <w:r w:rsidR="002C13BB">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arasında</w:t>
      </w:r>
      <w:r w:rsidR="002C13BB">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qarşılıqlı yardım</w:t>
      </w:r>
      <w:r w:rsidR="002C13BB">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göstərilməsi</w:t>
      </w:r>
      <w:r w:rsidR="002C13BB">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qaydaları haqqında</w:t>
      </w:r>
      <w:r w:rsidR="002C13BB">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memorandum” layihəsinin</w:t>
      </w:r>
      <w:r w:rsidR="002C13BB">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ekspertizası aparılmış və Azərbaycan</w:t>
      </w:r>
      <w:r w:rsidR="002C13BB">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Respublikası hökuməti</w:t>
      </w:r>
      <w:r w:rsidR="002C13BB">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nümayəndə heyətinin</w:t>
      </w:r>
      <w:r w:rsidR="002C13BB">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Ukraynada</w:t>
      </w:r>
      <w:r w:rsidR="002C13BB">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səfəri</w:t>
      </w:r>
      <w:r w:rsidR="002C13BB">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zamanı 30 iyul 1999-cu</w:t>
      </w:r>
      <w:r w:rsidR="002C13BB">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il</w:t>
      </w:r>
      <w:r w:rsidR="002C13BB">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tarixində Kiyev şəhərində imzalanmışdır. Ümumdünya</w:t>
      </w:r>
      <w:r w:rsidR="002C13BB">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Gömrük</w:t>
      </w:r>
      <w:r w:rsidR="002C13BB">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Təşkilatının</w:t>
      </w:r>
      <w:r w:rsidR="002C13BB">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Baş Katibi</w:t>
      </w:r>
      <w:r w:rsidR="002C13BB">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Mişel</w:t>
      </w:r>
      <w:r w:rsidR="002C13BB">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Danenin</w:t>
      </w:r>
      <w:r w:rsidR="002C13BB">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məktubuna əsasən</w:t>
      </w:r>
      <w:r w:rsidR="002C13BB">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Azərbaycan</w:t>
      </w:r>
      <w:r w:rsidR="002C13BB">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Respublikası “Malların</w:t>
      </w:r>
      <w:r w:rsidR="002C13BB">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təsviri</w:t>
      </w:r>
      <w:r w:rsidR="002C13BB">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və kodlaşdırılması üzrə hormonikləşdirilmiş sistem</w:t>
      </w:r>
      <w:r w:rsidR="002C13BB">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haqqında</w:t>
      </w:r>
      <w:r w:rsidR="002C13BB">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Beynəlxalq</w:t>
      </w:r>
      <w:r w:rsidR="002C13BB">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konvensiya”ya</w:t>
      </w:r>
      <w:r w:rsidR="002C13BB">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qoşulmaq</w:t>
      </w:r>
      <w:r w:rsidR="002C13BB">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barədə təklif</w:t>
      </w:r>
      <w:r w:rsidR="002C13BB">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daxil</w:t>
      </w:r>
      <w:r w:rsidR="002C13BB">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 xml:space="preserve">olmuşdur. </w:t>
      </w:r>
    </w:p>
    <w:p w:rsidR="00984CC1" w:rsidRPr="00FB0869" w:rsidRDefault="00984CC1" w:rsidP="00FB0869">
      <w:pPr>
        <w:spacing w:line="360" w:lineRule="auto"/>
        <w:ind w:firstLine="567"/>
        <w:jc w:val="both"/>
        <w:rPr>
          <w:rFonts w:ascii="Times New Roman" w:eastAsiaTheme="minorHAnsi" w:hAnsi="Times New Roman"/>
          <w:szCs w:val="28"/>
          <w:lang w:val="az-Latn-AZ" w:eastAsia="en-US"/>
        </w:rPr>
      </w:pPr>
      <w:r w:rsidRPr="00FB0869">
        <w:rPr>
          <w:rFonts w:ascii="Times New Roman" w:eastAsiaTheme="minorHAnsi" w:hAnsi="Times New Roman"/>
          <w:szCs w:val="28"/>
          <w:lang w:val="az-Latn-AZ" w:eastAsia="en-US"/>
        </w:rPr>
        <w:t>Fərəhləndirici</w:t>
      </w:r>
      <w:r w:rsidR="002C13BB">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haldır</w:t>
      </w:r>
      <w:r w:rsidR="002C13BB">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ki, 2001-ci</w:t>
      </w:r>
      <w:r w:rsidR="002C13BB">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ilin</w:t>
      </w:r>
      <w:r w:rsidR="002C13BB">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yanvar</w:t>
      </w:r>
      <w:r w:rsidR="002C13BB">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ayından</w:t>
      </w:r>
      <w:r w:rsidR="002C13BB">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respublikamız</w:t>
      </w:r>
      <w:r w:rsidR="002C13BB">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bu</w:t>
      </w:r>
      <w:r w:rsidR="002C13BB">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konvensiyaya</w:t>
      </w:r>
      <w:r w:rsidR="002C13BB">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qoşulan 100-cü dövlət</w:t>
      </w:r>
      <w:r w:rsidR="002C13BB">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oldu.</w:t>
      </w:r>
      <w:r w:rsidR="002C13BB">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ÜGT-nin</w:t>
      </w:r>
      <w:r w:rsidR="002C13BB">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Brüssel şəhərində keçirilə</w:t>
      </w:r>
      <w:r w:rsidR="002C13BB">
        <w:rPr>
          <w:rFonts w:ascii="Times New Roman" w:eastAsiaTheme="minorHAnsi" w:hAnsi="Times New Roman"/>
          <w:szCs w:val="28"/>
          <w:lang w:val="az-Latn-AZ" w:eastAsia="en-US"/>
        </w:rPr>
        <w:t>n 93-</w:t>
      </w:r>
      <w:r w:rsidRPr="00FB0869">
        <w:rPr>
          <w:rFonts w:ascii="Times New Roman" w:eastAsiaTheme="minorHAnsi" w:hAnsi="Times New Roman"/>
          <w:szCs w:val="28"/>
          <w:lang w:val="az-Latn-AZ" w:eastAsia="en-US"/>
        </w:rPr>
        <w:t>94-cü sessiyalarında</w:t>
      </w:r>
      <w:r w:rsidR="002C13BB">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Komitə</w:t>
      </w:r>
      <w:r w:rsidR="009535AE">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sədrinin</w:t>
      </w:r>
      <w:r w:rsidR="009535AE">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rəhbərlik</w:t>
      </w:r>
      <w:r w:rsidR="009535AE">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etdiyi</w:t>
      </w:r>
      <w:r w:rsidR="009535AE">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nümayəndə heyəti</w:t>
      </w:r>
      <w:r w:rsidR="009535AE">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iştirak</w:t>
      </w:r>
      <w:r w:rsidR="009535AE">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etmiş və</w:t>
      </w:r>
      <w:r w:rsidR="009535AE">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sessiyanın</w:t>
      </w:r>
      <w:r w:rsidR="009535AE">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işi</w:t>
      </w:r>
      <w:r w:rsidR="009535AE">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zamanı Azərbaycan</w:t>
      </w:r>
      <w:r w:rsidR="009535AE">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Respublikası ÜGT-nin</w:t>
      </w:r>
      <w:r w:rsidR="009535AE">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Maliyyə Komitəsinə üzv</w:t>
      </w:r>
      <w:r w:rsidR="009535AE">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seçilmişdir.</w:t>
      </w:r>
    </w:p>
    <w:p w:rsidR="00984CC1" w:rsidRPr="00FB0869" w:rsidRDefault="009535AE" w:rsidP="00FB0869">
      <w:pPr>
        <w:spacing w:line="360" w:lineRule="auto"/>
        <w:ind w:firstLine="567"/>
        <w:jc w:val="both"/>
        <w:rPr>
          <w:rFonts w:ascii="Times New Roman" w:eastAsiaTheme="minorHAnsi" w:hAnsi="Times New Roman"/>
          <w:szCs w:val="28"/>
          <w:lang w:val="az-Latn-AZ" w:eastAsia="en-US"/>
        </w:rPr>
      </w:pPr>
      <w:r>
        <w:rPr>
          <w:rFonts w:ascii="Times New Roman" w:eastAsiaTheme="minorHAnsi" w:hAnsi="Times New Roman"/>
          <w:szCs w:val="28"/>
          <w:lang w:val="az-Latn-AZ" w:eastAsia="en-US"/>
        </w:rPr>
        <w:t xml:space="preserve">Avropa İttifaqının </w:t>
      </w:r>
      <w:r w:rsidR="00A2187B">
        <w:rPr>
          <w:rFonts w:ascii="Times New Roman" w:eastAsiaTheme="minorHAnsi" w:hAnsi="Times New Roman"/>
          <w:szCs w:val="28"/>
          <w:lang w:val="az-Latn-AZ" w:eastAsia="en-US"/>
        </w:rPr>
        <w:t>TASİ</w:t>
      </w:r>
      <w:r w:rsidR="00984CC1" w:rsidRPr="00FB0869">
        <w:rPr>
          <w:rFonts w:ascii="Times New Roman" w:eastAsiaTheme="minorHAnsi" w:hAnsi="Times New Roman"/>
          <w:szCs w:val="28"/>
          <w:lang w:val="az-Latn-AZ" w:eastAsia="en-US"/>
        </w:rPr>
        <w:t>S</w:t>
      </w:r>
      <w:r>
        <w:rPr>
          <w:rFonts w:ascii="Times New Roman" w:eastAsiaTheme="minorHAnsi" w:hAnsi="Times New Roman"/>
          <w:szCs w:val="28"/>
          <w:lang w:val="az-Latn-AZ" w:eastAsia="en-US"/>
        </w:rPr>
        <w:t xml:space="preserve"> </w:t>
      </w:r>
      <w:r w:rsidR="00984CC1" w:rsidRPr="00FB0869">
        <w:rPr>
          <w:rFonts w:ascii="Times New Roman" w:eastAsiaTheme="minorHAnsi" w:hAnsi="Times New Roman"/>
          <w:szCs w:val="28"/>
          <w:lang w:val="az-Latn-AZ" w:eastAsia="en-US"/>
        </w:rPr>
        <w:t>proqramı üzrə Azərbaycan</w:t>
      </w:r>
      <w:r>
        <w:rPr>
          <w:rFonts w:ascii="Times New Roman" w:eastAsiaTheme="minorHAnsi" w:hAnsi="Times New Roman"/>
          <w:szCs w:val="28"/>
          <w:lang w:val="az-Latn-AZ" w:eastAsia="en-US"/>
        </w:rPr>
        <w:t xml:space="preserve"> </w:t>
      </w:r>
      <w:r w:rsidR="00984CC1" w:rsidRPr="00FB0869">
        <w:rPr>
          <w:rFonts w:ascii="Times New Roman" w:eastAsiaTheme="minorHAnsi" w:hAnsi="Times New Roman"/>
          <w:szCs w:val="28"/>
          <w:lang w:val="az-Latn-AZ" w:eastAsia="en-US"/>
        </w:rPr>
        <w:t>Respublikasının</w:t>
      </w:r>
      <w:r>
        <w:rPr>
          <w:rFonts w:ascii="Times New Roman" w:eastAsiaTheme="minorHAnsi" w:hAnsi="Times New Roman"/>
          <w:szCs w:val="28"/>
          <w:lang w:val="az-Latn-AZ" w:eastAsia="en-US"/>
        </w:rPr>
        <w:t xml:space="preserve"> </w:t>
      </w:r>
      <w:r w:rsidR="00984CC1" w:rsidRPr="00FB0869">
        <w:rPr>
          <w:rFonts w:ascii="Times New Roman" w:eastAsiaTheme="minorHAnsi" w:hAnsi="Times New Roman"/>
          <w:szCs w:val="28"/>
          <w:lang w:val="az-Latn-AZ" w:eastAsia="en-US"/>
        </w:rPr>
        <w:t>milli</w:t>
      </w:r>
      <w:r>
        <w:rPr>
          <w:rFonts w:ascii="Times New Roman" w:eastAsiaTheme="minorHAnsi" w:hAnsi="Times New Roman"/>
          <w:szCs w:val="28"/>
          <w:lang w:val="az-Latn-AZ" w:eastAsia="en-US"/>
        </w:rPr>
        <w:t xml:space="preserve"> </w:t>
      </w:r>
      <w:r w:rsidR="00984CC1" w:rsidRPr="00FB0869">
        <w:rPr>
          <w:rFonts w:ascii="Times New Roman" w:eastAsiaTheme="minorHAnsi" w:hAnsi="Times New Roman"/>
          <w:szCs w:val="28"/>
          <w:lang w:val="az-Latn-AZ" w:eastAsia="en-US"/>
        </w:rPr>
        <w:t xml:space="preserve">və dövlətlərarası proqramları və </w:t>
      </w:r>
      <w:r>
        <w:rPr>
          <w:rFonts w:ascii="Times New Roman" w:eastAsiaTheme="minorHAnsi" w:hAnsi="Times New Roman"/>
          <w:szCs w:val="28"/>
          <w:lang w:val="az-Latn-AZ" w:eastAsia="en-US"/>
        </w:rPr>
        <w:t>Avropa İttifaqı</w:t>
      </w:r>
      <w:r w:rsidR="00984CC1" w:rsidRPr="00FB0869">
        <w:rPr>
          <w:rFonts w:ascii="Times New Roman" w:eastAsiaTheme="minorHAnsi" w:hAnsi="Times New Roman"/>
          <w:szCs w:val="28"/>
          <w:lang w:val="az-Latn-AZ" w:eastAsia="en-US"/>
        </w:rPr>
        <w:t xml:space="preserve"> Komissiyasının</w:t>
      </w:r>
      <w:r>
        <w:rPr>
          <w:rFonts w:ascii="Times New Roman" w:eastAsiaTheme="minorHAnsi" w:hAnsi="Times New Roman"/>
          <w:szCs w:val="28"/>
          <w:lang w:val="az-Latn-AZ" w:eastAsia="en-US"/>
        </w:rPr>
        <w:t xml:space="preserve"> </w:t>
      </w:r>
      <w:r w:rsidR="00984CC1" w:rsidRPr="00FB0869">
        <w:rPr>
          <w:rFonts w:ascii="Times New Roman" w:eastAsiaTheme="minorHAnsi" w:hAnsi="Times New Roman"/>
          <w:szCs w:val="28"/>
          <w:lang w:val="az-Latn-AZ" w:eastAsia="en-US"/>
        </w:rPr>
        <w:t>Texniki</w:t>
      </w:r>
      <w:r>
        <w:rPr>
          <w:rFonts w:ascii="Times New Roman" w:eastAsiaTheme="minorHAnsi" w:hAnsi="Times New Roman"/>
          <w:szCs w:val="28"/>
          <w:lang w:val="az-Latn-AZ" w:eastAsia="en-US"/>
        </w:rPr>
        <w:t xml:space="preserve"> </w:t>
      </w:r>
      <w:r w:rsidR="00984CC1" w:rsidRPr="00FB0869">
        <w:rPr>
          <w:rFonts w:ascii="Times New Roman" w:eastAsiaTheme="minorHAnsi" w:hAnsi="Times New Roman"/>
          <w:szCs w:val="28"/>
          <w:lang w:val="az-Latn-AZ" w:eastAsia="en-US"/>
        </w:rPr>
        <w:t>Yardım</w:t>
      </w:r>
      <w:r>
        <w:rPr>
          <w:rFonts w:ascii="Times New Roman" w:eastAsiaTheme="minorHAnsi" w:hAnsi="Times New Roman"/>
          <w:szCs w:val="28"/>
          <w:lang w:val="az-Latn-AZ" w:eastAsia="en-US"/>
        </w:rPr>
        <w:t xml:space="preserve"> </w:t>
      </w:r>
      <w:r w:rsidR="00984CC1" w:rsidRPr="00FB0869">
        <w:rPr>
          <w:rFonts w:ascii="Times New Roman" w:eastAsiaTheme="minorHAnsi" w:hAnsi="Times New Roman"/>
          <w:szCs w:val="28"/>
          <w:lang w:val="az-Latn-AZ" w:eastAsia="en-US"/>
        </w:rPr>
        <w:t>Proqramı çərçivəsində (1996-cı il</w:t>
      </w:r>
      <w:r>
        <w:rPr>
          <w:rFonts w:ascii="Times New Roman" w:eastAsiaTheme="minorHAnsi" w:hAnsi="Times New Roman"/>
          <w:szCs w:val="28"/>
          <w:lang w:val="az-Latn-AZ" w:eastAsia="en-US"/>
        </w:rPr>
        <w:t xml:space="preserve"> </w:t>
      </w:r>
      <w:r w:rsidR="00984CC1" w:rsidRPr="00FB0869">
        <w:rPr>
          <w:rFonts w:ascii="Times New Roman" w:eastAsiaTheme="minorHAnsi" w:hAnsi="Times New Roman"/>
          <w:szCs w:val="28"/>
          <w:lang w:val="az-Latn-AZ" w:eastAsia="en-US"/>
        </w:rPr>
        <w:t>oktyabr) Daşkənd şəhərində</w:t>
      </w:r>
      <w:r>
        <w:rPr>
          <w:rFonts w:ascii="Times New Roman" w:eastAsiaTheme="minorHAnsi" w:hAnsi="Times New Roman"/>
          <w:szCs w:val="28"/>
          <w:lang w:val="az-Latn-AZ" w:eastAsia="en-US"/>
        </w:rPr>
        <w:t xml:space="preserve"> </w:t>
      </w:r>
      <w:r w:rsidR="00984CC1" w:rsidRPr="00FB0869">
        <w:rPr>
          <w:rFonts w:ascii="Times New Roman" w:eastAsiaTheme="minorHAnsi" w:hAnsi="Times New Roman"/>
          <w:szCs w:val="28"/>
          <w:lang w:val="az-Latn-AZ" w:eastAsia="en-US"/>
        </w:rPr>
        <w:t>Avropa</w:t>
      </w:r>
      <w:r>
        <w:rPr>
          <w:rFonts w:ascii="Times New Roman" w:eastAsiaTheme="minorHAnsi" w:hAnsi="Times New Roman"/>
          <w:szCs w:val="28"/>
          <w:lang w:val="az-Latn-AZ" w:eastAsia="en-US"/>
        </w:rPr>
        <w:t xml:space="preserve"> </w:t>
      </w:r>
      <w:r w:rsidR="00984CC1" w:rsidRPr="00FB0869">
        <w:rPr>
          <w:rFonts w:ascii="Times New Roman" w:eastAsiaTheme="minorHAnsi" w:hAnsi="Times New Roman"/>
          <w:szCs w:val="28"/>
          <w:lang w:val="az-Latn-AZ" w:eastAsia="en-US"/>
        </w:rPr>
        <w:t>Gömrüyü və Azərbaycan</w:t>
      </w:r>
      <w:r>
        <w:rPr>
          <w:rFonts w:ascii="Times New Roman" w:eastAsiaTheme="minorHAnsi" w:hAnsi="Times New Roman"/>
          <w:szCs w:val="28"/>
          <w:lang w:val="az-Latn-AZ" w:eastAsia="en-US"/>
        </w:rPr>
        <w:t xml:space="preserve"> </w:t>
      </w:r>
      <w:r w:rsidR="00984CC1" w:rsidRPr="00FB0869">
        <w:rPr>
          <w:rFonts w:ascii="Times New Roman" w:eastAsiaTheme="minorHAnsi" w:hAnsi="Times New Roman"/>
          <w:szCs w:val="28"/>
          <w:lang w:val="az-Latn-AZ" w:eastAsia="en-US"/>
        </w:rPr>
        <w:t>Respublikası Dövlət</w:t>
      </w:r>
      <w:r>
        <w:rPr>
          <w:rFonts w:ascii="Times New Roman" w:eastAsiaTheme="minorHAnsi" w:hAnsi="Times New Roman"/>
          <w:szCs w:val="28"/>
          <w:lang w:val="az-Latn-AZ" w:eastAsia="en-US"/>
        </w:rPr>
        <w:t xml:space="preserve"> </w:t>
      </w:r>
      <w:r w:rsidR="00984CC1" w:rsidRPr="00FB0869">
        <w:rPr>
          <w:rFonts w:ascii="Times New Roman" w:eastAsiaTheme="minorHAnsi" w:hAnsi="Times New Roman"/>
          <w:szCs w:val="28"/>
          <w:lang w:val="az-Latn-AZ" w:eastAsia="en-US"/>
        </w:rPr>
        <w:t>Komitəsi</w:t>
      </w:r>
      <w:r>
        <w:rPr>
          <w:rFonts w:ascii="Times New Roman" w:eastAsiaTheme="minorHAnsi" w:hAnsi="Times New Roman"/>
          <w:szCs w:val="28"/>
          <w:lang w:val="az-Latn-AZ" w:eastAsia="en-US"/>
        </w:rPr>
        <w:t xml:space="preserve"> </w:t>
      </w:r>
      <w:r w:rsidR="00984CC1" w:rsidRPr="00FB0869">
        <w:rPr>
          <w:rFonts w:ascii="Times New Roman" w:eastAsiaTheme="minorHAnsi" w:hAnsi="Times New Roman"/>
          <w:szCs w:val="28"/>
          <w:lang w:val="az-Latn-AZ" w:eastAsia="en-US"/>
        </w:rPr>
        <w:t>arasında</w:t>
      </w:r>
      <w:r>
        <w:rPr>
          <w:rFonts w:ascii="Times New Roman" w:eastAsiaTheme="minorHAnsi" w:hAnsi="Times New Roman"/>
          <w:szCs w:val="28"/>
          <w:lang w:val="az-Latn-AZ" w:eastAsia="en-US"/>
        </w:rPr>
        <w:t xml:space="preserve"> </w:t>
      </w:r>
      <w:r w:rsidR="00A2187B">
        <w:rPr>
          <w:rFonts w:ascii="Times New Roman" w:eastAsiaTheme="minorHAnsi" w:hAnsi="Times New Roman"/>
          <w:szCs w:val="28"/>
          <w:lang w:val="az-Latn-AZ" w:eastAsia="en-US"/>
        </w:rPr>
        <w:t>TASİS</w:t>
      </w:r>
      <w:r>
        <w:rPr>
          <w:rFonts w:ascii="Times New Roman" w:eastAsiaTheme="minorHAnsi" w:hAnsi="Times New Roman"/>
          <w:szCs w:val="28"/>
          <w:lang w:val="az-Latn-AZ" w:eastAsia="en-US"/>
        </w:rPr>
        <w:t xml:space="preserve"> </w:t>
      </w:r>
      <w:r w:rsidR="00984CC1" w:rsidRPr="00FB0869">
        <w:rPr>
          <w:rFonts w:ascii="Times New Roman" w:eastAsiaTheme="minorHAnsi" w:hAnsi="Times New Roman"/>
          <w:szCs w:val="28"/>
          <w:lang w:val="az-Latn-AZ" w:eastAsia="en-US"/>
        </w:rPr>
        <w:t xml:space="preserve">proqramı </w:t>
      </w:r>
      <w:r w:rsidR="00984CC1" w:rsidRPr="00FB0869">
        <w:rPr>
          <w:rFonts w:ascii="Times New Roman" w:eastAsiaTheme="minorHAnsi" w:hAnsi="Times New Roman"/>
          <w:szCs w:val="28"/>
          <w:lang w:val="az-Latn-AZ" w:eastAsia="en-US"/>
        </w:rPr>
        <w:lastRenderedPageBreak/>
        <w:t>çərçivəsində “Təhsil”, “Idarəetmə və təşkilat” layihələri üzrə</w:t>
      </w:r>
      <w:r>
        <w:rPr>
          <w:rFonts w:ascii="Times New Roman" w:eastAsiaTheme="minorHAnsi" w:hAnsi="Times New Roman"/>
          <w:szCs w:val="28"/>
          <w:lang w:val="az-Latn-AZ" w:eastAsia="en-US"/>
        </w:rPr>
        <w:t xml:space="preserve"> </w:t>
      </w:r>
      <w:r w:rsidR="00984CC1" w:rsidRPr="00FB0869">
        <w:rPr>
          <w:rFonts w:ascii="Times New Roman" w:eastAsiaTheme="minorHAnsi" w:hAnsi="Times New Roman"/>
          <w:szCs w:val="28"/>
          <w:lang w:val="az-Latn-AZ" w:eastAsia="en-US"/>
        </w:rPr>
        <w:t>müqavilələr</w:t>
      </w:r>
      <w:r>
        <w:rPr>
          <w:rFonts w:ascii="Times New Roman" w:eastAsiaTheme="minorHAnsi" w:hAnsi="Times New Roman"/>
          <w:szCs w:val="28"/>
          <w:lang w:val="az-Latn-AZ" w:eastAsia="en-US"/>
        </w:rPr>
        <w:t xml:space="preserve"> </w:t>
      </w:r>
      <w:r w:rsidR="00984CC1" w:rsidRPr="00FB0869">
        <w:rPr>
          <w:rFonts w:ascii="Times New Roman" w:eastAsiaTheme="minorHAnsi" w:hAnsi="Times New Roman"/>
          <w:szCs w:val="28"/>
          <w:lang w:val="az-Latn-AZ" w:eastAsia="en-US"/>
        </w:rPr>
        <w:t>imzalanmışdır.</w:t>
      </w:r>
    </w:p>
    <w:p w:rsidR="00984CC1" w:rsidRPr="00FB0869" w:rsidRDefault="00984CC1" w:rsidP="00FB0869">
      <w:pPr>
        <w:spacing w:line="360" w:lineRule="auto"/>
        <w:ind w:firstLine="567"/>
        <w:jc w:val="both"/>
        <w:rPr>
          <w:rFonts w:ascii="Times New Roman" w:eastAsiaTheme="minorHAnsi" w:hAnsi="Times New Roman"/>
          <w:szCs w:val="28"/>
          <w:lang w:val="az-Latn-AZ" w:eastAsia="en-US"/>
        </w:rPr>
      </w:pPr>
      <w:r w:rsidRPr="00FB0869">
        <w:rPr>
          <w:rFonts w:ascii="Times New Roman" w:eastAsiaTheme="minorHAnsi" w:hAnsi="Times New Roman"/>
          <w:szCs w:val="28"/>
          <w:lang w:val="az-Latn-AZ"/>
        </w:rPr>
        <w:t>DGK-nın</w:t>
      </w:r>
      <w:r w:rsidR="009535AE">
        <w:rPr>
          <w:rFonts w:ascii="Times New Roman" w:eastAsiaTheme="minorHAnsi" w:hAnsi="Times New Roman"/>
          <w:szCs w:val="28"/>
          <w:lang w:val="az-Latn-AZ"/>
        </w:rPr>
        <w:t xml:space="preserve"> </w:t>
      </w:r>
      <w:r w:rsidRPr="00FB0869">
        <w:rPr>
          <w:rFonts w:ascii="Times New Roman" w:eastAsiaTheme="minorHAnsi" w:hAnsi="Times New Roman"/>
          <w:szCs w:val="28"/>
          <w:lang w:val="az-Latn-AZ"/>
        </w:rPr>
        <w:t>Avropa</w:t>
      </w:r>
      <w:r w:rsidR="009535AE">
        <w:rPr>
          <w:rFonts w:ascii="Times New Roman" w:eastAsiaTheme="minorHAnsi" w:hAnsi="Times New Roman"/>
          <w:szCs w:val="28"/>
          <w:lang w:val="az-Latn-AZ"/>
        </w:rPr>
        <w:t xml:space="preserve"> </w:t>
      </w:r>
      <w:r w:rsidRPr="00FB0869">
        <w:rPr>
          <w:rFonts w:ascii="Times New Roman" w:eastAsiaTheme="minorHAnsi" w:hAnsi="Times New Roman"/>
          <w:szCs w:val="28"/>
          <w:lang w:val="az-Latn-AZ"/>
        </w:rPr>
        <w:t>Gömrüyü ilə apardığı intensiv</w:t>
      </w:r>
      <w:r w:rsidR="009535AE">
        <w:rPr>
          <w:rFonts w:ascii="Times New Roman" w:eastAsiaTheme="minorHAnsi" w:hAnsi="Times New Roman"/>
          <w:szCs w:val="28"/>
          <w:lang w:val="az-Latn-AZ"/>
        </w:rPr>
        <w:t xml:space="preserve"> </w:t>
      </w:r>
      <w:r w:rsidRPr="00FB0869">
        <w:rPr>
          <w:rFonts w:ascii="Times New Roman" w:eastAsiaTheme="minorHAnsi" w:hAnsi="Times New Roman"/>
          <w:szCs w:val="28"/>
          <w:lang w:val="az-Latn-AZ"/>
        </w:rPr>
        <w:t>danışıqlar</w:t>
      </w:r>
      <w:r w:rsidR="009535AE">
        <w:rPr>
          <w:rFonts w:ascii="Times New Roman" w:eastAsiaTheme="minorHAnsi" w:hAnsi="Times New Roman"/>
          <w:szCs w:val="28"/>
          <w:lang w:val="az-Latn-AZ"/>
        </w:rPr>
        <w:t xml:space="preserve"> </w:t>
      </w:r>
      <w:r w:rsidRPr="00FB0869">
        <w:rPr>
          <w:rFonts w:ascii="Times New Roman" w:eastAsiaTheme="minorHAnsi" w:hAnsi="Times New Roman"/>
          <w:szCs w:val="28"/>
          <w:lang w:val="az-Latn-AZ"/>
        </w:rPr>
        <w:t xml:space="preserve">nəticəsində </w:t>
      </w:r>
      <w:r w:rsidR="00A2187B">
        <w:rPr>
          <w:rFonts w:ascii="Times New Roman" w:eastAsiaTheme="minorHAnsi" w:hAnsi="Times New Roman"/>
          <w:szCs w:val="28"/>
          <w:lang w:val="az-Latn-AZ"/>
        </w:rPr>
        <w:t>TASİS</w:t>
      </w:r>
      <w:r w:rsidR="009535AE">
        <w:rPr>
          <w:rFonts w:ascii="Times New Roman" w:eastAsiaTheme="minorHAnsi" w:hAnsi="Times New Roman"/>
          <w:szCs w:val="28"/>
          <w:lang w:val="az-Latn-AZ"/>
        </w:rPr>
        <w:t xml:space="preserve"> </w:t>
      </w:r>
      <w:r w:rsidRPr="00FB0869">
        <w:rPr>
          <w:rFonts w:ascii="Times New Roman" w:eastAsiaTheme="minorHAnsi" w:hAnsi="Times New Roman"/>
          <w:szCs w:val="28"/>
          <w:lang w:val="az-Latn-AZ"/>
        </w:rPr>
        <w:t>proqramı çərçivəsində Avropa</w:t>
      </w:r>
      <w:r w:rsidR="009535AE">
        <w:rPr>
          <w:rFonts w:ascii="Times New Roman" w:eastAsiaTheme="minorHAnsi" w:hAnsi="Times New Roman"/>
          <w:szCs w:val="28"/>
          <w:lang w:val="az-Latn-AZ"/>
        </w:rPr>
        <w:t xml:space="preserve"> </w:t>
      </w:r>
      <w:r w:rsidRPr="00FB0869">
        <w:rPr>
          <w:rFonts w:ascii="Times New Roman" w:eastAsiaTheme="minorHAnsi" w:hAnsi="Times New Roman"/>
          <w:szCs w:val="28"/>
          <w:lang w:val="az-Latn-AZ"/>
        </w:rPr>
        <w:t>Gömrüyünün</w:t>
      </w:r>
      <w:r w:rsidR="009535AE">
        <w:rPr>
          <w:rFonts w:ascii="Times New Roman" w:eastAsiaTheme="minorHAnsi" w:hAnsi="Times New Roman"/>
          <w:szCs w:val="28"/>
          <w:lang w:val="az-Latn-AZ"/>
        </w:rPr>
        <w:t xml:space="preserve"> </w:t>
      </w:r>
      <w:r w:rsidRPr="00FB0869">
        <w:rPr>
          <w:rFonts w:ascii="Times New Roman" w:eastAsiaTheme="minorHAnsi" w:hAnsi="Times New Roman"/>
          <w:szCs w:val="28"/>
          <w:lang w:val="az-Latn-AZ"/>
        </w:rPr>
        <w:t>Orta</w:t>
      </w:r>
      <w:r w:rsidR="009535AE">
        <w:rPr>
          <w:rFonts w:ascii="Times New Roman" w:eastAsiaTheme="minorHAnsi" w:hAnsi="Times New Roman"/>
          <w:szCs w:val="28"/>
          <w:lang w:val="az-Latn-AZ"/>
        </w:rPr>
        <w:t xml:space="preserve"> </w:t>
      </w:r>
      <w:r w:rsidRPr="00FB0869">
        <w:rPr>
          <w:rFonts w:ascii="Times New Roman" w:eastAsiaTheme="minorHAnsi" w:hAnsi="Times New Roman"/>
          <w:szCs w:val="28"/>
          <w:lang w:val="az-Latn-AZ"/>
        </w:rPr>
        <w:t>Asiya</w:t>
      </w:r>
      <w:r w:rsidR="009535AE">
        <w:rPr>
          <w:rFonts w:ascii="Times New Roman" w:eastAsiaTheme="minorHAnsi" w:hAnsi="Times New Roman"/>
          <w:szCs w:val="28"/>
          <w:lang w:val="az-Latn-AZ"/>
        </w:rPr>
        <w:t xml:space="preserve"> </w:t>
      </w:r>
      <w:r w:rsidRPr="00FB0869">
        <w:rPr>
          <w:rFonts w:ascii="Times New Roman" w:eastAsiaTheme="minorHAnsi" w:hAnsi="Times New Roman"/>
          <w:szCs w:val="28"/>
          <w:lang w:val="az-Latn-AZ"/>
        </w:rPr>
        <w:t>respublikaları və Azərbaycan</w:t>
      </w:r>
      <w:r w:rsidR="009535AE">
        <w:rPr>
          <w:rFonts w:ascii="Times New Roman" w:eastAsiaTheme="minorHAnsi" w:hAnsi="Times New Roman"/>
          <w:szCs w:val="28"/>
          <w:lang w:val="az-Latn-AZ"/>
        </w:rPr>
        <w:t xml:space="preserve"> </w:t>
      </w:r>
      <w:r w:rsidRPr="00FB0869">
        <w:rPr>
          <w:rFonts w:ascii="Times New Roman" w:eastAsiaTheme="minorHAnsi" w:hAnsi="Times New Roman"/>
          <w:szCs w:val="28"/>
          <w:lang w:val="az-Latn-AZ"/>
        </w:rPr>
        <w:t>Respublikası üzrə koordinatları tərəfindən “Con</w:t>
      </w:r>
      <w:r w:rsidR="009535AE">
        <w:rPr>
          <w:rFonts w:ascii="Times New Roman" w:eastAsiaTheme="minorHAnsi" w:hAnsi="Times New Roman"/>
          <w:szCs w:val="28"/>
          <w:lang w:val="az-Latn-AZ"/>
        </w:rPr>
        <w:t xml:space="preserve"> </w:t>
      </w:r>
      <w:r w:rsidRPr="00FB0869">
        <w:rPr>
          <w:rFonts w:ascii="Times New Roman" w:eastAsiaTheme="minorHAnsi" w:hAnsi="Times New Roman"/>
          <w:szCs w:val="28"/>
          <w:lang w:val="az-Latn-AZ"/>
        </w:rPr>
        <w:t>Erik</w:t>
      </w:r>
      <w:r w:rsidR="009535AE">
        <w:rPr>
          <w:rFonts w:ascii="Times New Roman" w:eastAsiaTheme="minorHAnsi" w:hAnsi="Times New Roman"/>
          <w:szCs w:val="28"/>
          <w:lang w:val="az-Latn-AZ"/>
        </w:rPr>
        <w:t xml:space="preserve"> Platt” </w:t>
      </w:r>
      <w:r w:rsidRPr="00FB0869">
        <w:rPr>
          <w:rFonts w:ascii="Times New Roman" w:eastAsiaTheme="minorHAnsi" w:hAnsi="Times New Roman"/>
          <w:szCs w:val="28"/>
          <w:lang w:val="az-Latn-AZ"/>
        </w:rPr>
        <w:t>bağlanmış müqavilələrin</w:t>
      </w:r>
      <w:r w:rsidR="009535AE">
        <w:rPr>
          <w:rFonts w:ascii="Times New Roman" w:eastAsiaTheme="minorHAnsi" w:hAnsi="Times New Roman"/>
          <w:szCs w:val="28"/>
          <w:lang w:val="az-Latn-AZ"/>
        </w:rPr>
        <w:t xml:space="preserve"> </w:t>
      </w:r>
      <w:r w:rsidRPr="00FB0869">
        <w:rPr>
          <w:rFonts w:ascii="Times New Roman" w:eastAsiaTheme="minorHAnsi" w:hAnsi="Times New Roman"/>
          <w:szCs w:val="28"/>
          <w:lang w:val="az-Latn-AZ"/>
        </w:rPr>
        <w:t>həyata</w:t>
      </w:r>
      <w:r w:rsidR="009535AE">
        <w:rPr>
          <w:rFonts w:ascii="Times New Roman" w:eastAsiaTheme="minorHAnsi" w:hAnsi="Times New Roman"/>
          <w:szCs w:val="28"/>
          <w:lang w:val="az-Latn-AZ"/>
        </w:rPr>
        <w:t xml:space="preserve"> </w:t>
      </w:r>
      <w:r w:rsidRPr="00FB0869">
        <w:rPr>
          <w:rFonts w:ascii="Times New Roman" w:eastAsiaTheme="minorHAnsi" w:hAnsi="Times New Roman"/>
          <w:szCs w:val="28"/>
          <w:lang w:val="az-Latn-AZ"/>
        </w:rPr>
        <w:t>keçirilməsi</w:t>
      </w:r>
      <w:r w:rsidR="009535AE">
        <w:rPr>
          <w:rFonts w:ascii="Times New Roman" w:eastAsiaTheme="minorHAnsi" w:hAnsi="Times New Roman"/>
          <w:szCs w:val="28"/>
          <w:lang w:val="az-Latn-AZ"/>
        </w:rPr>
        <w:t xml:space="preserve"> </w:t>
      </w:r>
      <w:r w:rsidRPr="00FB0869">
        <w:rPr>
          <w:rFonts w:ascii="Times New Roman" w:eastAsiaTheme="minorHAnsi" w:hAnsi="Times New Roman"/>
          <w:szCs w:val="28"/>
          <w:lang w:val="az-Latn-AZ"/>
        </w:rPr>
        <w:t>barədə gömrük</w:t>
      </w:r>
      <w:r w:rsidR="009535AE">
        <w:rPr>
          <w:rFonts w:ascii="Times New Roman" w:eastAsiaTheme="minorHAnsi" w:hAnsi="Times New Roman"/>
          <w:szCs w:val="28"/>
          <w:lang w:val="az-Latn-AZ"/>
        </w:rPr>
        <w:t xml:space="preserve"> </w:t>
      </w:r>
      <w:r w:rsidRPr="00FB0869">
        <w:rPr>
          <w:rFonts w:ascii="Times New Roman" w:eastAsiaTheme="minorHAnsi" w:hAnsi="Times New Roman"/>
          <w:szCs w:val="28"/>
          <w:lang w:val="az-Latn-AZ"/>
        </w:rPr>
        <w:t>orqanalarının</w:t>
      </w:r>
      <w:r w:rsidR="009535AE">
        <w:rPr>
          <w:rFonts w:ascii="Times New Roman" w:eastAsiaTheme="minorHAnsi" w:hAnsi="Times New Roman"/>
          <w:szCs w:val="28"/>
          <w:lang w:val="az-Latn-AZ"/>
        </w:rPr>
        <w:t xml:space="preserve"> </w:t>
      </w:r>
      <w:r w:rsidRPr="00FB0869">
        <w:rPr>
          <w:rFonts w:ascii="Times New Roman" w:eastAsiaTheme="minorHAnsi" w:hAnsi="Times New Roman"/>
          <w:szCs w:val="28"/>
          <w:lang w:val="az-Latn-AZ"/>
        </w:rPr>
        <w:t>məsul</w:t>
      </w:r>
      <w:r w:rsidR="009535AE">
        <w:rPr>
          <w:rFonts w:ascii="Times New Roman" w:eastAsiaTheme="minorHAnsi" w:hAnsi="Times New Roman"/>
          <w:szCs w:val="28"/>
          <w:lang w:val="az-Latn-AZ"/>
        </w:rPr>
        <w:t xml:space="preserve"> </w:t>
      </w:r>
      <w:r w:rsidRPr="00FB0869">
        <w:rPr>
          <w:rFonts w:ascii="Times New Roman" w:eastAsiaTheme="minorHAnsi" w:hAnsi="Times New Roman"/>
          <w:szCs w:val="28"/>
          <w:lang w:val="az-Latn-AZ" w:eastAsia="en-US"/>
        </w:rPr>
        <w:t>vəzifəli şəxsləri</w:t>
      </w:r>
      <w:r w:rsidR="009535AE">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Azərbaycan</w:t>
      </w:r>
      <w:r w:rsidR="009535AE">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Respublikasının</w:t>
      </w:r>
      <w:r w:rsidR="009535AE">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Dövlət</w:t>
      </w:r>
      <w:r w:rsidR="009535AE">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Gömrük</w:t>
      </w:r>
      <w:r w:rsidR="009535AE">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Komitəsinin</w:t>
      </w:r>
      <w:r w:rsidR="009535AE">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rəyini öyrənmək üçün</w:t>
      </w:r>
      <w:r w:rsidR="009535AE">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Bakıda</w:t>
      </w:r>
      <w:r w:rsidR="009535AE">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görüşlər</w:t>
      </w:r>
      <w:r w:rsidR="009535AE">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keçirilmişdir.</w:t>
      </w:r>
    </w:p>
    <w:p w:rsidR="00984CC1" w:rsidRPr="00FB0869" w:rsidRDefault="00984CC1" w:rsidP="00FB0869">
      <w:pPr>
        <w:spacing w:line="360" w:lineRule="auto"/>
        <w:ind w:firstLine="567"/>
        <w:jc w:val="both"/>
        <w:rPr>
          <w:rFonts w:ascii="Times New Roman" w:eastAsiaTheme="minorHAnsi" w:hAnsi="Times New Roman"/>
          <w:szCs w:val="28"/>
          <w:lang w:val="az-Latn-AZ" w:eastAsia="en-US"/>
        </w:rPr>
      </w:pPr>
      <w:r w:rsidRPr="00FB0869">
        <w:rPr>
          <w:rFonts w:ascii="Times New Roman" w:eastAsiaTheme="minorHAnsi" w:hAnsi="Times New Roman"/>
          <w:szCs w:val="28"/>
          <w:lang w:val="az-Latn-AZ" w:eastAsia="en-US"/>
        </w:rPr>
        <w:t>Avropa</w:t>
      </w:r>
      <w:r w:rsidR="009535AE">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 Qafqaz – Asiya</w:t>
      </w:r>
      <w:r w:rsidR="009535AE">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nəqliyyat</w:t>
      </w:r>
      <w:r w:rsidR="009535AE">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dəhlizinin</w:t>
      </w:r>
      <w:r w:rsidR="009535AE">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inkişafına</w:t>
      </w:r>
      <w:r w:rsidR="009535AE">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həsr</w:t>
      </w:r>
      <w:r w:rsidR="009535AE">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edilmiş Beynəlxalq</w:t>
      </w:r>
      <w:r w:rsidR="009535AE">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Konfransa</w:t>
      </w:r>
      <w:r w:rsidR="009535AE">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hazırlıq üçün</w:t>
      </w:r>
      <w:r w:rsidR="009535AE">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Bakı şəhərində keçirilən</w:t>
      </w:r>
      <w:r w:rsidR="009535AE">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iştirakçı dövlətlərin</w:t>
      </w:r>
      <w:r w:rsidR="009535AE">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işçi</w:t>
      </w:r>
      <w:r w:rsidR="009535AE">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qrupları üzvlərinin</w:t>
      </w:r>
      <w:r w:rsidR="009535AE">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iclasında</w:t>
      </w:r>
      <w:r w:rsidR="009535AE">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gömrük əməliyyatları və sənədləşdirmələrinin</w:t>
      </w:r>
      <w:r w:rsidR="009535AE">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aparılması üzrə əsas</w:t>
      </w:r>
      <w:r w:rsidR="009535AE">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işin</w:t>
      </w:r>
      <w:r w:rsidR="009535AE">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texniki əlavəsinin</w:t>
      </w:r>
      <w:r w:rsidR="009535AE">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layihəsi</w:t>
      </w:r>
      <w:r w:rsidR="009535AE">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hazırlanmışdır.</w:t>
      </w:r>
    </w:p>
    <w:p w:rsidR="00984CC1" w:rsidRPr="00FB0869" w:rsidRDefault="00984CC1" w:rsidP="00FB0869">
      <w:pPr>
        <w:spacing w:line="360" w:lineRule="auto"/>
        <w:ind w:firstLine="567"/>
        <w:jc w:val="both"/>
        <w:rPr>
          <w:rFonts w:ascii="Times New Roman" w:eastAsiaTheme="minorHAnsi" w:hAnsi="Times New Roman"/>
          <w:szCs w:val="28"/>
          <w:lang w:val="az-Latn-AZ" w:eastAsia="en-US"/>
        </w:rPr>
      </w:pPr>
      <w:r w:rsidRPr="00FB0869">
        <w:rPr>
          <w:rFonts w:ascii="Times New Roman" w:eastAsiaTheme="minorHAnsi" w:hAnsi="Times New Roman"/>
          <w:szCs w:val="28"/>
          <w:lang w:val="az-Latn-AZ" w:eastAsia="en-US"/>
        </w:rPr>
        <w:t xml:space="preserve">Burada </w:t>
      </w:r>
      <w:r w:rsidR="00A2187B">
        <w:rPr>
          <w:rFonts w:ascii="Times New Roman" w:eastAsiaTheme="minorHAnsi" w:hAnsi="Times New Roman"/>
          <w:szCs w:val="28"/>
          <w:lang w:val="az-Latn-AZ" w:eastAsia="en-US"/>
        </w:rPr>
        <w:t xml:space="preserve">TASİS </w:t>
      </w:r>
      <w:r w:rsidRPr="00FB0869">
        <w:rPr>
          <w:rFonts w:ascii="Times New Roman" w:eastAsiaTheme="minorHAnsi" w:hAnsi="Times New Roman"/>
          <w:szCs w:val="28"/>
          <w:lang w:val="az-Latn-AZ" w:eastAsia="en-US"/>
        </w:rPr>
        <w:t xml:space="preserve">və TRASEKA proqramları çərçivəsində həyata keçirilən sərhəd – keçid prosedurlarının sadələşdirilməsi, unifikasiya olunması və </w:t>
      </w:r>
      <w:r w:rsidRPr="00A2187B">
        <w:rPr>
          <w:rFonts w:ascii="Times New Roman" w:eastAsiaTheme="minorHAnsi" w:hAnsi="Times New Roman"/>
          <w:szCs w:val="28"/>
          <w:lang w:val="az-Latn-AZ" w:eastAsia="en-US"/>
        </w:rPr>
        <w:t>s.</w:t>
      </w:r>
      <w:r w:rsidRPr="00FB0869">
        <w:rPr>
          <w:rFonts w:ascii="Times New Roman" w:eastAsiaTheme="minorHAnsi" w:hAnsi="Times New Roman"/>
          <w:szCs w:val="28"/>
          <w:lang w:val="az-Latn-AZ" w:eastAsia="en-US"/>
        </w:rPr>
        <w:t xml:space="preserve"> məsələlərin əksini tapmasıdır. Təbii ki, nəqliyyatın sərhədlərdən keçməsi üçün proqram iştirakçıları olan dövlətlərararsı gömrük əməliyyatlarının genişlənməsi vacib məsələ kimi qarşıda dayanır.</w:t>
      </w:r>
      <w:r w:rsidR="009535AE">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Azərbaycan gömrük orqanları sərhəd</w:t>
      </w:r>
      <w:r w:rsidR="009535AE">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buraxılış məntəqələrində vacib dövlət xidməti orqanı kimi gömrük</w:t>
      </w:r>
      <w:r w:rsidR="009535AE">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prosedurlarının hormonikləşdirilməsi və sadələşdirilməsi istiqamətində mühüm</w:t>
      </w:r>
      <w:r w:rsidR="009535AE">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addımlar atırlar.</w:t>
      </w:r>
      <w:r w:rsidR="009535AE">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Azərbaycan bununla bağlı bir sıra beynəlxalq konvensiyaya</w:t>
      </w:r>
      <w:r w:rsidR="009535AE">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qoşulmuş</w:t>
      </w:r>
      <w:r w:rsidR="009535AE">
        <w:rPr>
          <w:rFonts w:ascii="Times New Roman" w:eastAsiaTheme="minorHAnsi" w:hAnsi="Times New Roman"/>
          <w:szCs w:val="28"/>
          <w:lang w:val="az-Latn-AZ" w:eastAsia="en-US"/>
        </w:rPr>
        <w:t>dur</w:t>
      </w:r>
      <w:r w:rsidRPr="00FB0869">
        <w:rPr>
          <w:rFonts w:ascii="Times New Roman" w:eastAsiaTheme="minorHAnsi" w:hAnsi="Times New Roman"/>
          <w:szCs w:val="28"/>
          <w:lang w:val="az-Latn-AZ" w:eastAsia="en-US"/>
        </w:rPr>
        <w:t>.</w:t>
      </w:r>
      <w:r w:rsidR="009535AE">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Dövlət Gömrük Komitəsi tərəfindən gömrük nəzarətinin təşkili,</w:t>
      </w:r>
      <w:r w:rsidR="009535AE">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informasiya texnologiyalarının istifadəsi sahəsində səylərini xeyli artırmış,</w:t>
      </w:r>
      <w:r w:rsidR="009535AE">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avtomatlaşdırılmış idarəetmə sisteminə keçilmiş, proqram təminatı və texniki</w:t>
      </w:r>
      <w:r w:rsidR="009535AE">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baza yaradılmış və hazırda istismardadır.</w:t>
      </w:r>
    </w:p>
    <w:p w:rsidR="00A2187B" w:rsidRDefault="00984CC1" w:rsidP="00A2187B">
      <w:pPr>
        <w:spacing w:line="360" w:lineRule="auto"/>
        <w:ind w:firstLine="567"/>
        <w:jc w:val="both"/>
        <w:rPr>
          <w:rFonts w:ascii="Times New Roman" w:eastAsiaTheme="minorHAnsi" w:hAnsi="Times New Roman"/>
          <w:szCs w:val="28"/>
          <w:lang w:val="az-Latn-AZ" w:eastAsia="en-US"/>
        </w:rPr>
      </w:pPr>
      <w:r w:rsidRPr="00FB0869">
        <w:rPr>
          <w:rFonts w:ascii="Times New Roman" w:eastAsiaTheme="minorHAnsi" w:hAnsi="Times New Roman"/>
          <w:szCs w:val="28"/>
          <w:lang w:val="az-Latn-AZ" w:eastAsia="en-US"/>
        </w:rPr>
        <w:t>TRASEKA layihəsi üzrə əsas çoxtərfli saziş imzalandıqdan sonar ölkəmiz tərəfindən bütün lazımi təşkilati işlər həyata keçirilmişdir və bu</w:t>
      </w:r>
      <w:r w:rsidR="00E137C9">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dəhlizin səmərəliliyinin artırılması və inkişaf etdirilməsi üzrə mühüm işlər</w:t>
      </w:r>
      <w:r w:rsidR="00E137C9">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görülmüşdür.</w:t>
      </w:r>
      <w:r w:rsidR="00E137C9">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 xml:space="preserve">Ümumiyyətlə, respublikamıza gələn </w:t>
      </w:r>
      <w:r w:rsidR="00567D38">
        <w:rPr>
          <w:rFonts w:ascii="Times New Roman" w:eastAsiaTheme="minorHAnsi" w:hAnsi="Times New Roman"/>
          <w:szCs w:val="28"/>
          <w:lang w:val="az-Latn-AZ" w:eastAsia="en-US"/>
        </w:rPr>
        <w:t>a</w:t>
      </w:r>
      <w:r w:rsidRPr="00FB0869">
        <w:rPr>
          <w:rFonts w:ascii="Times New Roman" w:eastAsiaTheme="minorHAnsi" w:hAnsi="Times New Roman"/>
          <w:szCs w:val="28"/>
          <w:lang w:val="az-Latn-AZ" w:eastAsia="en-US"/>
        </w:rPr>
        <w:t xml:space="preserve">vropalı ekspertlər gömrükorqanları </w:t>
      </w:r>
      <w:r w:rsidRPr="00FB0869">
        <w:rPr>
          <w:rFonts w:ascii="Times New Roman" w:eastAsiaTheme="minorHAnsi" w:hAnsi="Times New Roman"/>
          <w:szCs w:val="28"/>
          <w:lang w:val="az-Latn-AZ" w:eastAsia="en-US"/>
        </w:rPr>
        <w:lastRenderedPageBreak/>
        <w:t>tərəfindən həyata keçirilən işləri yüksək qiymətləndirmiş, sərhəd–keçid məntəqələrində yaradılan şəraitdən razı qaldıqlarını dilə gətirmişdilər.</w:t>
      </w:r>
    </w:p>
    <w:p w:rsidR="00984CC1" w:rsidRPr="00FB0869" w:rsidRDefault="00984CC1" w:rsidP="00A2187B">
      <w:pPr>
        <w:spacing w:line="360" w:lineRule="auto"/>
        <w:ind w:firstLine="567"/>
        <w:jc w:val="both"/>
        <w:rPr>
          <w:rFonts w:ascii="Times New Roman" w:eastAsiaTheme="minorHAnsi" w:hAnsi="Times New Roman"/>
          <w:szCs w:val="28"/>
          <w:lang w:val="az-Latn-AZ" w:eastAsia="en-US"/>
        </w:rPr>
      </w:pPr>
      <w:r w:rsidRPr="00FB0869">
        <w:rPr>
          <w:rFonts w:ascii="Times New Roman" w:eastAsiaTheme="minorHAnsi" w:hAnsi="Times New Roman"/>
          <w:szCs w:val="28"/>
          <w:lang w:val="az-Latn-AZ" w:eastAsia="en-US"/>
        </w:rPr>
        <w:t xml:space="preserve">Azərbaycan Respublikası Dövlət Gömrük Komitəsinin dəvəti ilə </w:t>
      </w:r>
      <w:r w:rsidR="00E137C9">
        <w:rPr>
          <w:rFonts w:ascii="Times New Roman" w:eastAsiaTheme="minorHAnsi" w:hAnsi="Times New Roman"/>
          <w:szCs w:val="28"/>
          <w:lang w:val="az-Latn-AZ" w:eastAsia="en-US"/>
        </w:rPr>
        <w:t>İ</w:t>
      </w:r>
      <w:r w:rsidRPr="00FB0869">
        <w:rPr>
          <w:rFonts w:ascii="Times New Roman" w:eastAsiaTheme="minorHAnsi" w:hAnsi="Times New Roman"/>
          <w:szCs w:val="28"/>
          <w:lang w:val="az-Latn-AZ" w:eastAsia="en-US"/>
        </w:rPr>
        <w:t>ran</w:t>
      </w:r>
      <w:r w:rsidR="00E137C9">
        <w:rPr>
          <w:rFonts w:ascii="Times New Roman" w:eastAsiaTheme="minorHAnsi" w:hAnsi="Times New Roman"/>
          <w:szCs w:val="28"/>
          <w:lang w:val="az-Latn-AZ" w:eastAsia="en-US"/>
        </w:rPr>
        <w:t xml:space="preserve"> İ</w:t>
      </w:r>
      <w:r w:rsidRPr="00FB0869">
        <w:rPr>
          <w:rFonts w:ascii="Times New Roman" w:eastAsiaTheme="minorHAnsi" w:hAnsi="Times New Roman"/>
          <w:szCs w:val="28"/>
          <w:lang w:val="az-Latn-AZ" w:eastAsia="en-US"/>
        </w:rPr>
        <w:t>slam Respublikasının İqtisadiyyat və maliyyə nazirinin müavini, Gömrük</w:t>
      </w:r>
      <w:r w:rsidR="00E137C9">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idarəsinin prezidenti və Türkiyə Cumhuriyyətinin gömrük müstəşarı</w:t>
      </w:r>
      <w:r w:rsidR="00E137C9">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Azərbaycana rəsmi səfər etmişlə</w:t>
      </w:r>
      <w:r w:rsidR="00752012" w:rsidRPr="00FB0869">
        <w:rPr>
          <w:rFonts w:ascii="Times New Roman" w:eastAsiaTheme="minorHAnsi" w:hAnsi="Times New Roman"/>
          <w:szCs w:val="28"/>
          <w:lang w:val="az-Latn-AZ" w:eastAsia="en-US"/>
        </w:rPr>
        <w:t>r. İ</w:t>
      </w:r>
      <w:r w:rsidRPr="00FB0869">
        <w:rPr>
          <w:rFonts w:ascii="Times New Roman" w:eastAsiaTheme="minorHAnsi" w:hAnsi="Times New Roman"/>
          <w:szCs w:val="28"/>
          <w:lang w:val="az-Latn-AZ" w:eastAsia="en-US"/>
        </w:rPr>
        <w:t>ran Islam Respublikasının İqtisadiyyat və maliyyə nazirinin müavini,</w:t>
      </w:r>
      <w:r w:rsidR="00E137C9">
        <w:rPr>
          <w:rFonts w:ascii="Times New Roman" w:eastAsiaTheme="minorHAnsi" w:hAnsi="Times New Roman"/>
          <w:szCs w:val="28"/>
          <w:lang w:val="az-Latn-AZ" w:eastAsia="en-US"/>
        </w:rPr>
        <w:t xml:space="preserve"> </w:t>
      </w:r>
      <w:r w:rsidR="00567D38">
        <w:rPr>
          <w:rFonts w:ascii="Times New Roman" w:eastAsiaTheme="minorHAnsi" w:hAnsi="Times New Roman"/>
          <w:szCs w:val="28"/>
          <w:lang w:val="az-Latn-AZ" w:eastAsia="en-US"/>
        </w:rPr>
        <w:t>G</w:t>
      </w:r>
      <w:r w:rsidRPr="00FB0869">
        <w:rPr>
          <w:rFonts w:ascii="Times New Roman" w:eastAsiaTheme="minorHAnsi" w:hAnsi="Times New Roman"/>
          <w:szCs w:val="28"/>
          <w:lang w:val="az-Latn-AZ" w:eastAsia="en-US"/>
        </w:rPr>
        <w:t>ömrük idarəsinin prez</w:t>
      </w:r>
      <w:r w:rsidR="00A2187B">
        <w:rPr>
          <w:rFonts w:ascii="Times New Roman" w:eastAsiaTheme="minorHAnsi" w:hAnsi="Times New Roman"/>
          <w:szCs w:val="28"/>
          <w:lang w:val="az-Latn-AZ" w:eastAsia="en-US"/>
        </w:rPr>
        <w:t>i</w:t>
      </w:r>
      <w:r w:rsidRPr="00FB0869">
        <w:rPr>
          <w:rFonts w:ascii="Times New Roman" w:eastAsiaTheme="minorHAnsi" w:hAnsi="Times New Roman"/>
          <w:szCs w:val="28"/>
          <w:lang w:val="az-Latn-AZ" w:eastAsia="en-US"/>
        </w:rPr>
        <w:t>dentinin səfəri zamanı “Azərbaycan Respublikası</w:t>
      </w:r>
      <w:r w:rsidR="00E137C9">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Dövlət Gömrük Komitəsi və</w:t>
      </w:r>
      <w:r w:rsidR="00A2187B">
        <w:rPr>
          <w:rFonts w:ascii="Times New Roman" w:eastAsiaTheme="minorHAnsi" w:hAnsi="Times New Roman"/>
          <w:szCs w:val="28"/>
          <w:lang w:val="az-Latn-AZ" w:eastAsia="en-US"/>
        </w:rPr>
        <w:t xml:space="preserve"> İran İ</w:t>
      </w:r>
      <w:r w:rsidRPr="00FB0869">
        <w:rPr>
          <w:rFonts w:ascii="Times New Roman" w:eastAsiaTheme="minorHAnsi" w:hAnsi="Times New Roman"/>
          <w:szCs w:val="28"/>
          <w:lang w:val="az-Latn-AZ" w:eastAsia="en-US"/>
        </w:rPr>
        <w:t>slam Respubilkası Gömrük idarəsi arasında</w:t>
      </w:r>
      <w:r w:rsidR="00E137C9">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qarşılıqlı əməkdaşlıq haqqında memorandum” imzalanmşdır.</w:t>
      </w:r>
    </w:p>
    <w:p w:rsidR="00984CC1" w:rsidRPr="00FB0869" w:rsidRDefault="00984CC1" w:rsidP="00FB0869">
      <w:pPr>
        <w:spacing w:line="360" w:lineRule="auto"/>
        <w:ind w:firstLine="567"/>
        <w:jc w:val="both"/>
        <w:rPr>
          <w:rFonts w:ascii="Times New Roman" w:eastAsiaTheme="minorHAnsi" w:hAnsi="Times New Roman"/>
          <w:szCs w:val="28"/>
          <w:lang w:val="az-Latn-AZ" w:eastAsia="en-US"/>
        </w:rPr>
      </w:pPr>
      <w:r w:rsidRPr="00FB0869">
        <w:rPr>
          <w:rFonts w:ascii="Times New Roman" w:eastAsiaTheme="minorHAnsi" w:hAnsi="Times New Roman"/>
          <w:szCs w:val="28"/>
          <w:lang w:val="az-Latn-AZ" w:eastAsia="en-US"/>
        </w:rPr>
        <w:t>Azərbaycan Prezdenti İlham Əliyevin 2008-ci ildə Türkiyəyə rəsmi səfəri</w:t>
      </w:r>
      <w:r w:rsidR="00E137C9">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çərçivəsində iki ölkənin hökumətləri arasında gömrük sahəsində əməkdaşlıq və</w:t>
      </w:r>
      <w:r w:rsidR="00E137C9">
        <w:rPr>
          <w:rFonts w:ascii="Times New Roman" w:eastAsiaTheme="minorHAnsi" w:hAnsi="Times New Roman"/>
          <w:szCs w:val="28"/>
          <w:lang w:val="az-Latn-AZ" w:eastAsia="en-US"/>
        </w:rPr>
        <w:t xml:space="preserve"> q</w:t>
      </w:r>
      <w:r w:rsidRPr="00FB0869">
        <w:rPr>
          <w:rFonts w:ascii="Times New Roman" w:eastAsiaTheme="minorHAnsi" w:hAnsi="Times New Roman"/>
          <w:szCs w:val="28"/>
          <w:lang w:val="az-Latn-AZ" w:eastAsia="en-US"/>
        </w:rPr>
        <w:t>arşılıqlı yardım haqqında imzalanan sazişi əməkdaşlığın genişləndirilməsi</w:t>
      </w:r>
      <w:r w:rsidR="00E137C9">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baxımından irəliyə doğru atılan müsbət addım kimi səciyyələndirmək olar.</w:t>
      </w:r>
      <w:r w:rsidR="00E137C9">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Saziş imkan verəcəkdir ki, gömrük orqanları arasında gömrük</w:t>
      </w:r>
      <w:r w:rsidR="00E137C9">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qanunvericiliyinin pozulmasının hər iki ölkənin İqtisadi, maliyyə, ticarət və</w:t>
      </w:r>
      <w:r w:rsidR="00E137C9">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ictimai maraqlarına ziyan vurduğu nəzərə alınmaqla qarşılıqlı əməkdaşlıq</w:t>
      </w:r>
      <w:r w:rsidR="00E137C9">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genişləndirilsin.</w:t>
      </w:r>
      <w:r w:rsidR="00E137C9">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Sazişin əsas məram və məqsədlərindən biri də tərəflərin zəruri məlumat və sənədlərin alınmasında bir-birinə yardım etməsidir.</w:t>
      </w:r>
      <w:r w:rsidR="00E137C9">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Eyni zamanda sazişin müddəalarına uyğun olaraq Türkiyə Cumhuriyyəti Gömrük Müstəşarlığı və</w:t>
      </w:r>
      <w:r w:rsidR="00E137C9">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Azərbaycan Respublikası Dövlət</w:t>
      </w:r>
      <w:r w:rsidR="006D76A9">
        <w:rPr>
          <w:rFonts w:ascii="Times New Roman" w:eastAsiaTheme="minorHAnsi" w:hAnsi="Times New Roman"/>
          <w:szCs w:val="28"/>
          <w:lang w:val="az-Latn-AZ" w:eastAsia="en-US"/>
        </w:rPr>
        <w:t xml:space="preserve"> </w:t>
      </w:r>
      <w:r w:rsidR="00E137C9">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Gömrük</w:t>
      </w:r>
      <w:r w:rsidR="006D76A9">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 xml:space="preserve"> Komitəsi gömrük qanunvericiliyinin</w:t>
      </w:r>
      <w:r w:rsidR="00E137C9">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düzgün tətbiq edilməsi məqsədilə gömrük hüquq</w:t>
      </w:r>
      <w:r w:rsidR="00E137C9">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pozmalarının qarşısının alınması, təhqiqatının aparılması üçün və bu hüquq</w:t>
      </w:r>
      <w:r w:rsidR="00E137C9">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pozmalara qarşı bütün zəruri tədbirləri görəcəklər.</w:t>
      </w:r>
    </w:p>
    <w:p w:rsidR="00984CC1" w:rsidRPr="00FB0869" w:rsidRDefault="00984CC1" w:rsidP="00FB0869">
      <w:pPr>
        <w:spacing w:line="360" w:lineRule="auto"/>
        <w:ind w:firstLine="567"/>
        <w:jc w:val="both"/>
        <w:rPr>
          <w:rFonts w:ascii="Times New Roman" w:eastAsiaTheme="minorHAnsi" w:hAnsi="Times New Roman"/>
          <w:szCs w:val="28"/>
          <w:lang w:val="az-Latn-AZ" w:eastAsia="en-US"/>
        </w:rPr>
      </w:pPr>
      <w:r w:rsidRPr="00FB0869">
        <w:rPr>
          <w:rFonts w:ascii="Times New Roman" w:eastAsiaTheme="minorHAnsi" w:hAnsi="Times New Roman"/>
          <w:szCs w:val="28"/>
          <w:lang w:val="az-Latn-AZ" w:eastAsia="en-US"/>
        </w:rPr>
        <w:t>Razılığa gələn tərəflər öz təşəbbüsləri ilə və ya sorğu əsasında öz milli</w:t>
      </w:r>
      <w:r w:rsidR="00E137C9">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qanunvericiliyinə uyğun olaraq birgə əməkdaşlıq edəcək, gömrük qanunvericiliyini pozan və ya pozması aşkara çıxan fəaliyyət və yaxud narkotik vasitələrin, psixotrop maddələrin və prekursorların qanunsuz ticarəti ilə məşğul olan bütün təzahürlərə qarşı birgə mübarizə aparacaqlar.</w:t>
      </w:r>
      <w:r w:rsidR="00B65C04">
        <w:rPr>
          <w:rFonts w:ascii="Times New Roman" w:eastAsiaTheme="minorHAnsi" w:hAnsi="Times New Roman"/>
          <w:szCs w:val="28"/>
          <w:lang w:val="az-Latn-AZ" w:eastAsia="en-US"/>
        </w:rPr>
        <w:t xml:space="preserve"> İ</w:t>
      </w:r>
      <w:r w:rsidRPr="00FB0869">
        <w:rPr>
          <w:rFonts w:ascii="Times New Roman" w:eastAsiaTheme="minorHAnsi" w:hAnsi="Times New Roman"/>
          <w:szCs w:val="28"/>
          <w:lang w:val="az-Latn-AZ" w:eastAsia="en-US"/>
        </w:rPr>
        <w:t xml:space="preserve">ki qardaş ölkənin gömrük xidmətləri əməkdaş və mütəxəssis mübadiləsi də daxil olmaqla aralarında bərabər təsirli əlaqələrin qurulması təhsil sahəsində qarşılıqlı proqramların hazırlanması, </w:t>
      </w:r>
      <w:r w:rsidRPr="00FB0869">
        <w:rPr>
          <w:rFonts w:ascii="Times New Roman" w:eastAsiaTheme="minorHAnsi" w:hAnsi="Times New Roman"/>
          <w:szCs w:val="28"/>
          <w:lang w:val="az-Latn-AZ" w:eastAsia="en-US"/>
        </w:rPr>
        <w:lastRenderedPageBreak/>
        <w:t>razılaşdırılan mövzularda birgə seminar və konfransların təşkili, gömrük qanunvericiliyi və tətbiqi sahəsində qarşılıqlı məlumat mübadiləsi sahəsində təcrübə aparacaqlar.</w:t>
      </w:r>
    </w:p>
    <w:p w:rsidR="00984CC1" w:rsidRPr="00FB0869" w:rsidRDefault="00984CC1" w:rsidP="00FB0869">
      <w:pPr>
        <w:spacing w:line="360" w:lineRule="auto"/>
        <w:ind w:firstLine="567"/>
        <w:jc w:val="both"/>
        <w:rPr>
          <w:rFonts w:ascii="Times New Roman" w:eastAsiaTheme="minorHAnsi" w:hAnsi="Times New Roman"/>
          <w:szCs w:val="28"/>
          <w:lang w:val="az-Latn-AZ" w:eastAsia="en-US"/>
        </w:rPr>
      </w:pPr>
      <w:r w:rsidRPr="00FB0869">
        <w:rPr>
          <w:rFonts w:ascii="Times New Roman" w:eastAsiaTheme="minorHAnsi" w:hAnsi="Times New Roman"/>
          <w:szCs w:val="28"/>
          <w:lang w:val="az-Latn-AZ" w:eastAsia="en-US"/>
        </w:rPr>
        <w:t>Məlumdur ki, beynəlxalq aləmdə nüfuza malik olan Ümumdünya Gömrük Təşkilatının Baş Katibi Mişel Dane respublikamıza ikinci dəfə (19iyun 2000-ci il) işguzar səfər etmiş və faydalı fikir mübadiləsi aparmaqla</w:t>
      </w:r>
      <w:r w:rsidR="00421780">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perspektiv planların müzakirəsində iştirak etmişdir. Baş Katib tərəfindən</w:t>
      </w:r>
      <w:r w:rsidR="00421780">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Azərbaycan Gömrük Təşkilatının müsbət işi qiymətləndirilmişdir.Bu isə</w:t>
      </w:r>
      <w:r w:rsidR="00421780">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beynəlxalq aləmdə milli gömrük xidmətlərimizin layiqincə təmsil olunması vətanınmasının təzahürüdür.</w:t>
      </w:r>
    </w:p>
    <w:p w:rsidR="00984CC1" w:rsidRPr="00FB0869" w:rsidRDefault="00984CC1" w:rsidP="00FB0869">
      <w:pPr>
        <w:spacing w:line="360" w:lineRule="auto"/>
        <w:ind w:firstLine="567"/>
        <w:jc w:val="both"/>
        <w:rPr>
          <w:rFonts w:ascii="Times New Roman" w:eastAsiaTheme="minorHAnsi" w:hAnsi="Times New Roman"/>
          <w:szCs w:val="28"/>
          <w:lang w:val="az-Latn-AZ" w:eastAsia="en-US"/>
        </w:rPr>
      </w:pPr>
      <w:r w:rsidRPr="00FB0869">
        <w:rPr>
          <w:rFonts w:ascii="Times New Roman" w:eastAsiaTheme="minorHAnsi" w:hAnsi="Times New Roman"/>
          <w:szCs w:val="28"/>
          <w:lang w:val="az-Latn-AZ" w:eastAsia="en-US"/>
        </w:rPr>
        <w:t>Yeri gəlmişkən, 2002-ci ilin yanvar ayının 3-da ÜGT Baş Katibi Mişel</w:t>
      </w:r>
      <w:r w:rsidR="00421780">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Dane və DGK-nın sədri Kəmalə</w:t>
      </w:r>
      <w:r w:rsidR="00A2187B">
        <w:rPr>
          <w:rFonts w:ascii="Times New Roman" w:eastAsiaTheme="minorHAnsi" w:hAnsi="Times New Roman"/>
          <w:szCs w:val="28"/>
          <w:lang w:val="az-Latn-AZ" w:eastAsia="en-US"/>
        </w:rPr>
        <w:t xml:space="preserve">ddin </w:t>
      </w:r>
      <w:r w:rsidRPr="00FB0869">
        <w:rPr>
          <w:rFonts w:ascii="Times New Roman" w:eastAsiaTheme="minorHAnsi" w:hAnsi="Times New Roman"/>
          <w:szCs w:val="28"/>
          <w:lang w:val="az-Latn-AZ" w:eastAsia="en-US"/>
        </w:rPr>
        <w:t>Heydərov arasında “Azərbaycan</w:t>
      </w:r>
      <w:r w:rsidR="00421780">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Respublikasının Bakı şəhərində Ümumdünya Gömrük Təşkilatının Regional</w:t>
      </w:r>
      <w:r w:rsidR="00421780">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Tədris Mərkəzinin təsis edilməsi haqqında” anlaşma memorandumu imzalandı.Memorandumda yaradılacaq həmin mərkəzdə regional tədris, texniki yardımadair görüşlər vəgömrüklə bağlı digər tədbirlərin keçiriləyəcəyi, DGK-nın onunsahibi və istifadəçisi olacağı özünün milli və beynəlxalq proqramlar üçün dəistifadə edəcəyi əksini tapmışdır.</w:t>
      </w:r>
    </w:p>
    <w:p w:rsidR="00421780" w:rsidRPr="00FB0869" w:rsidRDefault="00984CC1" w:rsidP="00FB0869">
      <w:pPr>
        <w:spacing w:line="360" w:lineRule="auto"/>
        <w:ind w:firstLine="567"/>
        <w:jc w:val="both"/>
        <w:rPr>
          <w:rFonts w:ascii="Times New Roman" w:eastAsiaTheme="minorHAnsi" w:hAnsi="Times New Roman"/>
          <w:szCs w:val="28"/>
          <w:lang w:val="az-Latn-AZ" w:eastAsia="en-US"/>
        </w:rPr>
      </w:pPr>
      <w:r w:rsidRPr="00FB0869">
        <w:rPr>
          <w:rFonts w:ascii="Times New Roman" w:eastAsiaTheme="minorHAnsi" w:hAnsi="Times New Roman"/>
          <w:szCs w:val="28"/>
          <w:lang w:val="az-Latn-AZ" w:eastAsia="en-US"/>
        </w:rPr>
        <w:t>2000-ci ildə İqtisadi Əməkdaşlıq Təşkilatının (EKO) üzvü olan ölkələrin</w:t>
      </w:r>
      <w:r w:rsidR="00E137C9">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gömrük orqanları rəhbərlərinin 7-ci iclasının Bakı şəhərində keçirilməsi</w:t>
      </w:r>
      <w:r w:rsidR="00421780">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beynə</w:t>
      </w:r>
      <w:r w:rsidR="00421780">
        <w:rPr>
          <w:rFonts w:ascii="Times New Roman" w:eastAsiaTheme="minorHAnsi" w:hAnsi="Times New Roman"/>
          <w:szCs w:val="28"/>
          <w:lang w:val="az-Latn-AZ" w:eastAsia="en-US"/>
        </w:rPr>
        <w:t xml:space="preserve">lxalq </w:t>
      </w:r>
      <w:r w:rsidRPr="00FB0869">
        <w:rPr>
          <w:rFonts w:ascii="Times New Roman" w:eastAsiaTheme="minorHAnsi" w:hAnsi="Times New Roman"/>
          <w:szCs w:val="28"/>
          <w:lang w:val="az-Latn-AZ" w:eastAsia="en-US"/>
        </w:rPr>
        <w:t>İqtisadi əməkdaşlığı, regional ticarət, nəqliyyat və kommunikasiya</w:t>
      </w:r>
      <w:r w:rsidR="00E137C9">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məsələlərinin həllinə yönəldilmiş üzv ölkələrin İqtisadi tərəqqisinə kömək etməklə gömrük sahəsində inteqrasiyanın dərinləşməsinə, beynəlxalq əlaqələrin genişlənməsinə xidmət edir.</w:t>
      </w:r>
      <w:r w:rsidR="00E137C9">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ARDGK-nın nümayəndə heyə</w:t>
      </w:r>
      <w:r w:rsidR="00E137C9">
        <w:rPr>
          <w:rFonts w:ascii="Times New Roman" w:eastAsiaTheme="minorHAnsi" w:hAnsi="Times New Roman"/>
          <w:szCs w:val="28"/>
          <w:lang w:val="az-Latn-AZ" w:eastAsia="en-US"/>
        </w:rPr>
        <w:t>tinin ÜGT-nin 95-</w:t>
      </w:r>
      <w:r w:rsidRPr="00FB0869">
        <w:rPr>
          <w:rFonts w:ascii="Times New Roman" w:eastAsiaTheme="minorHAnsi" w:hAnsi="Times New Roman"/>
          <w:szCs w:val="28"/>
          <w:lang w:val="az-Latn-AZ" w:eastAsia="en-US"/>
        </w:rPr>
        <w:t>96-cı sessiyasında</w:t>
      </w:r>
      <w:r w:rsidR="009672BC">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iştirakı və üzv ölkələrin təmsilçiləri tərəfindən dəstəklənəcək və mötəbər təşkilatların ali orqanı olan siyasi komissiyaya üzv seçilməsi ölkəmizin beynəlxalq aləmdə nüfuzunun tanınmasının təzahürüdür.</w:t>
      </w:r>
      <w:r w:rsidR="009B4054">
        <w:rPr>
          <w:rFonts w:ascii="Times New Roman" w:eastAsiaTheme="minorHAnsi" w:hAnsi="Times New Roman"/>
          <w:szCs w:val="28"/>
          <w:lang w:val="az-Latn-AZ" w:eastAsia="en-US"/>
        </w:rPr>
        <w:t xml:space="preserve"> </w:t>
      </w:r>
      <w:r w:rsidRPr="00FB0869">
        <w:rPr>
          <w:rFonts w:ascii="Times New Roman" w:eastAsiaTheme="minorHAnsi" w:hAnsi="Times New Roman"/>
          <w:szCs w:val="28"/>
          <w:lang w:val="az-Latn-AZ" w:eastAsia="en-US"/>
        </w:rPr>
        <w:t>Göründüyü kimi, son 10 ildə ölkə rəhbərliyinin həyata keçirdiyi məqsədyönlü siyasət, o cümlədən gömrük siyasəti nəticəsində respublikanın beynəlxalq gömrükəlaqələri xeyli genişlənmiş və hal-hazırda genişlənməkdə və inkişaf etdirilməkdədir.</w:t>
      </w:r>
    </w:p>
    <w:p w:rsidR="00984CC1" w:rsidRPr="00F60DBB" w:rsidRDefault="00984CC1" w:rsidP="00F60DBB">
      <w:pPr>
        <w:pStyle w:val="ab"/>
        <w:numPr>
          <w:ilvl w:val="1"/>
          <w:numId w:val="33"/>
        </w:numPr>
        <w:spacing w:line="360" w:lineRule="auto"/>
        <w:jc w:val="center"/>
        <w:rPr>
          <w:rFonts w:ascii="Times New Roman" w:hAnsi="Times New Roman"/>
          <w:b/>
          <w:sz w:val="32"/>
          <w:szCs w:val="28"/>
          <w:shd w:val="clear" w:color="auto" w:fill="FFFFFF"/>
          <w:lang w:val="az-Latn-AZ"/>
        </w:rPr>
      </w:pPr>
      <w:r w:rsidRPr="00F60DBB">
        <w:rPr>
          <w:rFonts w:ascii="Times New Roman" w:hAnsi="Times New Roman"/>
          <w:b/>
          <w:sz w:val="32"/>
          <w:szCs w:val="28"/>
          <w:shd w:val="clear" w:color="auto" w:fill="FFFFFF"/>
          <w:lang w:val="az-Latn-AZ"/>
        </w:rPr>
        <w:lastRenderedPageBreak/>
        <w:t xml:space="preserve">İnteqrasiya proseslərinin səmərəliliyininyüksəldilməsi </w:t>
      </w:r>
      <w:r w:rsidR="00F60DBB">
        <w:rPr>
          <w:rFonts w:ascii="Times New Roman" w:hAnsi="Times New Roman"/>
          <w:b/>
          <w:sz w:val="32"/>
          <w:szCs w:val="28"/>
          <w:shd w:val="clear" w:color="auto" w:fill="FFFFFF"/>
          <w:lang w:val="az-Latn-AZ"/>
        </w:rPr>
        <w:t>yol</w:t>
      </w:r>
      <w:r w:rsidRPr="00F60DBB">
        <w:rPr>
          <w:rFonts w:ascii="Times New Roman" w:hAnsi="Times New Roman"/>
          <w:b/>
          <w:sz w:val="32"/>
          <w:szCs w:val="28"/>
          <w:shd w:val="clear" w:color="auto" w:fill="FFFFFF"/>
          <w:lang w:val="az-Latn-AZ"/>
        </w:rPr>
        <w:t>ları</w:t>
      </w:r>
    </w:p>
    <w:p w:rsidR="00752012" w:rsidRPr="00752012" w:rsidRDefault="00752012" w:rsidP="00752012">
      <w:pPr>
        <w:pStyle w:val="ab"/>
        <w:spacing w:line="360" w:lineRule="auto"/>
        <w:ind w:left="960"/>
        <w:rPr>
          <w:rFonts w:ascii="Times New Roman" w:hAnsi="Times New Roman"/>
          <w:b/>
          <w:szCs w:val="28"/>
          <w:shd w:val="clear" w:color="auto" w:fill="FFFFFF"/>
          <w:lang w:val="az-Latn-AZ"/>
        </w:rPr>
      </w:pPr>
    </w:p>
    <w:p w:rsidR="00984CC1" w:rsidRPr="00234781" w:rsidRDefault="00984CC1" w:rsidP="00612BDC">
      <w:pPr>
        <w:spacing w:line="360" w:lineRule="auto"/>
        <w:ind w:firstLine="567"/>
        <w:jc w:val="both"/>
        <w:rPr>
          <w:rFonts w:ascii="Times New Roman" w:hAnsi="Times New Roman"/>
          <w:lang w:val="fr-FR"/>
        </w:rPr>
      </w:pPr>
      <w:r w:rsidRPr="00234781">
        <w:rPr>
          <w:rFonts w:ascii="Times New Roman" w:hAnsi="Times New Roman"/>
          <w:lang w:val="fr-FR"/>
        </w:rPr>
        <w:t>İqtisadi müstəqillik və suveren</w:t>
      </w:r>
      <w:r w:rsidR="009672BC">
        <w:rPr>
          <w:rFonts w:ascii="Times New Roman" w:hAnsi="Times New Roman"/>
          <w:lang w:val="fr-FR"/>
        </w:rPr>
        <w:t>lik</w:t>
      </w:r>
      <w:r w:rsidRPr="00234781">
        <w:rPr>
          <w:rFonts w:ascii="Times New Roman" w:hAnsi="Times New Roman"/>
          <w:lang w:val="fr-FR"/>
        </w:rPr>
        <w:t xml:space="preserve"> əldə etdikdən sonra Azərbaycanın qarşısında dünya təsərrüfat sisteminə inteqrasiya olmaq imkanları açıldı. Hazırda Azərbaycan getdikcə xarici dünyaya daha çox açılan bir öklə olmaqla dünya ictimayyə</w:t>
      </w:r>
      <w:r w:rsidR="00C9062F">
        <w:rPr>
          <w:rFonts w:ascii="Times New Roman" w:hAnsi="Times New Roman"/>
          <w:lang w:val="fr-FR"/>
        </w:rPr>
        <w:t xml:space="preserve">ti </w:t>
      </w:r>
      <w:r w:rsidRPr="00234781">
        <w:rPr>
          <w:rFonts w:ascii="Times New Roman" w:hAnsi="Times New Roman"/>
          <w:lang w:val="fr-FR"/>
        </w:rPr>
        <w:t>ilə aktiv iqtisadi, siyasi, elmi-texniki, mədəni və</w:t>
      </w:r>
      <w:r w:rsidR="009A08F7">
        <w:rPr>
          <w:rFonts w:ascii="Times New Roman" w:hAnsi="Times New Roman"/>
          <w:lang w:val="fr-FR"/>
        </w:rPr>
        <w:t xml:space="preserve"> siyasi</w:t>
      </w:r>
      <w:r w:rsidRPr="00234781">
        <w:rPr>
          <w:rFonts w:ascii="Times New Roman" w:hAnsi="Times New Roman"/>
          <w:lang w:val="fr-FR"/>
        </w:rPr>
        <w:t xml:space="preserve"> ə</w:t>
      </w:r>
      <w:r w:rsidR="009A08F7">
        <w:rPr>
          <w:rFonts w:ascii="Times New Roman" w:hAnsi="Times New Roman"/>
          <w:lang w:val="fr-FR"/>
        </w:rPr>
        <w:t>la</w:t>
      </w:r>
      <w:r w:rsidRPr="00234781">
        <w:rPr>
          <w:rFonts w:ascii="Times New Roman" w:hAnsi="Times New Roman"/>
          <w:lang w:val="fr-FR"/>
        </w:rPr>
        <w:t>qələr qurur ki, bunların da arasında xarici ticarət mühüm əhəmiyyət kəsb edir.</w:t>
      </w:r>
    </w:p>
    <w:p w:rsidR="00984CC1" w:rsidRPr="00234781" w:rsidRDefault="00984CC1" w:rsidP="00612BDC">
      <w:pPr>
        <w:spacing w:line="360" w:lineRule="auto"/>
        <w:ind w:firstLine="567"/>
        <w:jc w:val="both"/>
        <w:rPr>
          <w:rFonts w:ascii="Times New Roman" w:hAnsi="Times New Roman"/>
          <w:lang w:val="fr-FR"/>
        </w:rPr>
      </w:pPr>
      <w:r w:rsidRPr="00234781">
        <w:rPr>
          <w:rFonts w:ascii="Times New Roman" w:hAnsi="Times New Roman"/>
          <w:lang w:val="fr-FR"/>
        </w:rPr>
        <w:t xml:space="preserve"> Tədqiqatlar göstərir ki,</w:t>
      </w:r>
      <w:r w:rsidR="009672BC">
        <w:rPr>
          <w:rFonts w:ascii="Times New Roman" w:hAnsi="Times New Roman"/>
          <w:lang w:val="fr-FR"/>
        </w:rPr>
        <w:t xml:space="preserve"> </w:t>
      </w:r>
      <w:r w:rsidRPr="00234781">
        <w:rPr>
          <w:rFonts w:ascii="Times New Roman" w:hAnsi="Times New Roman"/>
          <w:lang w:val="fr-FR"/>
        </w:rPr>
        <w:t>Azərbaycan xaric</w:t>
      </w:r>
      <w:r w:rsidRPr="00234781">
        <w:rPr>
          <w:rFonts w:ascii="Times New Roman" w:hAnsi="Times New Roman"/>
          <w:lang w:val="az-Latn-AZ"/>
        </w:rPr>
        <w:t>i</w:t>
      </w:r>
      <w:r w:rsidRPr="00234781">
        <w:rPr>
          <w:rFonts w:ascii="Times New Roman" w:hAnsi="Times New Roman"/>
          <w:lang w:val="fr-FR"/>
        </w:rPr>
        <w:t xml:space="preserve"> ticarətinin fiziki həcmi, dəyəri, əmtəə və coğrafi strukturu son illərdə kəskin dəyişikliyə məruz qalmışdır.</w:t>
      </w:r>
      <w:r w:rsidR="009672BC">
        <w:rPr>
          <w:rFonts w:ascii="Times New Roman" w:hAnsi="Times New Roman"/>
          <w:lang w:val="fr-FR"/>
        </w:rPr>
        <w:t xml:space="preserve"> </w:t>
      </w:r>
      <w:r w:rsidRPr="00234781">
        <w:rPr>
          <w:rFonts w:ascii="Times New Roman" w:hAnsi="Times New Roman"/>
          <w:lang w:val="fr-FR"/>
        </w:rPr>
        <w:t>Məlumdur ki, 1991-ci ilə qədər xarici ticarət mərkəzinin inhisarı altında olmuş və Azərbaycan əsasən respublikalararası ticarət əməliyyatları həyata keçirmişdir ki,</w:t>
      </w:r>
      <w:r w:rsidR="009672BC">
        <w:rPr>
          <w:rFonts w:ascii="Times New Roman" w:hAnsi="Times New Roman"/>
          <w:lang w:val="fr-FR"/>
        </w:rPr>
        <w:t xml:space="preserve"> </w:t>
      </w:r>
      <w:r w:rsidRPr="00234781">
        <w:rPr>
          <w:rFonts w:ascii="Times New Roman" w:hAnsi="Times New Roman"/>
          <w:lang w:val="fr-FR"/>
        </w:rPr>
        <w:t>elə bu əməliyyatlar da onun xarici ticarət fəaliyyətini əks etdirmişdir.</w:t>
      </w:r>
      <w:r w:rsidR="009672BC">
        <w:rPr>
          <w:rFonts w:ascii="Times New Roman" w:hAnsi="Times New Roman"/>
          <w:lang w:val="fr-FR"/>
        </w:rPr>
        <w:t xml:space="preserve"> </w:t>
      </w:r>
      <w:r w:rsidRPr="00234781">
        <w:rPr>
          <w:rFonts w:ascii="Times New Roman" w:hAnsi="Times New Roman"/>
          <w:lang w:val="fr-FR"/>
        </w:rPr>
        <w:t>Təhlil edilən dövrdə respublikalarası dövriyyəsinin 30%-ni təşkil etmiş,</w:t>
      </w:r>
      <w:r w:rsidR="009672BC">
        <w:rPr>
          <w:rFonts w:ascii="Times New Roman" w:hAnsi="Times New Roman"/>
          <w:lang w:val="fr-FR"/>
        </w:rPr>
        <w:t xml:space="preserve"> </w:t>
      </w:r>
      <w:r w:rsidRPr="00234781">
        <w:rPr>
          <w:rFonts w:ascii="Times New Roman" w:hAnsi="Times New Roman"/>
          <w:lang w:val="fr-FR"/>
        </w:rPr>
        <w:t>dövriyyənini yalnız 5-7%-ni uzaq xarici ölkələ</w:t>
      </w:r>
      <w:r w:rsidR="008C1906">
        <w:rPr>
          <w:rFonts w:ascii="Times New Roman" w:hAnsi="Times New Roman"/>
          <w:lang w:val="fr-FR"/>
        </w:rPr>
        <w:t xml:space="preserve">rin </w:t>
      </w:r>
      <w:r w:rsidRPr="00234781">
        <w:rPr>
          <w:rFonts w:ascii="Times New Roman" w:hAnsi="Times New Roman"/>
          <w:lang w:val="fr-FR"/>
        </w:rPr>
        <w:t xml:space="preserve"> payına düşmüşdü.</w:t>
      </w:r>
    </w:p>
    <w:p w:rsidR="00984CC1" w:rsidRPr="00234781" w:rsidRDefault="00984CC1" w:rsidP="00612BDC">
      <w:pPr>
        <w:spacing w:line="360" w:lineRule="auto"/>
        <w:ind w:firstLine="567"/>
        <w:jc w:val="both"/>
        <w:rPr>
          <w:rFonts w:ascii="Times New Roman" w:hAnsi="Times New Roman"/>
          <w:lang w:val="fr-FR"/>
        </w:rPr>
      </w:pPr>
      <w:r w:rsidRPr="00234781">
        <w:rPr>
          <w:rFonts w:ascii="Times New Roman" w:hAnsi="Times New Roman"/>
          <w:lang w:val="az-Latn-AZ"/>
        </w:rPr>
        <w:t>Ş</w:t>
      </w:r>
      <w:r w:rsidRPr="00234781">
        <w:rPr>
          <w:rFonts w:ascii="Times New Roman" w:hAnsi="Times New Roman"/>
          <w:lang w:val="fr-FR"/>
        </w:rPr>
        <w:t>ərh olunan daxili və xarici ticarət əlaqələrinin inkişafının nəzəri-metodoloji məsələlərinə əsaslanaraq müasir dövrdə dünya təssərrüfat sistemində gedən prosesləri, Azərbaycanın yerli xüsusiyyətlərini və iqtisadi inkişaf istiqamətlərini nəzərə alaraq belə nəticəyə gəlmək olar ki, müasir dövrdə ölkəmizin inteqrasiya proseslərinin effektivliyini yüksəltmək üçün aşağıdakı prinsiplərə riayət olunmalıdır.</w:t>
      </w:r>
    </w:p>
    <w:p w:rsidR="00612BDC" w:rsidRDefault="00984CC1" w:rsidP="00B65C04">
      <w:pPr>
        <w:pStyle w:val="ab"/>
        <w:numPr>
          <w:ilvl w:val="0"/>
          <w:numId w:val="24"/>
        </w:numPr>
        <w:spacing w:line="360" w:lineRule="auto"/>
        <w:ind w:left="0" w:firstLine="0"/>
        <w:jc w:val="both"/>
        <w:rPr>
          <w:rFonts w:ascii="Times New Roman" w:hAnsi="Times New Roman"/>
          <w:lang w:val="fr-FR"/>
        </w:rPr>
      </w:pPr>
      <w:r w:rsidRPr="00612BDC">
        <w:rPr>
          <w:rFonts w:ascii="Times New Roman" w:hAnsi="Times New Roman"/>
          <w:lang w:val="fr-FR"/>
        </w:rPr>
        <w:t>Ölkənin mövcud təbii-iqtisadi ehliyatlarından məqsədli istifadənin təşkil edilməsi : beynəlxalq iqtisadi əlaqələr sistemində xarici ticarətin səmərəliyinin artırılmasının əsas prinsiplərindən biri təbii-iqtisadi ehtiyatlardan məqsədli istifadənin təşkil edilməsi olmalıdır. Hər bir ölkə rəqabət üstünlüyü əldə etdiyi sahələrdə mövcud</w:t>
      </w:r>
      <w:r w:rsidR="00421780">
        <w:rPr>
          <w:rFonts w:ascii="Times New Roman" w:hAnsi="Times New Roman"/>
          <w:lang w:val="fr-FR"/>
        </w:rPr>
        <w:t xml:space="preserve"> </w:t>
      </w:r>
      <w:r w:rsidRPr="00612BDC">
        <w:rPr>
          <w:rFonts w:ascii="Times New Roman" w:hAnsi="Times New Roman"/>
          <w:lang w:val="fr-FR"/>
        </w:rPr>
        <w:t xml:space="preserve">imkanları səfərbər etməklə beynəlxalq bazarlara sərbəst çıxışını təmin edə bilər. </w:t>
      </w:r>
    </w:p>
    <w:p w:rsidR="00984CC1" w:rsidRPr="00612BDC" w:rsidRDefault="00984CC1" w:rsidP="009672BC">
      <w:pPr>
        <w:spacing w:line="360" w:lineRule="auto"/>
        <w:ind w:firstLine="567"/>
        <w:jc w:val="both"/>
        <w:rPr>
          <w:rFonts w:ascii="Times New Roman" w:hAnsi="Times New Roman"/>
          <w:lang w:val="fr-FR"/>
        </w:rPr>
      </w:pPr>
      <w:r w:rsidRPr="00612BDC">
        <w:rPr>
          <w:rFonts w:ascii="Times New Roman" w:hAnsi="Times New Roman"/>
          <w:lang w:val="fr-FR"/>
        </w:rPr>
        <w:t xml:space="preserve">İnkişaf yolunda olan ölkələrin əksəriyyətində olduğu kimi, respublikamız da özünün zəngin təbii ehtiyatlarını beynəlxalq bazarlara çıxarmaqla digər istehsal </w:t>
      </w:r>
      <w:r w:rsidRPr="00612BDC">
        <w:rPr>
          <w:rFonts w:ascii="Times New Roman" w:hAnsi="Times New Roman"/>
          <w:lang w:val="fr-FR"/>
        </w:rPr>
        <w:lastRenderedPageBreak/>
        <w:t>sahələrinin inkişafına da təkan verə bilər. Təbii olaraq həmin ehtiyatların məhdudluğu şəraitində ölkəmizin xammal ixracatçısından hazır məhsulların satıcısı rolunda çıxış etmələri daha məqsədəuyğundur. Ölkəmiz özünün müstəqilliyini qazandıqdan sonra investisiyaların ölkəyə cəlb edilməsı sahəsində yürütdüyü «açıq qapı» siyasəti nəticəsində, xüsusilə zəngin karbohidrogen ehtiyatlarının işlənməsi və bunların beynəlxalq bazarlara çıxarılması sahəsində xeyli irəliləyişlər əldə etmişdir. Təbii olaraq ölkəmiz gələcək iqtisadi inkişafının əsas istiqamətlərini müəyyənləşdirərkən bu əməliyyatlardan əldə olunan gəlirlərin digər sahələrin də tarazlı inkişafına yönəltməsi xarici ticarət əlaqələrinin də genişləndirilməsinə təkan verəcəkdir.</w:t>
      </w:r>
    </w:p>
    <w:p w:rsidR="00612BDC" w:rsidRDefault="00984CC1" w:rsidP="00B65C04">
      <w:pPr>
        <w:pStyle w:val="ab"/>
        <w:numPr>
          <w:ilvl w:val="0"/>
          <w:numId w:val="24"/>
        </w:numPr>
        <w:spacing w:line="360" w:lineRule="auto"/>
        <w:ind w:left="0" w:firstLine="0"/>
        <w:jc w:val="both"/>
        <w:rPr>
          <w:rFonts w:ascii="Times New Roman" w:hAnsi="Times New Roman"/>
          <w:lang w:val="fr-FR"/>
        </w:rPr>
      </w:pPr>
      <w:r w:rsidRPr="00612BDC">
        <w:rPr>
          <w:rFonts w:ascii="Times New Roman" w:hAnsi="Times New Roman"/>
          <w:lang w:val="fr-FR"/>
        </w:rPr>
        <w:t xml:space="preserve">İxracyönümlü məhsul istehsalında elmi-texniki tərəqqinin müasir nailiyyətlərindən və innovasiya texnologiyalarından istifadə imkanlarının genişləndirilməsi. </w:t>
      </w:r>
    </w:p>
    <w:p w:rsidR="00984CC1" w:rsidRPr="00612BDC" w:rsidRDefault="00984CC1" w:rsidP="009672BC">
      <w:pPr>
        <w:spacing w:line="360" w:lineRule="auto"/>
        <w:ind w:firstLine="567"/>
        <w:jc w:val="both"/>
        <w:rPr>
          <w:rFonts w:ascii="Times New Roman" w:hAnsi="Times New Roman"/>
          <w:lang w:val="fr-FR"/>
        </w:rPr>
      </w:pPr>
      <w:r w:rsidRPr="00612BDC">
        <w:rPr>
          <w:rFonts w:ascii="Times New Roman" w:hAnsi="Times New Roman"/>
          <w:lang w:val="fr-FR"/>
        </w:rPr>
        <w:t>Ölkənin ixrac potensialının genişləndirilməsi beynəlxalq bazarların standartlarına cavab verən likvidli məhsul istehsalından asılıdır. Keyfiyyətli, rəqabət qabiliyyətli məhsulun isiehsalı qabaqcıl texnologiyaların istehsalatda və sosial yeniliklərin cəmiyyətdə tətbiqini tələb edir. Xüsusilə bu gün aktual olan yeyinti məhsullarının keyfiyyətinin və təhlükəsizliyinin təmin edilməsi məsələsi istehsal, yaxud da emal prosesinin bütün mərhələlərində keyfiyyətə nəzarət sistemlərinin tətbiqini zəruri edir.</w:t>
      </w:r>
    </w:p>
    <w:p w:rsidR="00984CC1" w:rsidRPr="00234781" w:rsidRDefault="00984CC1" w:rsidP="00612BDC">
      <w:pPr>
        <w:spacing w:line="360" w:lineRule="auto"/>
        <w:ind w:firstLine="567"/>
        <w:jc w:val="both"/>
        <w:rPr>
          <w:rFonts w:ascii="Times New Roman" w:hAnsi="Times New Roman"/>
          <w:lang w:val="fr-FR"/>
        </w:rPr>
      </w:pPr>
      <w:r w:rsidRPr="00234781">
        <w:rPr>
          <w:rFonts w:ascii="Times New Roman" w:hAnsi="Times New Roman"/>
          <w:lang w:val="fr-FR"/>
        </w:rPr>
        <w:t>Elmi-texniki tərəqqinin məqsədi əmək və material resurslarına qənaət edilməklə məhsul istehsalının artırılmasına, əhalinin sosial həyat şəraitinin yaxşılaşdırılmasına nail olmaqdır. Müəssisələr elmi-texniki tərəqqinin nailiyyətlərinin və müasir texnologiyaların tətbiqi sayəsində istehsal ehtiyatlarından islifadənin səmərəliliyini artırır, əmək məhsuldarhğını yüksəldir, məhsul vahidinə məsrəflərin xeyli azaldılmasına nail olurlar.</w:t>
      </w:r>
    </w:p>
    <w:p w:rsidR="00984CC1" w:rsidRPr="00234781" w:rsidRDefault="00984CC1" w:rsidP="00612BDC">
      <w:pPr>
        <w:spacing w:line="360" w:lineRule="auto"/>
        <w:ind w:firstLine="567"/>
        <w:jc w:val="both"/>
        <w:rPr>
          <w:rFonts w:ascii="Times New Roman" w:hAnsi="Times New Roman"/>
          <w:lang w:val="fr-FR"/>
        </w:rPr>
      </w:pPr>
      <w:r w:rsidRPr="00234781">
        <w:rPr>
          <w:rFonts w:ascii="Times New Roman" w:hAnsi="Times New Roman"/>
          <w:lang w:val="fr-FR"/>
        </w:rPr>
        <w:t>Müəssisələrdə elmi-texniki tərəqqini əks etdirən göstəricilər sisteminə aşağıdakıları aid etmək olar:</w:t>
      </w:r>
    </w:p>
    <w:p w:rsidR="00984CC1" w:rsidRPr="00752012" w:rsidRDefault="00984CC1" w:rsidP="00B65C04">
      <w:pPr>
        <w:pStyle w:val="ab"/>
        <w:numPr>
          <w:ilvl w:val="0"/>
          <w:numId w:val="9"/>
        </w:numPr>
        <w:spacing w:line="360" w:lineRule="auto"/>
        <w:ind w:left="0" w:firstLine="0"/>
        <w:jc w:val="both"/>
        <w:rPr>
          <w:rFonts w:ascii="Times New Roman" w:hAnsi="Times New Roman"/>
          <w:lang w:val="fr-FR"/>
        </w:rPr>
      </w:pPr>
      <w:r w:rsidRPr="00752012">
        <w:rPr>
          <w:rFonts w:ascii="Times New Roman" w:hAnsi="Times New Roman"/>
          <w:lang w:val="fr-FR"/>
        </w:rPr>
        <w:t>müxtəlif istehsal sahələrində məhsuldarlığın artırılması;</w:t>
      </w:r>
    </w:p>
    <w:p w:rsidR="00984CC1" w:rsidRPr="00752012" w:rsidRDefault="00984CC1" w:rsidP="00B65C04">
      <w:pPr>
        <w:pStyle w:val="ab"/>
        <w:numPr>
          <w:ilvl w:val="0"/>
          <w:numId w:val="9"/>
        </w:numPr>
        <w:spacing w:line="360" w:lineRule="auto"/>
        <w:ind w:left="0" w:firstLine="0"/>
        <w:jc w:val="both"/>
        <w:rPr>
          <w:rFonts w:ascii="Times New Roman" w:hAnsi="Times New Roman"/>
          <w:lang w:val="fr-FR"/>
        </w:rPr>
      </w:pPr>
      <w:r w:rsidRPr="00752012">
        <w:rPr>
          <w:rFonts w:ascii="Times New Roman" w:hAnsi="Times New Roman"/>
          <w:lang w:val="fr-FR"/>
        </w:rPr>
        <w:lastRenderedPageBreak/>
        <w:t>məhsul istehsalının artması və onun keyfiyyətinin yüksəlməsi;</w:t>
      </w:r>
    </w:p>
    <w:p w:rsidR="00984CC1" w:rsidRPr="00752012" w:rsidRDefault="00984CC1" w:rsidP="00B65C04">
      <w:pPr>
        <w:pStyle w:val="ab"/>
        <w:numPr>
          <w:ilvl w:val="0"/>
          <w:numId w:val="9"/>
        </w:numPr>
        <w:spacing w:line="360" w:lineRule="auto"/>
        <w:ind w:left="0" w:firstLine="0"/>
        <w:jc w:val="both"/>
        <w:rPr>
          <w:rFonts w:ascii="Times New Roman" w:hAnsi="Times New Roman"/>
          <w:lang w:val="fr-FR"/>
        </w:rPr>
      </w:pPr>
      <w:r w:rsidRPr="00752012">
        <w:rPr>
          <w:rFonts w:ascii="Times New Roman" w:hAnsi="Times New Roman"/>
          <w:lang w:val="fr-FR"/>
        </w:rPr>
        <w:t>istehsal prosesində xammal və ehtiyatlara qənaət olunması;</w:t>
      </w:r>
    </w:p>
    <w:p w:rsidR="00984CC1" w:rsidRPr="00752012" w:rsidRDefault="00984CC1" w:rsidP="00B65C04">
      <w:pPr>
        <w:pStyle w:val="ab"/>
        <w:numPr>
          <w:ilvl w:val="0"/>
          <w:numId w:val="9"/>
        </w:numPr>
        <w:spacing w:line="360" w:lineRule="auto"/>
        <w:ind w:left="0" w:firstLine="0"/>
        <w:jc w:val="both"/>
        <w:rPr>
          <w:rFonts w:ascii="Times New Roman" w:hAnsi="Times New Roman"/>
          <w:lang w:val="fr-FR"/>
        </w:rPr>
      </w:pPr>
      <w:r w:rsidRPr="00752012">
        <w:rPr>
          <w:rFonts w:ascii="Times New Roman" w:hAnsi="Times New Roman"/>
          <w:lang w:val="fr-FR"/>
        </w:rPr>
        <w:t>məhsulun maya dəyərinin aşağı salınması və istehsalın rentabelliyinin artması və s.</w:t>
      </w:r>
    </w:p>
    <w:p w:rsidR="00984CC1" w:rsidRPr="00234781" w:rsidRDefault="00984CC1" w:rsidP="00612BDC">
      <w:pPr>
        <w:spacing w:line="360" w:lineRule="auto"/>
        <w:ind w:firstLine="567"/>
        <w:jc w:val="both"/>
        <w:rPr>
          <w:rFonts w:ascii="Times New Roman" w:hAnsi="Times New Roman"/>
          <w:lang w:val="fr-FR"/>
        </w:rPr>
      </w:pPr>
      <w:r w:rsidRPr="00234781">
        <w:rPr>
          <w:rFonts w:ascii="Times New Roman" w:hAnsi="Times New Roman"/>
          <w:lang w:val="fr-FR"/>
        </w:rPr>
        <w:t>Bu göstəricilər vasitəsilə müəssisələrdə elmi-texniki tərəqqinin səmərəliliyini qiymətləndirmək və onların rolunu müəyyənləşdirmək mümkündür.</w:t>
      </w:r>
    </w:p>
    <w:p w:rsidR="00984CC1" w:rsidRPr="00234781" w:rsidRDefault="00984CC1" w:rsidP="00612BDC">
      <w:pPr>
        <w:spacing w:line="360" w:lineRule="auto"/>
        <w:ind w:firstLine="567"/>
        <w:jc w:val="both"/>
        <w:rPr>
          <w:rFonts w:ascii="Times New Roman" w:hAnsi="Times New Roman"/>
          <w:lang w:val="fr-FR"/>
        </w:rPr>
      </w:pPr>
      <w:r w:rsidRPr="00234781">
        <w:rPr>
          <w:rFonts w:ascii="Times New Roman" w:hAnsi="Times New Roman"/>
          <w:lang w:val="fr-FR"/>
        </w:rPr>
        <w:t>Bu gün sənaye sahələri ilə yanaşı, milli iqtisadiyyatın inkışafında əhəmiyyətli rol oynayan aqrar bölmədə də texniki tərəqqi əsas yer tutur. Bu, özündə təkcə texnikanın tərəqqisini yox, eyni zamanda istehsal texnologiyasının və təşkilinin qabaqcıl təcrübədən istifadəni əks etdirir. Kənd təsərrüfatının sənaye əsasına keçirilməsi respublikada aktual məsələlərdən olmaqla yanası, bunun təmin edilməsi texniki tərəqqi ilə bilavasıtə bağlıdır. Müasir dövrdə istehsal proseslərinin kompleks mexanikləşdirilməsi və avtomatlaşdırılması kənd təsərrüfatının sənaye əsasında keçməsi istiqamətində başlıca addımlardan biri olardı. Bu proses eyni zamanda kənd təsərrüfatının məruz qaldığı təbii qüvvələrin mənfi təsirindən də müəyyən dərəcədə azad edir. Şübhəsiz, kənd təsərrüfatını tam sənaye əsasına keçirmək mümkün deyildir. Çünki o, təbii-iqlim şəraitindən ancaq qısmən azad edilə bilər. Kənd təsərrüfatının sənayeləşdirilməsi, istehsalın mexanikləşdirmə və avtomatlaşdırma səviyyəsinin yüksəldilməsı görüləcək işlərin sürətiəndırilməsinə imkan verır ki, bu da əlverişsiz təbii iqlimin (yağışın, quraqlığın və s.) vurduğu zərərləri qismən azaldır. Aqrar bölmədə məhsul istehsalının artması bir sıra emaledicı sənaye sahələrinin inkişafına və istehsal olunan məhsulların beynəlxalq bazarlara sərbəst çıxış imkanlarını artıracaqdır.</w:t>
      </w:r>
    </w:p>
    <w:p w:rsidR="00612BDC" w:rsidRDefault="00984CC1" w:rsidP="00B65C04">
      <w:pPr>
        <w:pStyle w:val="ab"/>
        <w:numPr>
          <w:ilvl w:val="0"/>
          <w:numId w:val="24"/>
        </w:numPr>
        <w:spacing w:line="360" w:lineRule="auto"/>
        <w:ind w:left="0" w:firstLine="0"/>
        <w:jc w:val="both"/>
        <w:rPr>
          <w:rFonts w:ascii="Times New Roman" w:hAnsi="Times New Roman"/>
          <w:lang w:val="fr-FR"/>
        </w:rPr>
      </w:pPr>
      <w:r w:rsidRPr="00612BDC">
        <w:rPr>
          <w:rFonts w:ascii="Times New Roman" w:hAnsi="Times New Roman"/>
          <w:lang w:val="fr-FR"/>
        </w:rPr>
        <w:t xml:space="preserve">Təsərrüfat subyektlərinin müəyyən məhsulların istehsalında ixtisaslaşma səviyyəsinin yüksəldilməsi. </w:t>
      </w:r>
    </w:p>
    <w:p w:rsidR="00984CC1" w:rsidRPr="00612BDC" w:rsidRDefault="00984CC1" w:rsidP="00612BDC">
      <w:pPr>
        <w:spacing w:line="360" w:lineRule="auto"/>
        <w:ind w:firstLine="567"/>
        <w:jc w:val="both"/>
        <w:rPr>
          <w:rFonts w:ascii="Times New Roman" w:hAnsi="Times New Roman"/>
          <w:lang w:val="fr-FR"/>
        </w:rPr>
      </w:pPr>
      <w:r w:rsidRPr="00612BDC">
        <w:rPr>
          <w:rFonts w:ascii="Times New Roman" w:hAnsi="Times New Roman"/>
          <w:lang w:val="fr-FR"/>
        </w:rPr>
        <w:t xml:space="preserve">Təsərrüfat subyektlərinin ixtisaslaşması onların istehsal etdikləri məhsulların bilavasitə mübadiləsi ilə başa çatır. Bunun nəticəsi olaraq müəssisələrarası, sahələrarası və ölkələrarası əmək böküsü yaranır. Xüsusilə, beynəlxalq əmək bölgüsündə iştirak edən ölkələrin müəssisələri öz tələbatlarından daha çox istehsal </w:t>
      </w:r>
      <w:r w:rsidRPr="00612BDC">
        <w:rPr>
          <w:rFonts w:ascii="Times New Roman" w:hAnsi="Times New Roman"/>
          <w:lang w:val="fr-FR"/>
        </w:rPr>
        <w:lastRenderedPageBreak/>
        <w:t>etdikləri məhsulları beynəlxalq bazarlara ixrac edir, istehsal etmədikləri, yaxud da öz tələbatlarından az istehsal etdikləri malları idxal edir. Bu hadisə özlüyündə müəssisələrin öz güclərini ayrı-ayrı məhsul növlərinin istehsalına yönəltmək və istehsal olunmuş məhsulların sadəcə ölkə ərazisində deyil, eyni zamanda bütün dünya təsərrüfat miqyasında mübadilə etməkdən ibarətdir.</w:t>
      </w:r>
    </w:p>
    <w:p w:rsidR="00984CC1" w:rsidRPr="00234781" w:rsidRDefault="00984CC1" w:rsidP="00612BDC">
      <w:pPr>
        <w:spacing w:line="360" w:lineRule="auto"/>
        <w:ind w:firstLine="567"/>
        <w:jc w:val="both"/>
        <w:rPr>
          <w:rFonts w:ascii="Times New Roman" w:hAnsi="Times New Roman"/>
          <w:lang w:val="fr-FR"/>
        </w:rPr>
      </w:pPr>
      <w:r w:rsidRPr="00234781">
        <w:rPr>
          <w:rFonts w:ascii="Times New Roman" w:hAnsi="Times New Roman"/>
          <w:lang w:val="fr-FR"/>
        </w:rPr>
        <w:t>Müəssisələrin beynəlxalq ixtisaslaşması və müqayisəli üstünlüyünün əldə edilməsi, həmçinin onların ölkədaxili ixtisaslaşmasına uyğun olaraq həyata keçirilir, qarşılıqlı əlaqədə olan beynəlxalq sistemdə iştirak edərək müəyyən növ məhsul istehsal edir və ixrac edirlər. İxrac həcminin ölçüsü isə kvotadan asılıdır. Tamamilə aydındır ki, kvota nə qədər yüksək olarsa, resurslar beynəlxalq əmək bölgüsünə bir o qədər çox cəlb olunacaqdır. Ümumi istehsalda ixracın xüsusi çəkisi ixrac kvotasının, hətta ümumi daxili məhsulun (ÜDM) həcmi ilə ölkə daxilində istehlak olunan məhsullar arasındakı fərqə bərabər olmalıdır. Daxili istehlak nə qədər yüksək olarsa, ixrac kvotasının həcmi də bir o qədər çox olacaqdır. Ölkənin ixrac kvotasmm həcmini daxili bazarın həcmi, iqtisadi inkişaf səviyyəsi əhalinin hər bir nəfərinə düşən ÜDM, ölkənin təbii resurslarla təmin olunma səviyyəsi, milli iqtisadıyyatın sahə strukturu və s. amillər müəyyən edir. Belə ki, böyük dövlətlərdə istehsalçılar üçün daxili bazarda xammal, material və işçi qüvvəsi tapmaq imkanları genişdir və istehlak mallannın tapılmasında onlar çətinlik çəkmirlər. İnkişaf etmiş həmin dövlətlər bəzi çatışmayan resursları və istehlak mallarını idxal edir. Bunun əvəzində isə öz tələbatlarından artıq istehsal etdikləri məhsulları başqa ölkələrə ixrac edirlər. Buradan aydın olur ki, ÜDM-də ixracın xüsusi çəkisi inkişaf etmiş ölkələrdə inkişaf yolunda olan kiçik ölkələrə nisbətən azdır.</w:t>
      </w:r>
    </w:p>
    <w:p w:rsidR="00984CC1" w:rsidRPr="00234781" w:rsidRDefault="00984CC1" w:rsidP="00612BDC">
      <w:pPr>
        <w:spacing w:line="360" w:lineRule="auto"/>
        <w:ind w:firstLine="567"/>
        <w:jc w:val="both"/>
        <w:rPr>
          <w:rFonts w:ascii="Times New Roman" w:hAnsi="Times New Roman"/>
          <w:lang w:val="fr-FR"/>
        </w:rPr>
      </w:pPr>
      <w:r w:rsidRPr="00234781">
        <w:rPr>
          <w:rFonts w:ascii="Times New Roman" w:hAnsi="Times New Roman"/>
          <w:lang w:val="fr-FR"/>
        </w:rPr>
        <w:t>Digər tərəfdən, ölkənin hər bir nəfərinə düşə</w:t>
      </w:r>
      <w:r w:rsidR="008C1906">
        <w:rPr>
          <w:rFonts w:ascii="Times New Roman" w:hAnsi="Times New Roman"/>
          <w:lang w:val="fr-FR"/>
        </w:rPr>
        <w:t>n Ü</w:t>
      </w:r>
      <w:r w:rsidRPr="00234781">
        <w:rPr>
          <w:rFonts w:ascii="Times New Roman" w:hAnsi="Times New Roman"/>
          <w:lang w:val="fr-FR"/>
        </w:rPr>
        <w:t>D</w:t>
      </w:r>
      <w:r w:rsidR="008C1906">
        <w:rPr>
          <w:rFonts w:ascii="Times New Roman" w:hAnsi="Times New Roman"/>
          <w:lang w:val="fr-FR"/>
        </w:rPr>
        <w:t>M</w:t>
      </w:r>
      <w:r w:rsidRPr="00234781">
        <w:rPr>
          <w:rFonts w:ascii="Times New Roman" w:hAnsi="Times New Roman"/>
          <w:lang w:val="fr-FR"/>
        </w:rPr>
        <w:t>-si nə qədər çox olarsa və ölkənin beynəlxalq əmək bolgüsündə iştirakı eyni inkişaf səviyyəsində olmasına baxmayaraq çoxdursa, onun ixrac kvotası da yüksək olacaqdır.</w:t>
      </w:r>
    </w:p>
    <w:p w:rsidR="00984CC1" w:rsidRPr="00234781" w:rsidRDefault="00984CC1" w:rsidP="00612BDC">
      <w:pPr>
        <w:spacing w:line="360" w:lineRule="auto"/>
        <w:ind w:firstLine="567"/>
        <w:jc w:val="both"/>
        <w:rPr>
          <w:rFonts w:ascii="Times New Roman" w:hAnsi="Times New Roman"/>
          <w:lang w:val="fr-FR"/>
        </w:rPr>
      </w:pPr>
      <w:r w:rsidRPr="00234781">
        <w:rPr>
          <w:rFonts w:ascii="Times New Roman" w:hAnsi="Times New Roman"/>
          <w:lang w:val="fr-FR"/>
        </w:rPr>
        <w:t xml:space="preserve">İxrac kvotasının həcminə ölkənin təbii ehtiyatlarının həcmi də təsir edir. Məsələn, zəngin karbohidrogen ehtiyatlarına malik ölkəmizin ixracında neft və </w:t>
      </w:r>
      <w:r w:rsidRPr="00234781">
        <w:rPr>
          <w:rFonts w:ascii="Times New Roman" w:hAnsi="Times New Roman"/>
          <w:lang w:val="fr-FR"/>
        </w:rPr>
        <w:lastRenderedPageBreak/>
        <w:t>neft məhsullarının xüsusi çəkisi və ixrac kvotası yüksəkdir. Bəzən isə eyni inkişaf səviyyəsinə malik olan Yaponiya, Sinqapur kimi ölkələrdə təbii ehtiyatların zənginliyi deyil, onların olmamağı beynəlxalq Əmək bölgüsundə aktiv iştirakı stimullaşdırır. Belə ki, həmin ölkələr xammal ehtiyatlarını idxal edir və onlardan hazır məhsullar istehsal edərək daha üstün qiymətlərlə ixrac edə bilirlər.</w:t>
      </w:r>
    </w:p>
    <w:p w:rsidR="00984CC1" w:rsidRPr="00234781" w:rsidRDefault="00984CC1" w:rsidP="00612BDC">
      <w:pPr>
        <w:spacing w:line="360" w:lineRule="auto"/>
        <w:ind w:firstLine="567"/>
        <w:jc w:val="both"/>
        <w:rPr>
          <w:rFonts w:ascii="Times New Roman" w:hAnsi="Times New Roman"/>
          <w:lang w:val="fr-FR"/>
        </w:rPr>
      </w:pPr>
      <w:r w:rsidRPr="00234781">
        <w:rPr>
          <w:rFonts w:ascii="Times New Roman" w:hAnsi="Times New Roman"/>
          <w:lang w:val="fr-FR"/>
        </w:rPr>
        <w:t>İqtisadiyyatın struktur xüsusiyyətləri də ixrac kvotasına təsir edən əhəmiyyətli amillərdəndir. Bir ölkədə energetika, metallurgiya və ağır sənayenin digər sahələrinin xüsusi çəkisi nə qədər çox olarsa, ölkə beynəlxalq əmək bölgüsünə bir o qədər az qoşulacaqdır. Əksinə, hazır məhsulların, detalların, emaledici sənaye sahələrinin istehsalı üzrə ixtisaslaşmış ölkələrin ixrac kvotası də yüksək olacaqdır.</w:t>
      </w:r>
    </w:p>
    <w:p w:rsidR="00612BDC" w:rsidRDefault="00984CC1" w:rsidP="00B65C04">
      <w:pPr>
        <w:pStyle w:val="ab"/>
        <w:numPr>
          <w:ilvl w:val="0"/>
          <w:numId w:val="24"/>
        </w:numPr>
        <w:spacing w:line="360" w:lineRule="auto"/>
        <w:ind w:left="0" w:firstLine="0"/>
        <w:jc w:val="both"/>
        <w:rPr>
          <w:rFonts w:ascii="Times New Roman" w:hAnsi="Times New Roman"/>
          <w:lang w:val="fr-FR"/>
        </w:rPr>
      </w:pPr>
      <w:r w:rsidRPr="00612BDC">
        <w:rPr>
          <w:rFonts w:ascii="Times New Roman" w:hAnsi="Times New Roman"/>
          <w:lang w:val="fr-FR"/>
        </w:rPr>
        <w:t xml:space="preserve">Daxili və xarici ticarətin təkmilləşdirilməsi, ölkələrin beynəlxalq əmək bölgüsündə fəal iştirakı nəqliyyat və infrastrukturun yüksək inkişaf səviyyəsinə çatdırılmasından da asılıdır. </w:t>
      </w:r>
    </w:p>
    <w:p w:rsidR="00984CC1" w:rsidRPr="00612BDC" w:rsidRDefault="00984CC1" w:rsidP="00612BDC">
      <w:pPr>
        <w:spacing w:line="360" w:lineRule="auto"/>
        <w:ind w:firstLine="567"/>
        <w:jc w:val="both"/>
        <w:rPr>
          <w:rFonts w:ascii="Times New Roman" w:hAnsi="Times New Roman"/>
          <w:lang w:val="fr-FR"/>
        </w:rPr>
      </w:pPr>
      <w:r w:rsidRPr="00612BDC">
        <w:rPr>
          <w:rFonts w:ascii="Times New Roman" w:hAnsi="Times New Roman"/>
          <w:lang w:val="fr-FR"/>
        </w:rPr>
        <w:t>Təbii olaraq ölkənin bütün nəqliyyat növlərindən istifadəyə eyni dərəcədə əhəmiyyət verməsi, beynəlxalq yükdaşımaların intensivliyini artırmaq üçün dünya vahid nəqliyyat sisiteminə qoşulması ölkənin tranzit ölkə kimi əhəmiyyətini artıracaqdır. Ölkəmizin əlverişli coğrafi mövqeyi, Avropanı Asiya ilə birləşdirən əsas nəqliyyat yollarının buradan keçməsi, bir sira stratej</w:t>
      </w:r>
      <w:r w:rsidR="009672BC">
        <w:rPr>
          <w:rFonts w:ascii="Times New Roman" w:hAnsi="Times New Roman"/>
          <w:lang w:val="fr-FR"/>
        </w:rPr>
        <w:t>i</w:t>
      </w:r>
      <w:r w:rsidRPr="00612BDC">
        <w:rPr>
          <w:rFonts w:ascii="Times New Roman" w:hAnsi="Times New Roman"/>
          <w:lang w:val="fr-FR"/>
        </w:rPr>
        <w:t xml:space="preserve"> əhəmiyyətli layihələrdə ölkənin fəal iştirakı son dövrlər nəqliyyatda yükdaşımalarının keyfiyyət və kəmiyyətinə müsbət təsir etmişdir. Bu gün avtomobil nəqliyyatı sahəsində özəl sektorun inkişafı, ölkə gəmiləri ilə yükdaşımaların səmərəli həyata keçirilməsi, ölkə ərazisindən neft və neft məhsullarının boru kəməri vasitəsilə beynəlxalq bazarlara ötürülməsı və dəmir yolu əlaqələrində maneələrin aradan qaldırılması daşınmaların həcminin artmasına da təsir etmişdir.</w:t>
      </w:r>
    </w:p>
    <w:p w:rsidR="00984CC1" w:rsidRPr="00234781" w:rsidRDefault="00984CC1" w:rsidP="00612BDC">
      <w:pPr>
        <w:spacing w:line="360" w:lineRule="auto"/>
        <w:ind w:firstLine="567"/>
        <w:jc w:val="both"/>
        <w:rPr>
          <w:rFonts w:ascii="Times New Roman" w:hAnsi="Times New Roman"/>
          <w:lang w:val="fr-FR"/>
        </w:rPr>
      </w:pPr>
      <w:r w:rsidRPr="00234781">
        <w:rPr>
          <w:rFonts w:ascii="Times New Roman" w:hAnsi="Times New Roman"/>
          <w:lang w:val="fr-FR"/>
        </w:rPr>
        <w:t>Digər tərəfdən, müəssisələrin xarici ticarətlə daha fəal məşğul olmalarına yardımçı olan bəzi strukturların (lizinq şirkətlərinin, ixracata yardım fondu, ixracatçı birlikləri və s.) yaradılması da ölkənin ümumi ticarət dövriyyəsinin artmasına müsbət təsir edəcəkdir.</w:t>
      </w:r>
    </w:p>
    <w:p w:rsidR="00612BDC" w:rsidRDefault="00984CC1" w:rsidP="00B65C04">
      <w:pPr>
        <w:pStyle w:val="ab"/>
        <w:numPr>
          <w:ilvl w:val="0"/>
          <w:numId w:val="24"/>
        </w:numPr>
        <w:spacing w:line="360" w:lineRule="auto"/>
        <w:ind w:left="0" w:firstLine="0"/>
        <w:jc w:val="both"/>
        <w:rPr>
          <w:rFonts w:ascii="Times New Roman" w:hAnsi="Times New Roman"/>
          <w:lang w:val="fr-FR"/>
        </w:rPr>
      </w:pPr>
      <w:r w:rsidRPr="00612BDC">
        <w:rPr>
          <w:rFonts w:ascii="Times New Roman" w:hAnsi="Times New Roman"/>
          <w:lang w:val="fr-FR"/>
        </w:rPr>
        <w:lastRenderedPageBreak/>
        <w:t xml:space="preserve">Daxili və xarici ticarəti tənzimləyən qanunvericiliyin təkmilləşdirilməsi və beynəlxalq tələblərə uyğunlaşdırılmasının sürətləndirilməsi. </w:t>
      </w:r>
    </w:p>
    <w:p w:rsidR="00984CC1" w:rsidRPr="00612BDC" w:rsidRDefault="00984CC1" w:rsidP="00612BDC">
      <w:pPr>
        <w:spacing w:line="360" w:lineRule="auto"/>
        <w:ind w:firstLine="567"/>
        <w:jc w:val="both"/>
        <w:rPr>
          <w:rFonts w:ascii="Times New Roman" w:hAnsi="Times New Roman"/>
          <w:lang w:val="fr-FR"/>
        </w:rPr>
      </w:pPr>
      <w:r w:rsidRPr="00612BDC">
        <w:rPr>
          <w:rFonts w:ascii="Times New Roman" w:hAnsi="Times New Roman"/>
          <w:lang w:val="fr-FR"/>
        </w:rPr>
        <w:t>Ölkənin beynəlxalq iqtisadi əlaqələrinin genişləndirilməsi, dünya təsərrüfat sisteminə inteqrasiyasının sürətləndirilməsi və beynəlxalq əmək bölgüsündə fəal iştirakı bu sahədə mövcud qanunvericiliyin beynəlxalq standartların tələblərinə uyğunlaşdırılmasını tələb edir. Daxili bazarın qorunması fəaliyyətinin stimullaşdırılmasına yönəldilən tədbillər xarici ticarətin tənzimlənməsi sahəsində görülən işlərdən bilavasitə asılıdır. Ölkəmizin dünya təsərrüfat sisteminə sürətlə qovuşduğu bir dövrdə beynəlxalq ticarət-iqtisadi təşkilatlarda bərabər hüquqlu üzvü kimi istirakını təmin etmək üçün milli qanunvericiliyin Ümumdünya Ticarət Təşkilatı (ÜTT) Avropa İqtisadi Birliyi və digər təşkilatların qanunvericiliyinə uyğunlaşdırılması vacib məsələlərdəndir. Müasir dövrdə ölkəmizin iqtisadi inkişaf strategiyasında xarici iqtisadi fəaliyyəti yenidən qurmaq, təkmilləşdirmək və tənzimləmək üçün milli iqtisadiyyatın ixrac yönümünə uyğun formalaşdırılması və idxalı əvəz edən istehsal sahələrinın yaradılması məsələləri başlıca prioritetlər olaraq müəyyən edilmişdir. Bu istiqamətdə işlərin sürətləndirilməsi məqsədilə bir sıra fərmanlar imzalanmış, Dövlət Proqramları qəbul edilmiş və idarəetmə sahəsində təkmilləşdirmələr aparılmışdır.</w:t>
      </w:r>
    </w:p>
    <w:p w:rsidR="00984CC1" w:rsidRPr="00234781" w:rsidRDefault="00984CC1" w:rsidP="00612BDC">
      <w:pPr>
        <w:spacing w:line="360" w:lineRule="auto"/>
        <w:ind w:firstLine="567"/>
        <w:jc w:val="both"/>
        <w:rPr>
          <w:rFonts w:ascii="Times New Roman" w:hAnsi="Times New Roman"/>
          <w:lang w:val="fr-FR"/>
        </w:rPr>
      </w:pPr>
      <w:r w:rsidRPr="00234781">
        <w:rPr>
          <w:rFonts w:ascii="Times New Roman" w:hAnsi="Times New Roman"/>
          <w:lang w:val="fr-FR"/>
        </w:rPr>
        <w:t>Göründüyü kimi, ölkələrin beynəlxalq əmək bölgüsündə fəal fəaliyyəti və xarici ticarət əlaqələrinin səmərəliliyinin artırılması yuxarıda qeyd olunan prinsiplərə əməl etməklə kompleks fəaliyyət proqramlarının hazırlanmasını və tətbiq edilməsini tələb edir.</w:t>
      </w:r>
    </w:p>
    <w:p w:rsidR="00984CC1" w:rsidRPr="00234781" w:rsidRDefault="00984CC1" w:rsidP="00612BDC">
      <w:pPr>
        <w:spacing w:line="360" w:lineRule="auto"/>
        <w:ind w:firstLine="567"/>
        <w:jc w:val="both"/>
        <w:rPr>
          <w:rFonts w:ascii="Times New Roman" w:hAnsi="Times New Roman"/>
          <w:lang w:val="fr-FR"/>
        </w:rPr>
      </w:pPr>
      <w:r w:rsidRPr="00234781">
        <w:rPr>
          <w:rFonts w:ascii="Times New Roman" w:hAnsi="Times New Roman"/>
          <w:lang w:val="fr-FR"/>
        </w:rPr>
        <w:t xml:space="preserve">Xarici ticarətin inkişafın dinamikası və meyllərinin kompleks tədqiqatı zamanı ixrac-idxal əməliyyatlarının ölkə-coğrafi strukrunun öyrənilməsi mühüm əhəmiyyət kəsb edir. Xarici ticarətin, xüsusilə də ixracın coğrafi strukturunun öyrənilməsi mühüm əhəmiyyət kəsb edir. Xarici ticarətin, xüsusilə də ixracın coğrafiyasına görə xarici ticarətin münasibətlərindəki prioritetlər barədə fikir yürütmək olar. Müstəqilliyin ilk illərdində ənənəvi ticarət əlaqələrinin coğrafi strukturunda köklü dəyişiklər baş verdi. 1990-2004-cü illərdə MDB ölkələrinin </w:t>
      </w:r>
      <w:r w:rsidRPr="00234781">
        <w:rPr>
          <w:rFonts w:ascii="Times New Roman" w:hAnsi="Times New Roman"/>
          <w:lang w:val="fr-FR"/>
        </w:rPr>
        <w:lastRenderedPageBreak/>
        <w:t>ixracda payı 92.3%-dən 17%-ə,</w:t>
      </w:r>
      <w:r w:rsidR="0071321E">
        <w:rPr>
          <w:rFonts w:ascii="Times New Roman" w:hAnsi="Times New Roman"/>
          <w:lang w:val="fr-FR"/>
        </w:rPr>
        <w:t xml:space="preserve"> </w:t>
      </w:r>
      <w:r w:rsidRPr="00234781">
        <w:rPr>
          <w:rFonts w:ascii="Times New Roman" w:hAnsi="Times New Roman"/>
          <w:lang w:val="fr-FR"/>
        </w:rPr>
        <w:t>idxalda xüsusi çəkisi isə 71.5%-dən 34.3%-ə düşüb.Uzaq xarici ölkələrin Azərbaycanın xarici ticarət əlaqələrində payı isə müvafiq olaraq 7.7%-dən 83%-ə və 28.5%-dən 65.7%-ə yüksəlib.Göstəricilər uzaq xarici ölkələrin xarici ticarət münasibətlərində xüsusi çəkisinin dayanıqlı templərlə artdığını göstərir ki, buda Azərbaycanın xarici ticarətinin müstəqillik illərində nümayiş etdirdiyi xarakterik meyllərdən biridir.</w:t>
      </w:r>
    </w:p>
    <w:p w:rsidR="00752012" w:rsidRPr="00B70368" w:rsidRDefault="00984CC1" w:rsidP="00612BDC">
      <w:pPr>
        <w:spacing w:line="360" w:lineRule="auto"/>
        <w:ind w:firstLine="567"/>
        <w:jc w:val="both"/>
        <w:rPr>
          <w:rFonts w:ascii="Times New Roman" w:hAnsi="Times New Roman"/>
          <w:szCs w:val="28"/>
          <w:lang w:val="fr-FR"/>
        </w:rPr>
      </w:pPr>
      <w:r w:rsidRPr="00234781">
        <w:rPr>
          <w:rFonts w:ascii="Times New Roman" w:hAnsi="Times New Roman"/>
          <w:lang w:val="fr-FR"/>
        </w:rPr>
        <w:t>2010-cu ilin yekunlarına görə,</w:t>
      </w:r>
      <w:r w:rsidR="0071321E">
        <w:rPr>
          <w:rFonts w:ascii="Times New Roman" w:hAnsi="Times New Roman"/>
          <w:lang w:val="fr-FR"/>
        </w:rPr>
        <w:t xml:space="preserve"> </w:t>
      </w:r>
      <w:r w:rsidRPr="00234781">
        <w:rPr>
          <w:rFonts w:ascii="Times New Roman" w:hAnsi="Times New Roman"/>
          <w:lang w:val="fr-FR"/>
        </w:rPr>
        <w:t>Azərbaycanın dünyanın 150 ölkəsi ilə ticarət əlaqəsi olmuşdur ki, bunlardan 12-si MDB-yə, digərləri isə uzaq xarici ölkələrə aiddir. Yuxarıda deyilənlər göstərir ki, keçid dövründə Azərbaycanını xarici ticarətində dəqiq ifadə olunmuş qanunauyğunluqlar və meyllər meydana gəlmişdir. Bu meyllərin həm statik, həm də dinamik təhlili ölkənin xarici ticarətinin coğrafiyasının inkişafında ümumi qanunauyğunluqları və regional xüsusiyyətləri müəyyən etməyə imkan verir. Ölkənin xarici ticarətində, həm ixracda, həm də</w:t>
      </w:r>
      <w:r w:rsidR="00B70368">
        <w:rPr>
          <w:rFonts w:ascii="Times New Roman" w:hAnsi="Times New Roman"/>
          <w:lang w:val="fr-FR"/>
        </w:rPr>
        <w:t xml:space="preserve"> idxalda </w:t>
      </w:r>
      <w:r w:rsidRPr="00234781">
        <w:rPr>
          <w:rFonts w:ascii="Times New Roman" w:hAnsi="Times New Roman"/>
          <w:lang w:val="fr-FR"/>
        </w:rPr>
        <w:t>Avropa Birliyi ölkələrinin, xüsusilə də</w:t>
      </w:r>
      <w:r w:rsidR="002E1A81">
        <w:rPr>
          <w:rFonts w:ascii="Times New Roman" w:hAnsi="Times New Roman"/>
          <w:lang w:val="fr-FR"/>
        </w:rPr>
        <w:t xml:space="preserve"> İtaliya, Böyük </w:t>
      </w:r>
      <w:r w:rsidRPr="00234781">
        <w:rPr>
          <w:rFonts w:ascii="Times New Roman" w:hAnsi="Times New Roman"/>
          <w:lang w:val="fr-FR"/>
        </w:rPr>
        <w:t xml:space="preserve">Britaniya, Almaniya və Niderlandın xüsusi çəkisi əhəmiyyətli dərəcədə artmışdır. Eyni zamanda, ölkənin ənənəvi ticarət tərəfdaşları Rusiya, Türkiyə və İran da mövqelərini qorumaqdadırlar. Bundan əlavə, son illərdə bir sıra Asiya və Mərkəzi və Şərqi Avropa ölkələri ilə ticarət əlaqələri aktivləşmişdir. Belə güman etmək olar ki, yaxın illərdə bu ölkələr və həmçinin ABŞ Azərbaycanın əsas perspektiv ticarət tərəfdaşları olacaqlar. </w:t>
      </w:r>
      <w:r w:rsidRPr="00B70368">
        <w:rPr>
          <w:rFonts w:ascii="Times New Roman" w:hAnsi="Times New Roman"/>
          <w:szCs w:val="28"/>
          <w:lang w:val="fr-FR"/>
        </w:rPr>
        <w:t xml:space="preserve">İnteqrasiya birlikləri və ticarət blokları ilə münasibətdə isə Avropa Birliyi ölkələri və OPEK-in xüsusi çəkisi əhəmiyyətli dərəcədə artsa da, MDB və İƏT ilə ticarət əlaqələri zəifləmişdir. </w:t>
      </w:r>
    </w:p>
    <w:p w:rsidR="00984CC1" w:rsidRPr="00B70368" w:rsidRDefault="00984CC1" w:rsidP="00612BDC">
      <w:pPr>
        <w:spacing w:line="360" w:lineRule="auto"/>
        <w:ind w:firstLine="567"/>
        <w:jc w:val="both"/>
        <w:rPr>
          <w:rFonts w:ascii="Times New Roman" w:hAnsi="Times New Roman"/>
          <w:szCs w:val="28"/>
          <w:lang w:val="az-Latn-AZ"/>
        </w:rPr>
      </w:pPr>
      <w:r w:rsidRPr="00B70368">
        <w:rPr>
          <w:rFonts w:ascii="Times New Roman" w:hAnsi="Times New Roman"/>
          <w:szCs w:val="28"/>
          <w:lang w:val="fr-FR"/>
        </w:rPr>
        <w:t>Keçid iqtisadiyyatlı ölkələrin, o cümlədən Azərbaycanın xarici iqtisadi strategiyasının əsas prioritet istiqamətlərindən biri onların müasir dünya təsərrüfat proseslərinə aktiv şəkildə qoşulmaları, qlobal geoiqtisadi məkanda baş verən yeni meyllərə adekvat şəkildə reaksiya verməkdən ibarətdir. Ölkənin iqtisadi təhlükəsizliyi baxımından xarici iqtisadi əlaqələrin bu keçid ərəfəsində dövlət tərəfindən nəza</w:t>
      </w:r>
      <w:r w:rsidRPr="00B70368">
        <w:rPr>
          <w:rFonts w:ascii="Times New Roman" w:hAnsi="Times New Roman"/>
          <w:szCs w:val="28"/>
          <w:lang w:val="az-Latn-AZ"/>
        </w:rPr>
        <w:t xml:space="preserve">rətdə saxlanılması, o cümlədən də tənzimlənməsi məqsədə uyğundur və tədqiqat materialları bir daha göstərirki, respublika rəhbərliyi real </w:t>
      </w:r>
      <w:r w:rsidRPr="00B70368">
        <w:rPr>
          <w:rFonts w:ascii="Times New Roman" w:hAnsi="Times New Roman"/>
          <w:szCs w:val="28"/>
          <w:lang w:val="az-Latn-AZ"/>
        </w:rPr>
        <w:lastRenderedPageBreak/>
        <w:t>gerçəklik prizmasından baxıldıqda müstəqillik dövründə ölkənin xarici iqtisadi fəaliyyətinin prioritetlərinin və strateji istiqamətlərinin müəyyənləşdirilməsi   istiqamətində kompleks fəaliyyət göstərmişdir.</w:t>
      </w:r>
    </w:p>
    <w:p w:rsidR="00752012" w:rsidRPr="00B70368" w:rsidRDefault="00984CC1" w:rsidP="00612BDC">
      <w:pPr>
        <w:spacing w:line="360" w:lineRule="auto"/>
        <w:ind w:firstLine="567"/>
        <w:jc w:val="both"/>
        <w:rPr>
          <w:rFonts w:ascii="Times New Roman" w:hAnsi="Times New Roman"/>
          <w:color w:val="000000"/>
          <w:szCs w:val="28"/>
          <w:lang w:val="az-Latn-AZ"/>
        </w:rPr>
      </w:pPr>
      <w:r w:rsidRPr="00B70368">
        <w:rPr>
          <w:rFonts w:ascii="Times New Roman" w:hAnsi="Times New Roman"/>
          <w:color w:val="000000"/>
          <w:szCs w:val="28"/>
          <w:lang w:val="az-Latn-AZ"/>
        </w:rPr>
        <w:t>Tranzit olaraq Azərbaycan Respublikası ərazisindən 5992,4 min ton yük keçirilmişdir. Tranzit yüklər əsasən İtaliya (1712,0 min ton), İsveçrə (1623,1 min ton), Gürcüstan (1261,8 min ton), Tacikistan (435,1 min ton), Türkiyə (250,4 min ton), İran (196,1 min ton), Rusiya (161,0 min ton), Türkmənistan (145,1 min ton) və Qazaxıstan (90,8 min ton) dövlətlərinə göndərilmişdir. Azərbaycan Respublikası ərazisindən daşınan tranzit yükün miqdarı keçən ilin müvafiq dövrünə nisbətən 104,5% olmuş və ya 43,1 min ton artmışdır.</w:t>
      </w:r>
    </w:p>
    <w:p w:rsidR="00752012" w:rsidRPr="00B70368" w:rsidRDefault="00984CC1" w:rsidP="00612BDC">
      <w:pPr>
        <w:spacing w:line="360" w:lineRule="auto"/>
        <w:ind w:firstLine="567"/>
        <w:jc w:val="both"/>
        <w:rPr>
          <w:rFonts w:ascii="Times New Roman" w:hAnsi="Times New Roman"/>
          <w:color w:val="000000"/>
          <w:szCs w:val="28"/>
          <w:lang w:val="az-Latn-AZ"/>
        </w:rPr>
      </w:pPr>
      <w:r w:rsidRPr="00B70368">
        <w:rPr>
          <w:rFonts w:ascii="Times New Roman" w:hAnsi="Times New Roman"/>
          <w:color w:val="000000"/>
          <w:szCs w:val="28"/>
          <w:lang w:val="az-Latn-AZ"/>
        </w:rPr>
        <w:t>Respublikamızın üzv olduğu beynəlxalq təşkilatlar çərçivəsində əməkdaşlıq etdiyi ölkələrlə artıq neçə illərdir ki, ticarət əlaqələri qurulmuşdur. Bu əlaqələr bəzi ölkələrlə daha geniş, digərləri ilə isə nisbətən zəif qurulmuşdur. Gələcəkdə ölkəmizin xarici ticarət dövriyyəsində həmin ölkələrin payının artırılması nəticəsində bu əlaqələri daha da effektiv qurmaq mümkündür.</w:t>
      </w:r>
    </w:p>
    <w:p w:rsidR="00984CC1" w:rsidRPr="00B70368" w:rsidRDefault="00984CC1" w:rsidP="00612BDC">
      <w:pPr>
        <w:spacing w:line="360" w:lineRule="auto"/>
        <w:ind w:firstLine="567"/>
        <w:jc w:val="both"/>
        <w:rPr>
          <w:rFonts w:ascii="Times New Roman" w:hAnsi="Times New Roman"/>
          <w:color w:val="000000"/>
          <w:szCs w:val="28"/>
          <w:lang w:val="az-Latn-AZ"/>
        </w:rPr>
      </w:pPr>
      <w:r w:rsidRPr="00B70368">
        <w:rPr>
          <w:rFonts w:ascii="Times New Roman" w:hAnsi="Times New Roman"/>
          <w:bCs/>
          <w:color w:val="000000"/>
          <w:szCs w:val="28"/>
          <w:lang w:val="az-Latn-AZ"/>
        </w:rPr>
        <w:t>Azərbaycanın xarici iqtisadi münasibətlərinin və əlaqələrinin məzmunu və əsas istiqamətlərini ifadə edən bu cəhətlərin hər biri ölkənin gələcək inkişafında fəaliyyət proqramının tərkib hissəsi olmalıdır. Azərbaycanın xarici iqtisadi inteqrasiya əlaqələrinin formalaşmasında daha faydalı və səmərəli iqtisadi münasibətlərin yaradılmasına üstünlük verilməlidir. Əgər göstərilən prinsip</w:t>
      </w:r>
      <w:r w:rsidR="00AD1A68" w:rsidRPr="00B70368">
        <w:rPr>
          <w:rFonts w:ascii="Times New Roman" w:hAnsi="Times New Roman"/>
          <w:bCs/>
          <w:color w:val="000000"/>
          <w:szCs w:val="28"/>
          <w:lang w:val="az-Latn-AZ"/>
        </w:rPr>
        <w:t xml:space="preserve"> </w:t>
      </w:r>
      <w:r w:rsidRPr="00B70368">
        <w:rPr>
          <w:rFonts w:ascii="Times New Roman" w:hAnsi="Times New Roman"/>
          <w:bCs/>
          <w:color w:val="000000"/>
          <w:szCs w:val="28"/>
          <w:lang w:val="az-Latn-AZ"/>
        </w:rPr>
        <w:t>əsasında inteqrasiya prosesi həyata keçirilərsə, respublikanın inkişafında böyük nailiyyətlər əldə etmək mümkündür.</w:t>
      </w:r>
    </w:p>
    <w:p w:rsidR="002E1A81" w:rsidRPr="00B70368" w:rsidRDefault="002E1A81" w:rsidP="00752012">
      <w:pPr>
        <w:spacing w:line="360" w:lineRule="auto"/>
        <w:jc w:val="center"/>
        <w:rPr>
          <w:rFonts w:ascii="Times New Roman" w:hAnsi="Times New Roman"/>
          <w:b/>
          <w:szCs w:val="28"/>
          <w:lang w:val="az-Latn-AZ"/>
        </w:rPr>
      </w:pPr>
    </w:p>
    <w:p w:rsidR="002E1A81" w:rsidRDefault="002E1A81" w:rsidP="00752012">
      <w:pPr>
        <w:spacing w:line="360" w:lineRule="auto"/>
        <w:jc w:val="center"/>
        <w:rPr>
          <w:rFonts w:ascii="Times New Roman" w:hAnsi="Times New Roman"/>
          <w:b/>
          <w:sz w:val="32"/>
          <w:szCs w:val="32"/>
          <w:lang w:val="az-Latn-AZ"/>
        </w:rPr>
      </w:pPr>
    </w:p>
    <w:p w:rsidR="00C9062F" w:rsidRDefault="00C9062F" w:rsidP="00752012">
      <w:pPr>
        <w:spacing w:line="360" w:lineRule="auto"/>
        <w:jc w:val="center"/>
        <w:rPr>
          <w:rFonts w:ascii="Times New Roman" w:hAnsi="Times New Roman"/>
          <w:b/>
          <w:sz w:val="32"/>
          <w:szCs w:val="32"/>
          <w:lang w:val="az-Latn-AZ"/>
        </w:rPr>
      </w:pPr>
    </w:p>
    <w:p w:rsidR="009B4054" w:rsidRDefault="009B4054" w:rsidP="00752012">
      <w:pPr>
        <w:spacing w:line="360" w:lineRule="auto"/>
        <w:jc w:val="center"/>
        <w:rPr>
          <w:rFonts w:ascii="Times New Roman" w:hAnsi="Times New Roman"/>
          <w:b/>
          <w:sz w:val="32"/>
          <w:szCs w:val="32"/>
          <w:lang w:val="az-Latn-AZ"/>
        </w:rPr>
      </w:pPr>
    </w:p>
    <w:p w:rsidR="009B4054" w:rsidRDefault="009B4054" w:rsidP="00752012">
      <w:pPr>
        <w:spacing w:line="360" w:lineRule="auto"/>
        <w:jc w:val="center"/>
        <w:rPr>
          <w:rFonts w:ascii="Times New Roman" w:hAnsi="Times New Roman"/>
          <w:b/>
          <w:sz w:val="32"/>
          <w:szCs w:val="32"/>
          <w:lang w:val="az-Latn-AZ"/>
        </w:rPr>
      </w:pPr>
    </w:p>
    <w:p w:rsidR="009B4054" w:rsidRDefault="009B4054" w:rsidP="00F60DBB">
      <w:pPr>
        <w:spacing w:line="360" w:lineRule="auto"/>
        <w:rPr>
          <w:rFonts w:ascii="Times New Roman" w:hAnsi="Times New Roman"/>
          <w:b/>
          <w:sz w:val="32"/>
          <w:szCs w:val="32"/>
          <w:lang w:val="az-Latn-AZ"/>
        </w:rPr>
      </w:pPr>
    </w:p>
    <w:p w:rsidR="00F60DBB" w:rsidRDefault="00F60DBB" w:rsidP="00F60DBB">
      <w:pPr>
        <w:spacing w:line="360" w:lineRule="auto"/>
        <w:rPr>
          <w:rFonts w:ascii="Times New Roman" w:hAnsi="Times New Roman"/>
          <w:b/>
          <w:sz w:val="32"/>
          <w:szCs w:val="32"/>
          <w:lang w:val="az-Latn-AZ"/>
        </w:rPr>
      </w:pPr>
    </w:p>
    <w:p w:rsidR="00F60DBB" w:rsidRPr="00F60DBB" w:rsidRDefault="00F60DBB" w:rsidP="00F60DBB">
      <w:pPr>
        <w:shd w:val="clear" w:color="auto" w:fill="FFFFFF"/>
        <w:spacing w:after="100" w:afterAutospacing="1" w:line="360" w:lineRule="auto"/>
        <w:jc w:val="center"/>
        <w:rPr>
          <w:rFonts w:ascii="Times New Roman" w:hAnsi="Times New Roman"/>
          <w:b/>
          <w:bCs/>
          <w:color w:val="000000"/>
          <w:szCs w:val="28"/>
          <w:lang w:val="az-Latn-AZ"/>
        </w:rPr>
      </w:pPr>
      <w:r>
        <w:rPr>
          <w:rFonts w:ascii="Times New Roman" w:hAnsi="Times New Roman"/>
          <w:b/>
          <w:bCs/>
          <w:color w:val="000000"/>
          <w:szCs w:val="28"/>
          <w:lang w:val="az-Latn-AZ"/>
        </w:rPr>
        <w:lastRenderedPageBreak/>
        <w:t>NƏTİCƏ VƏ TƏKLİFLƏR</w:t>
      </w:r>
    </w:p>
    <w:p w:rsidR="00984CC1" w:rsidRPr="00234781" w:rsidRDefault="00984CC1" w:rsidP="00752012">
      <w:pPr>
        <w:spacing w:line="360" w:lineRule="auto"/>
        <w:ind w:firstLine="567"/>
        <w:jc w:val="both"/>
        <w:rPr>
          <w:rFonts w:ascii="Times New Roman" w:hAnsi="Times New Roman"/>
          <w:szCs w:val="28"/>
          <w:lang w:val="az-Latn-AZ"/>
        </w:rPr>
      </w:pPr>
      <w:r w:rsidRPr="00234781">
        <w:rPr>
          <w:rFonts w:ascii="Times New Roman" w:hAnsi="Times New Roman"/>
          <w:szCs w:val="28"/>
          <w:lang w:val="az-Latn-AZ"/>
        </w:rPr>
        <w:t xml:space="preserve">Dünya birliyinin və eləcədə vahid təsərrüfat sisteminin mövcud olması qlobal problemləri daha da artırmışdır. Bütün bu problemlər milli deyil, yalnız beynəlxalq miqyasda tənzimləmə siyasəti həyata keçirilməlidir. Beynəlxalq inteqrasiya milli çərçivədən üstün olan və daim fəaliyyət həyata keçirən qurumların, təşkilatların, proqramaların, layihələrin və mexanizimlərin biri də beynəlxalq təşkilatların yaradılmasıdır. Beynəlxalq təşkilatların yaranmasının əsas səbəbi dünya təsərrüfat sisteminə təsir edən problemləri həll edib ölkələr arasında normal ticarət münasibətlərinin qurulmasına yardım etməkdən ibarətdir. Bir sıra təşkilatlar bu problemlərin həllinə yardım edib və bundan sonra da etməkdir. </w:t>
      </w:r>
    </w:p>
    <w:p w:rsidR="00984CC1" w:rsidRPr="00234781" w:rsidRDefault="00984CC1" w:rsidP="00752012">
      <w:pPr>
        <w:spacing w:line="360" w:lineRule="auto"/>
        <w:ind w:firstLine="567"/>
        <w:jc w:val="both"/>
        <w:rPr>
          <w:rFonts w:ascii="Times New Roman" w:hAnsi="Times New Roman"/>
          <w:szCs w:val="28"/>
          <w:lang w:val="az-Latn-AZ"/>
        </w:rPr>
      </w:pPr>
      <w:r w:rsidRPr="00234781">
        <w:rPr>
          <w:rFonts w:ascii="Times New Roman" w:hAnsi="Times New Roman"/>
          <w:szCs w:val="28"/>
          <w:lang w:val="az-Latn-AZ"/>
        </w:rPr>
        <w:t xml:space="preserve">Qlobal maliyyə-iqtisadi böhran nəticəsində dünyanın aparıcı ölkələrində baş vermiş kəskin siyasi və iqtisadi vəziyyətətə baxmayaraq, Azərbaycanda makroiqtisadi sabitlik, iqtisadi artım, yoxsulluq səviyyəsinin azalması və əhalinin maddi rifah halının yüksəlməsi 2010-cu ildə də davam etmişdir. Eyni zamanda, Azərbaycan 2010-cu ildə iqtisadiyyatın real artım tempinə görə (iqtisadiyyatın inkişaf sürətinə görə) Cənubi Qafqaz regionunun ölkələri arasında lider olmaqla yanaşı, müvafiq göstərici üzrə dünya miqyasında da yüksək yerdə qərarlaşmışdır. </w:t>
      </w:r>
    </w:p>
    <w:p w:rsidR="00984CC1" w:rsidRPr="00234781" w:rsidRDefault="00984CC1" w:rsidP="00752012">
      <w:pPr>
        <w:spacing w:line="360" w:lineRule="auto"/>
        <w:ind w:firstLine="567"/>
        <w:jc w:val="both"/>
        <w:rPr>
          <w:rFonts w:ascii="Times New Roman" w:hAnsi="Times New Roman"/>
          <w:szCs w:val="28"/>
          <w:lang w:val="az-Latn-AZ"/>
        </w:rPr>
      </w:pPr>
      <w:r w:rsidRPr="00234781">
        <w:rPr>
          <w:rFonts w:ascii="Times New Roman" w:hAnsi="Times New Roman"/>
          <w:szCs w:val="28"/>
          <w:lang w:val="az-Latn-AZ"/>
        </w:rPr>
        <w:t xml:space="preserve">Ümumiyyətlə, Azərbaycan Respublikasında və beynəlxalq iqtisadi təşkilatlarla əməkdaşlıq edən bütün ölkələrdə demokratiyanın bərqərar olmasında iqtisadi vəziyyətin yaxşılaşdırılmasında bazar iqtisadiyyatına keçidin tamamlanmasında, qanunvericiliyin Avropa standartları ilə sərmayə qoyuluşlarının təmin olunmasının böyük təsiri olmuşdur. </w:t>
      </w:r>
    </w:p>
    <w:p w:rsidR="00984CC1" w:rsidRDefault="00984CC1" w:rsidP="00752012">
      <w:pPr>
        <w:spacing w:line="360" w:lineRule="auto"/>
        <w:ind w:firstLine="567"/>
        <w:jc w:val="both"/>
        <w:rPr>
          <w:rFonts w:ascii="Times New Roman" w:hAnsi="Times New Roman"/>
          <w:szCs w:val="28"/>
          <w:lang w:val="az-Latn-AZ"/>
        </w:rPr>
      </w:pPr>
      <w:r w:rsidRPr="00234781">
        <w:rPr>
          <w:rFonts w:ascii="Times New Roman" w:hAnsi="Times New Roman"/>
          <w:szCs w:val="28"/>
          <w:lang w:val="az-Latn-AZ"/>
        </w:rPr>
        <w:t>Təbii ki, bu təsir özünü iqtisadi inkişafda da büruzə verəməkdədir. Növbəti illərin real praktikası bunu ardıcıl olaraq davam etdirməklə bir daha sübut edəcəkdir.</w:t>
      </w:r>
    </w:p>
    <w:p w:rsidR="00D841C1" w:rsidRPr="00234781" w:rsidRDefault="00D841C1" w:rsidP="00752012">
      <w:pPr>
        <w:spacing w:line="360" w:lineRule="auto"/>
        <w:ind w:firstLine="567"/>
        <w:jc w:val="both"/>
        <w:rPr>
          <w:rFonts w:ascii="Times New Roman" w:hAnsi="Times New Roman"/>
          <w:szCs w:val="28"/>
          <w:lang w:val="az-Latn-AZ"/>
        </w:rPr>
      </w:pPr>
      <w:r w:rsidRPr="00612BDC">
        <w:rPr>
          <w:rFonts w:ascii="Times New Roman" w:hAnsi="Times New Roman"/>
          <w:lang w:val="fr-FR"/>
        </w:rPr>
        <w:t xml:space="preserve">Təbii olaraq </w:t>
      </w:r>
      <w:r>
        <w:rPr>
          <w:rFonts w:ascii="Times New Roman" w:hAnsi="Times New Roman"/>
          <w:lang w:val="fr-FR"/>
        </w:rPr>
        <w:t xml:space="preserve">təbii və karbohidrogen </w:t>
      </w:r>
      <w:r w:rsidRPr="00612BDC">
        <w:rPr>
          <w:rFonts w:ascii="Times New Roman" w:hAnsi="Times New Roman"/>
          <w:lang w:val="fr-FR"/>
        </w:rPr>
        <w:t xml:space="preserve"> ehtiyatların məhdudluğu şəraitində ölkəmizin xammal ixracatçısından hazır məhsulların satıcısı rolunda çıxış etmələri daha məqsədəuyğundur.</w:t>
      </w:r>
    </w:p>
    <w:p w:rsidR="00984CC1" w:rsidRDefault="00984CC1" w:rsidP="00234781">
      <w:pPr>
        <w:spacing w:line="360" w:lineRule="auto"/>
        <w:jc w:val="both"/>
        <w:rPr>
          <w:rFonts w:ascii="Times New Roman" w:eastAsiaTheme="minorHAnsi" w:hAnsi="Times New Roman"/>
          <w:szCs w:val="28"/>
          <w:lang w:val="az-Latn-AZ" w:eastAsia="en-US"/>
        </w:rPr>
      </w:pPr>
    </w:p>
    <w:p w:rsidR="00B65C04" w:rsidRDefault="00B65C04" w:rsidP="00984CC1">
      <w:pPr>
        <w:spacing w:line="360" w:lineRule="auto"/>
        <w:rPr>
          <w:rFonts w:ascii="Times New Roman" w:eastAsiaTheme="minorHAnsi" w:hAnsi="Times New Roman"/>
          <w:szCs w:val="28"/>
          <w:lang w:val="az-Latn-AZ" w:eastAsia="en-US"/>
        </w:rPr>
      </w:pPr>
    </w:p>
    <w:p w:rsidR="00F60DBB" w:rsidRDefault="00F60DBB" w:rsidP="00984CC1">
      <w:pPr>
        <w:spacing w:line="360" w:lineRule="auto"/>
        <w:rPr>
          <w:rFonts w:ascii="Times New Roman" w:eastAsiaTheme="minorHAnsi" w:hAnsi="Times New Roman"/>
          <w:szCs w:val="28"/>
          <w:lang w:val="az-Latn-AZ" w:eastAsia="en-US"/>
        </w:rPr>
      </w:pPr>
    </w:p>
    <w:p w:rsidR="00F60DBB" w:rsidRDefault="00F60DBB" w:rsidP="00984CC1">
      <w:pPr>
        <w:spacing w:line="360" w:lineRule="auto"/>
        <w:rPr>
          <w:rFonts w:ascii="Times New Roman" w:eastAsiaTheme="minorHAnsi" w:hAnsi="Times New Roman"/>
          <w:szCs w:val="28"/>
          <w:lang w:val="az-Latn-AZ" w:eastAsia="en-US"/>
        </w:rPr>
      </w:pPr>
    </w:p>
    <w:p w:rsidR="00752012" w:rsidRPr="00570F6F" w:rsidRDefault="00570F6F" w:rsidP="00752012">
      <w:pPr>
        <w:spacing w:line="360" w:lineRule="auto"/>
        <w:jc w:val="center"/>
        <w:rPr>
          <w:rFonts w:ascii="Times New Roman" w:eastAsiaTheme="minorHAnsi" w:hAnsi="Times New Roman"/>
          <w:b/>
          <w:sz w:val="32"/>
          <w:szCs w:val="32"/>
          <w:lang w:val="az-Latn-AZ" w:eastAsia="en-US"/>
        </w:rPr>
      </w:pPr>
      <w:r w:rsidRPr="00570F6F">
        <w:rPr>
          <w:rFonts w:ascii="Times New Roman" w:eastAsiaTheme="minorHAnsi" w:hAnsi="Times New Roman"/>
          <w:b/>
          <w:sz w:val="32"/>
          <w:szCs w:val="32"/>
          <w:lang w:val="az-Latn-AZ" w:eastAsia="en-US"/>
        </w:rPr>
        <w:t>ƏDƏBİYYAT SİYAHISI</w:t>
      </w:r>
    </w:p>
    <w:p w:rsidR="00752012" w:rsidRPr="00752012" w:rsidRDefault="00752012" w:rsidP="0096771F">
      <w:pPr>
        <w:spacing w:line="360" w:lineRule="auto"/>
        <w:jc w:val="center"/>
        <w:rPr>
          <w:rFonts w:ascii="Times New Roman" w:hAnsi="Times New Roman"/>
          <w:b/>
          <w:spacing w:val="22"/>
          <w:szCs w:val="28"/>
          <w:lang w:val="az-Latn-AZ"/>
        </w:rPr>
      </w:pPr>
    </w:p>
    <w:p w:rsidR="009B4054" w:rsidRDefault="009B4054" w:rsidP="0096771F">
      <w:pPr>
        <w:pStyle w:val="ab"/>
        <w:numPr>
          <w:ilvl w:val="0"/>
          <w:numId w:val="13"/>
        </w:numPr>
        <w:spacing w:line="360" w:lineRule="auto"/>
        <w:ind w:left="0" w:firstLine="0"/>
        <w:jc w:val="both"/>
        <w:rPr>
          <w:rFonts w:ascii="Times New Roman" w:hAnsi="Times New Roman"/>
          <w:szCs w:val="28"/>
          <w:lang w:val="az-Latn-AZ"/>
        </w:rPr>
      </w:pPr>
      <w:r w:rsidRPr="00752012">
        <w:rPr>
          <w:rFonts w:ascii="Times New Roman" w:hAnsi="Times New Roman"/>
          <w:szCs w:val="28"/>
          <w:lang w:val="az-Latn-AZ"/>
        </w:rPr>
        <w:t>Ə</w:t>
      </w:r>
      <w:r>
        <w:rPr>
          <w:rFonts w:ascii="Times New Roman" w:hAnsi="Times New Roman"/>
          <w:szCs w:val="28"/>
          <w:lang w:val="az-Latn-AZ"/>
        </w:rPr>
        <w:t>. İ. Bayramov</w:t>
      </w:r>
      <w:r w:rsidRPr="00752012">
        <w:rPr>
          <w:rFonts w:ascii="Times New Roman" w:hAnsi="Times New Roman"/>
          <w:szCs w:val="28"/>
          <w:lang w:val="az-Latn-AZ"/>
        </w:rPr>
        <w:t xml:space="preserve"> </w:t>
      </w:r>
      <w:r>
        <w:rPr>
          <w:rFonts w:ascii="Times New Roman" w:hAnsi="Times New Roman"/>
          <w:szCs w:val="28"/>
          <w:lang w:val="az-Latn-AZ"/>
        </w:rPr>
        <w:t>“Reg</w:t>
      </w:r>
      <w:r w:rsidR="00984CC1" w:rsidRPr="00752012">
        <w:rPr>
          <w:rFonts w:ascii="Times New Roman" w:hAnsi="Times New Roman"/>
          <w:szCs w:val="28"/>
          <w:lang w:val="az-Latn-AZ"/>
        </w:rPr>
        <w:t>ional iqtisadi inteqrasiya: nəzəriyyə və praktika”</w:t>
      </w:r>
      <w:r>
        <w:rPr>
          <w:rFonts w:ascii="Times New Roman" w:hAnsi="Times New Roman"/>
          <w:szCs w:val="28"/>
          <w:lang w:val="az-Latn-AZ"/>
        </w:rPr>
        <w:t xml:space="preserve">, </w:t>
      </w:r>
    </w:p>
    <w:p w:rsidR="00752012" w:rsidRPr="009B4054" w:rsidRDefault="009B4054" w:rsidP="0096771F">
      <w:pPr>
        <w:spacing w:line="360" w:lineRule="auto"/>
        <w:jc w:val="both"/>
        <w:rPr>
          <w:rFonts w:ascii="Times New Roman" w:hAnsi="Times New Roman"/>
          <w:szCs w:val="28"/>
          <w:lang w:val="az-Latn-AZ"/>
        </w:rPr>
      </w:pPr>
      <w:r w:rsidRPr="009B4054">
        <w:rPr>
          <w:rFonts w:ascii="Times New Roman" w:hAnsi="Times New Roman"/>
          <w:szCs w:val="28"/>
          <w:lang w:val="az-Latn-AZ"/>
        </w:rPr>
        <w:t xml:space="preserve">Bakı </w:t>
      </w:r>
      <w:r w:rsidR="00752012" w:rsidRPr="009B4054">
        <w:rPr>
          <w:rFonts w:ascii="Times New Roman" w:hAnsi="Times New Roman"/>
          <w:szCs w:val="28"/>
          <w:lang w:val="az-Latn-AZ"/>
        </w:rPr>
        <w:t>-</w:t>
      </w:r>
      <w:r w:rsidR="00FF4936">
        <w:rPr>
          <w:rFonts w:ascii="Times New Roman" w:hAnsi="Times New Roman"/>
          <w:szCs w:val="28"/>
          <w:lang w:val="az-Latn-AZ"/>
        </w:rPr>
        <w:t xml:space="preserve"> </w:t>
      </w:r>
      <w:r w:rsidR="00984CC1" w:rsidRPr="009B4054">
        <w:rPr>
          <w:rFonts w:ascii="Times New Roman" w:hAnsi="Times New Roman"/>
          <w:szCs w:val="28"/>
          <w:lang w:val="az-Latn-AZ"/>
        </w:rPr>
        <w:t xml:space="preserve">1997. </w:t>
      </w:r>
    </w:p>
    <w:p w:rsidR="009B4054" w:rsidRPr="00752012" w:rsidRDefault="009B4054" w:rsidP="0096771F">
      <w:pPr>
        <w:pStyle w:val="ab"/>
        <w:numPr>
          <w:ilvl w:val="0"/>
          <w:numId w:val="13"/>
        </w:numPr>
        <w:spacing w:line="360" w:lineRule="auto"/>
        <w:ind w:left="0" w:firstLine="0"/>
        <w:jc w:val="both"/>
        <w:rPr>
          <w:rFonts w:ascii="Times New Roman" w:hAnsi="Times New Roman"/>
          <w:szCs w:val="28"/>
          <w:lang w:val="az-Latn-AZ"/>
        </w:rPr>
      </w:pPr>
      <w:r w:rsidRPr="00752012">
        <w:rPr>
          <w:rFonts w:ascii="Times New Roman" w:hAnsi="Times New Roman"/>
          <w:szCs w:val="28"/>
          <w:lang w:val="az-Latn-AZ"/>
        </w:rPr>
        <w:t>T.S.Vəliyev, Ə.P.Babayev, M.X.Meybullayev “İqtisadi nəzəriyyə” (dərslik), Bakı - 2001.</w:t>
      </w:r>
    </w:p>
    <w:p w:rsidR="009B4054" w:rsidRPr="009B4054" w:rsidRDefault="009B4054" w:rsidP="0096771F">
      <w:pPr>
        <w:pStyle w:val="ab"/>
        <w:numPr>
          <w:ilvl w:val="0"/>
          <w:numId w:val="13"/>
        </w:numPr>
        <w:spacing w:line="360" w:lineRule="auto"/>
        <w:ind w:left="0" w:firstLine="0"/>
        <w:jc w:val="both"/>
        <w:rPr>
          <w:rFonts w:ascii="Times New Roman" w:hAnsi="Times New Roman"/>
          <w:szCs w:val="28"/>
          <w:lang w:val="az-Latn-AZ"/>
        </w:rPr>
      </w:pPr>
      <w:r w:rsidRPr="009B4054">
        <w:rPr>
          <w:rFonts w:ascii="Times New Roman" w:hAnsi="Times New Roman"/>
          <w:szCs w:val="28"/>
          <w:lang w:val="az-Latn-AZ"/>
        </w:rPr>
        <w:t>M.M.Əhmədov “Azərbaycanın xarici ticarət əlaqələrinin başlıca istiqamətləri”, Bakı - 2003.</w:t>
      </w:r>
    </w:p>
    <w:p w:rsidR="00752012" w:rsidRPr="009B4054" w:rsidRDefault="009B4054" w:rsidP="0096771F">
      <w:pPr>
        <w:pStyle w:val="ab"/>
        <w:numPr>
          <w:ilvl w:val="0"/>
          <w:numId w:val="13"/>
        </w:numPr>
        <w:spacing w:line="360" w:lineRule="auto"/>
        <w:ind w:left="0" w:firstLine="0"/>
        <w:jc w:val="both"/>
        <w:rPr>
          <w:rFonts w:ascii="Times New Roman" w:hAnsi="Times New Roman"/>
          <w:szCs w:val="28"/>
          <w:lang w:val="az-Latn-AZ"/>
        </w:rPr>
      </w:pPr>
      <w:r w:rsidRPr="009B4054">
        <w:rPr>
          <w:rFonts w:ascii="Times New Roman" w:hAnsi="Times New Roman"/>
          <w:szCs w:val="28"/>
          <w:lang w:val="az-Latn-AZ"/>
        </w:rPr>
        <w:t xml:space="preserve"> Ç. M. Abbasov </w:t>
      </w:r>
      <w:r w:rsidR="00984CC1" w:rsidRPr="009B4054">
        <w:rPr>
          <w:rFonts w:ascii="Times New Roman" w:hAnsi="Times New Roman"/>
          <w:szCs w:val="28"/>
          <w:lang w:val="az-Latn-AZ"/>
        </w:rPr>
        <w:t xml:space="preserve">“Azərbaycanın dünya iqtisadiyyatının inteqrasiya yolları”, Bakı - 2005. </w:t>
      </w:r>
    </w:p>
    <w:p w:rsidR="00752012" w:rsidRDefault="009B4054" w:rsidP="0096771F">
      <w:pPr>
        <w:pStyle w:val="ab"/>
        <w:numPr>
          <w:ilvl w:val="0"/>
          <w:numId w:val="13"/>
        </w:numPr>
        <w:spacing w:line="360" w:lineRule="auto"/>
        <w:ind w:left="0" w:firstLine="0"/>
        <w:jc w:val="both"/>
        <w:rPr>
          <w:rFonts w:ascii="Times New Roman" w:hAnsi="Times New Roman"/>
          <w:szCs w:val="28"/>
          <w:lang w:val="az-Latn-AZ"/>
        </w:rPr>
      </w:pPr>
      <w:r w:rsidRPr="00752012">
        <w:rPr>
          <w:rFonts w:ascii="Times New Roman" w:hAnsi="Times New Roman"/>
          <w:szCs w:val="28"/>
          <w:lang w:val="az-Latn-AZ"/>
        </w:rPr>
        <w:t>Ə.H.Ələkbə</w:t>
      </w:r>
      <w:r>
        <w:rPr>
          <w:rFonts w:ascii="Times New Roman" w:hAnsi="Times New Roman"/>
          <w:szCs w:val="28"/>
          <w:lang w:val="az-Latn-AZ"/>
        </w:rPr>
        <w:t xml:space="preserve">rov, M.Ə.Əliyev, </w:t>
      </w:r>
      <w:r w:rsidRPr="00752012">
        <w:rPr>
          <w:rFonts w:ascii="Times New Roman" w:hAnsi="Times New Roman"/>
          <w:szCs w:val="28"/>
          <w:lang w:val="az-Latn-AZ"/>
        </w:rPr>
        <w:t xml:space="preserve">S.M.Məmmədov </w:t>
      </w:r>
      <w:r w:rsidR="00984CC1" w:rsidRPr="00752012">
        <w:rPr>
          <w:rFonts w:ascii="Times New Roman" w:hAnsi="Times New Roman"/>
          <w:szCs w:val="28"/>
          <w:lang w:val="az-Latn-AZ"/>
        </w:rPr>
        <w:t>“Beynəlxalq İqtisadi Münasibətlə</w:t>
      </w:r>
      <w:r w:rsidR="00752012">
        <w:rPr>
          <w:rFonts w:ascii="Times New Roman" w:hAnsi="Times New Roman"/>
          <w:szCs w:val="28"/>
          <w:lang w:val="az-Latn-AZ"/>
        </w:rPr>
        <w:t>r”</w:t>
      </w:r>
      <w:r w:rsidR="00752012" w:rsidRPr="00752012">
        <w:rPr>
          <w:rFonts w:ascii="Times New Roman" w:hAnsi="Times New Roman"/>
          <w:szCs w:val="28"/>
          <w:lang w:val="az-Latn-AZ"/>
        </w:rPr>
        <w:t>, Bakı</w:t>
      </w:r>
      <w:r w:rsidR="00FF4936">
        <w:rPr>
          <w:rFonts w:ascii="Times New Roman" w:hAnsi="Times New Roman"/>
          <w:szCs w:val="28"/>
          <w:lang w:val="az-Latn-AZ"/>
        </w:rPr>
        <w:t xml:space="preserve"> </w:t>
      </w:r>
      <w:r w:rsidR="00752012" w:rsidRPr="00752012">
        <w:rPr>
          <w:rFonts w:ascii="Times New Roman" w:hAnsi="Times New Roman"/>
          <w:szCs w:val="28"/>
          <w:lang w:val="az-Latn-AZ"/>
        </w:rPr>
        <w:t>-</w:t>
      </w:r>
      <w:r w:rsidR="00FF4936">
        <w:rPr>
          <w:rFonts w:ascii="Times New Roman" w:hAnsi="Times New Roman"/>
          <w:szCs w:val="28"/>
          <w:lang w:val="az-Latn-AZ"/>
        </w:rPr>
        <w:t xml:space="preserve"> </w:t>
      </w:r>
      <w:r w:rsidR="00752012" w:rsidRPr="00752012">
        <w:rPr>
          <w:rFonts w:ascii="Times New Roman" w:hAnsi="Times New Roman"/>
          <w:szCs w:val="28"/>
          <w:lang w:val="az-Latn-AZ"/>
        </w:rPr>
        <w:t>2010</w:t>
      </w:r>
    </w:p>
    <w:p w:rsidR="00984CC1" w:rsidRPr="00612BDC" w:rsidRDefault="00752012" w:rsidP="0096771F">
      <w:pPr>
        <w:pStyle w:val="ab"/>
        <w:numPr>
          <w:ilvl w:val="0"/>
          <w:numId w:val="13"/>
        </w:numPr>
        <w:spacing w:line="360" w:lineRule="auto"/>
        <w:ind w:left="0" w:firstLine="0"/>
        <w:jc w:val="both"/>
        <w:rPr>
          <w:rFonts w:ascii="Times New Roman" w:hAnsi="Times New Roman"/>
          <w:szCs w:val="28"/>
          <w:lang w:val="az-Latn-AZ"/>
        </w:rPr>
      </w:pPr>
      <w:r w:rsidRPr="00752012">
        <w:rPr>
          <w:rFonts w:ascii="Times New Roman" w:hAnsi="Times New Roman"/>
          <w:szCs w:val="28"/>
          <w:lang w:val="az-Latn-AZ"/>
        </w:rPr>
        <w:t xml:space="preserve">Azərabycan </w:t>
      </w:r>
      <w:r w:rsidR="00984CC1" w:rsidRPr="00752012">
        <w:rPr>
          <w:rFonts w:ascii="Times New Roman" w:hAnsi="Times New Roman"/>
          <w:szCs w:val="28"/>
          <w:lang w:val="az-Latn-AZ"/>
        </w:rPr>
        <w:t>Dövlət Gömrük Komitəsi</w:t>
      </w:r>
      <w:r w:rsidRPr="00752012">
        <w:rPr>
          <w:rFonts w:ascii="Times New Roman" w:hAnsi="Times New Roman"/>
          <w:szCs w:val="28"/>
          <w:lang w:val="az-Latn-AZ"/>
        </w:rPr>
        <w:t>nin rəsmi saytı</w:t>
      </w:r>
      <w:r w:rsidR="00984CC1" w:rsidRPr="00752012">
        <w:rPr>
          <w:rFonts w:ascii="Times New Roman" w:hAnsi="Times New Roman"/>
          <w:szCs w:val="28"/>
          <w:lang w:val="az-Latn-AZ"/>
        </w:rPr>
        <w:t xml:space="preserve"> </w:t>
      </w:r>
      <w:r w:rsidR="00FF4936">
        <w:rPr>
          <w:rFonts w:ascii="Times New Roman" w:hAnsi="Times New Roman"/>
          <w:szCs w:val="28"/>
          <w:lang w:val="az-Latn-AZ"/>
        </w:rPr>
        <w:t>-</w:t>
      </w:r>
      <w:r w:rsidR="00984CC1" w:rsidRPr="00752012">
        <w:rPr>
          <w:rFonts w:ascii="Times New Roman" w:hAnsi="Times New Roman"/>
          <w:szCs w:val="28"/>
          <w:lang w:val="az-Latn-AZ"/>
        </w:rPr>
        <w:t xml:space="preserve"> </w:t>
      </w:r>
      <w:hyperlink r:id="rId25" w:history="1">
        <w:r w:rsidR="00984CC1" w:rsidRPr="00612BDC">
          <w:rPr>
            <w:rStyle w:val="af0"/>
            <w:rFonts w:ascii="Times New Roman" w:hAnsi="Times New Roman"/>
            <w:color w:val="auto"/>
            <w:szCs w:val="28"/>
            <w:u w:val="none"/>
            <w:lang w:val="az-Latn-AZ"/>
          </w:rPr>
          <w:t>www.az-customs.net</w:t>
        </w:r>
      </w:hyperlink>
    </w:p>
    <w:p w:rsidR="00984CC1" w:rsidRPr="00752012" w:rsidRDefault="00752012" w:rsidP="0096771F">
      <w:pPr>
        <w:pStyle w:val="ab"/>
        <w:numPr>
          <w:ilvl w:val="0"/>
          <w:numId w:val="13"/>
        </w:numPr>
        <w:spacing w:line="360" w:lineRule="auto"/>
        <w:ind w:left="0" w:firstLine="0"/>
        <w:jc w:val="both"/>
        <w:rPr>
          <w:rFonts w:ascii="Times New Roman" w:hAnsi="Times New Roman"/>
          <w:szCs w:val="28"/>
          <w:lang w:val="en-GB"/>
        </w:rPr>
      </w:pPr>
      <w:r w:rsidRPr="00752012">
        <w:rPr>
          <w:rFonts w:ascii="Times New Roman" w:hAnsi="Times New Roman"/>
          <w:szCs w:val="28"/>
          <w:lang w:val="az-Latn-AZ"/>
        </w:rPr>
        <w:t>Azə</w:t>
      </w:r>
      <w:r w:rsidR="00C9062F">
        <w:rPr>
          <w:rFonts w:ascii="Times New Roman" w:hAnsi="Times New Roman"/>
          <w:szCs w:val="28"/>
          <w:lang w:val="az-Latn-AZ"/>
        </w:rPr>
        <w:t xml:space="preserve">rabycan </w:t>
      </w:r>
      <w:r w:rsidR="00984CC1" w:rsidRPr="00752012">
        <w:rPr>
          <w:rFonts w:ascii="Times New Roman" w:hAnsi="Times New Roman"/>
          <w:szCs w:val="28"/>
          <w:lang w:val="az-Latn-AZ"/>
        </w:rPr>
        <w:t>Dövlət Statistika Komitəsi</w:t>
      </w:r>
      <w:r w:rsidRPr="00752012">
        <w:rPr>
          <w:rFonts w:ascii="Times New Roman" w:hAnsi="Times New Roman"/>
          <w:szCs w:val="28"/>
          <w:lang w:val="az-Latn-AZ"/>
        </w:rPr>
        <w:t xml:space="preserve"> rəsmi saytı</w:t>
      </w:r>
      <w:r w:rsidR="00FF4936">
        <w:rPr>
          <w:rFonts w:ascii="Times New Roman" w:hAnsi="Times New Roman"/>
          <w:szCs w:val="28"/>
          <w:lang w:val="az-Latn-AZ"/>
        </w:rPr>
        <w:t xml:space="preserve"> - </w:t>
      </w:r>
      <w:hyperlink r:id="rId26" w:history="1">
        <w:r w:rsidR="00984CC1" w:rsidRPr="00752012">
          <w:rPr>
            <w:rFonts w:ascii="Times New Roman" w:hAnsi="Times New Roman"/>
            <w:szCs w:val="28"/>
            <w:lang w:val="en-US"/>
          </w:rPr>
          <w:t>www.azstat.org</w:t>
        </w:r>
      </w:hyperlink>
    </w:p>
    <w:p w:rsidR="00984CC1" w:rsidRDefault="00752012" w:rsidP="0096771F">
      <w:pPr>
        <w:pStyle w:val="ab"/>
        <w:numPr>
          <w:ilvl w:val="0"/>
          <w:numId w:val="13"/>
        </w:numPr>
        <w:spacing w:line="360" w:lineRule="auto"/>
        <w:ind w:left="0" w:firstLine="0"/>
        <w:jc w:val="both"/>
        <w:rPr>
          <w:rFonts w:ascii="Times New Roman" w:hAnsi="Times New Roman"/>
          <w:szCs w:val="28"/>
          <w:lang w:val="en-GB"/>
        </w:rPr>
      </w:pPr>
      <w:r w:rsidRPr="00752012">
        <w:rPr>
          <w:rFonts w:ascii="Times New Roman" w:hAnsi="Times New Roman"/>
          <w:szCs w:val="28"/>
          <w:lang w:val="az-Latn-AZ"/>
        </w:rPr>
        <w:t>Azərabycan</w:t>
      </w:r>
      <w:r w:rsidR="009B4054">
        <w:rPr>
          <w:rFonts w:ascii="Times New Roman" w:hAnsi="Times New Roman"/>
          <w:szCs w:val="28"/>
          <w:lang w:val="az-Latn-AZ"/>
        </w:rPr>
        <w:t xml:space="preserve"> </w:t>
      </w:r>
      <w:r w:rsidR="009B4054">
        <w:rPr>
          <w:rFonts w:ascii="Times New Roman" w:hAnsi="Times New Roman"/>
          <w:szCs w:val="28"/>
          <w:lang w:val="en-GB"/>
        </w:rPr>
        <w:t xml:space="preserve">İqtisadi İnkişaf </w:t>
      </w:r>
      <w:r w:rsidR="00984CC1" w:rsidRPr="00752012">
        <w:rPr>
          <w:rFonts w:ascii="Times New Roman" w:hAnsi="Times New Roman"/>
          <w:szCs w:val="28"/>
          <w:lang w:val="en-GB"/>
        </w:rPr>
        <w:t>Nazirliyi</w:t>
      </w:r>
      <w:r w:rsidRPr="00752012">
        <w:rPr>
          <w:rFonts w:ascii="Times New Roman" w:hAnsi="Times New Roman"/>
          <w:szCs w:val="28"/>
          <w:lang w:val="az-Latn-AZ"/>
        </w:rPr>
        <w:t xml:space="preserve"> rəsmi saytı </w:t>
      </w:r>
      <w:r w:rsidR="00984CC1" w:rsidRPr="0096771F">
        <w:rPr>
          <w:rFonts w:ascii="Times New Roman" w:hAnsi="Times New Roman"/>
          <w:szCs w:val="28"/>
          <w:lang w:val="en-GB"/>
        </w:rPr>
        <w:t xml:space="preserve">- </w:t>
      </w:r>
      <w:hyperlink r:id="rId27" w:history="1">
        <w:r w:rsidR="0096771F" w:rsidRPr="0096771F">
          <w:rPr>
            <w:rStyle w:val="af0"/>
            <w:rFonts w:ascii="Times New Roman" w:hAnsi="Times New Roman"/>
            <w:color w:val="auto"/>
            <w:szCs w:val="28"/>
            <w:u w:val="none"/>
            <w:lang w:val="en-GB"/>
          </w:rPr>
          <w:t>www.economy.gov.az</w:t>
        </w:r>
      </w:hyperlink>
    </w:p>
    <w:p w:rsidR="0096771F" w:rsidRPr="0096771F" w:rsidRDefault="0096771F" w:rsidP="0096771F">
      <w:pPr>
        <w:pStyle w:val="ab"/>
        <w:numPr>
          <w:ilvl w:val="0"/>
          <w:numId w:val="13"/>
        </w:numPr>
        <w:spacing w:line="360" w:lineRule="auto"/>
        <w:ind w:left="0" w:firstLine="0"/>
        <w:rPr>
          <w:rFonts w:ascii="Times New Roman" w:hAnsi="Times New Roman"/>
          <w:szCs w:val="28"/>
          <w:lang w:val="en-GB"/>
        </w:rPr>
      </w:pPr>
      <w:r w:rsidRPr="0096771F">
        <w:rPr>
          <w:rFonts w:ascii="Times New Roman" w:hAnsi="Times New Roman"/>
          <w:szCs w:val="28"/>
          <w:lang w:val="en-GB"/>
        </w:rPr>
        <w:t>BMT-nin rəsmi sayt</w:t>
      </w:r>
      <w:r w:rsidRPr="0096771F">
        <w:rPr>
          <w:rFonts w:ascii="Times New Roman" w:hAnsi="Times New Roman" w:hint="eastAsia"/>
          <w:szCs w:val="28"/>
          <w:lang w:val="en-GB"/>
        </w:rPr>
        <w:t>ı</w:t>
      </w:r>
      <w:r w:rsidR="00FF4936">
        <w:rPr>
          <w:rFonts w:ascii="Times New Roman" w:hAnsi="Times New Roman"/>
          <w:szCs w:val="28"/>
          <w:lang w:val="en-GB"/>
        </w:rPr>
        <w:t xml:space="preserve"> -</w:t>
      </w:r>
      <w:r w:rsidRPr="0096771F">
        <w:rPr>
          <w:rFonts w:ascii="Times New Roman" w:hAnsi="Times New Roman"/>
          <w:szCs w:val="28"/>
          <w:lang w:val="en-GB"/>
        </w:rPr>
        <w:t xml:space="preserve"> www.un.org </w:t>
      </w:r>
    </w:p>
    <w:p w:rsidR="0096771F" w:rsidRPr="00752012" w:rsidRDefault="00896A96" w:rsidP="0096771F">
      <w:pPr>
        <w:pStyle w:val="ab"/>
        <w:numPr>
          <w:ilvl w:val="0"/>
          <w:numId w:val="13"/>
        </w:numPr>
        <w:spacing w:line="360" w:lineRule="auto"/>
        <w:ind w:left="0" w:firstLine="0"/>
        <w:jc w:val="both"/>
        <w:rPr>
          <w:rFonts w:ascii="Times New Roman" w:hAnsi="Times New Roman"/>
          <w:szCs w:val="28"/>
          <w:lang w:val="en-GB"/>
        </w:rPr>
      </w:pPr>
      <w:r>
        <w:rPr>
          <w:rFonts w:ascii="Times New Roman" w:hAnsi="Times New Roman"/>
          <w:szCs w:val="28"/>
          <w:lang w:val="en-GB"/>
        </w:rPr>
        <w:t>GUAM-in</w:t>
      </w:r>
      <w:r w:rsidRPr="0096771F">
        <w:rPr>
          <w:rFonts w:ascii="Times New Roman" w:hAnsi="Times New Roman"/>
          <w:szCs w:val="28"/>
          <w:lang w:val="en-GB"/>
        </w:rPr>
        <w:t xml:space="preserve"> rəsmi sayt</w:t>
      </w:r>
      <w:r w:rsidRPr="0096771F">
        <w:rPr>
          <w:rFonts w:ascii="Times New Roman" w:hAnsi="Times New Roman" w:hint="eastAsia"/>
          <w:szCs w:val="28"/>
          <w:lang w:val="en-GB"/>
        </w:rPr>
        <w:t>ı</w:t>
      </w:r>
      <w:r w:rsidR="00FF4936">
        <w:rPr>
          <w:rFonts w:ascii="Times New Roman" w:hAnsi="Times New Roman"/>
          <w:szCs w:val="28"/>
          <w:lang w:val="en-GB"/>
        </w:rPr>
        <w:t xml:space="preserve"> </w:t>
      </w:r>
      <w:r>
        <w:rPr>
          <w:rFonts w:ascii="Times New Roman" w:hAnsi="Times New Roman"/>
          <w:szCs w:val="28"/>
          <w:lang w:val="en-GB"/>
        </w:rPr>
        <w:t>-</w:t>
      </w:r>
      <w:r w:rsidR="00FF4936">
        <w:rPr>
          <w:rFonts w:ascii="Times New Roman" w:hAnsi="Times New Roman"/>
          <w:szCs w:val="28"/>
          <w:lang w:val="en-GB"/>
        </w:rPr>
        <w:t xml:space="preserve"> </w:t>
      </w:r>
      <w:hyperlink r:id="rId28" w:history="1">
        <w:r w:rsidR="00AC0272" w:rsidRPr="00AC0272">
          <w:rPr>
            <w:rStyle w:val="af0"/>
            <w:rFonts w:ascii="Times New Roman" w:hAnsi="Times New Roman"/>
            <w:color w:val="auto"/>
            <w:szCs w:val="28"/>
            <w:u w:val="none"/>
            <w:lang w:val="en-GB"/>
          </w:rPr>
          <w:t>www.guam-organization.org</w:t>
        </w:r>
      </w:hyperlink>
      <w:r w:rsidR="00AC0272">
        <w:rPr>
          <w:rFonts w:ascii="Times New Roman" w:hAnsi="Times New Roman"/>
          <w:szCs w:val="28"/>
          <w:lang w:val="en-GB"/>
        </w:rPr>
        <w:t xml:space="preserve"> </w:t>
      </w:r>
    </w:p>
    <w:p w:rsidR="00984CC1" w:rsidRPr="007408F2" w:rsidRDefault="00984CC1" w:rsidP="009B4054">
      <w:pPr>
        <w:spacing w:line="360" w:lineRule="auto"/>
        <w:jc w:val="both"/>
        <w:rPr>
          <w:rFonts w:eastAsiaTheme="minorHAnsi"/>
          <w:szCs w:val="28"/>
          <w:lang w:val="en-GB" w:eastAsia="en-US"/>
        </w:rPr>
      </w:pPr>
    </w:p>
    <w:p w:rsidR="004E7299" w:rsidRDefault="004E7299" w:rsidP="009B4054">
      <w:pPr>
        <w:pStyle w:val="ab"/>
        <w:shd w:val="clear" w:color="auto" w:fill="FFFFFF"/>
        <w:spacing w:line="360" w:lineRule="auto"/>
        <w:ind w:left="0"/>
        <w:jc w:val="both"/>
        <w:rPr>
          <w:rFonts w:ascii="Times New Roman" w:hAnsi="Times New Roman"/>
          <w:b/>
          <w:bCs/>
          <w:color w:val="000000"/>
          <w:szCs w:val="28"/>
          <w:lang w:val="en-GB"/>
        </w:rPr>
      </w:pPr>
    </w:p>
    <w:p w:rsidR="00884FE2" w:rsidRDefault="00884FE2" w:rsidP="009B4054">
      <w:pPr>
        <w:pStyle w:val="ab"/>
        <w:shd w:val="clear" w:color="auto" w:fill="FFFFFF"/>
        <w:spacing w:line="360" w:lineRule="auto"/>
        <w:ind w:left="0"/>
        <w:jc w:val="both"/>
        <w:rPr>
          <w:rFonts w:ascii="Times New Roman" w:hAnsi="Times New Roman"/>
          <w:b/>
          <w:bCs/>
          <w:color w:val="000000"/>
          <w:szCs w:val="28"/>
          <w:lang w:val="en-GB"/>
        </w:rPr>
      </w:pPr>
    </w:p>
    <w:p w:rsidR="00884FE2" w:rsidRDefault="00884FE2" w:rsidP="009B4054">
      <w:pPr>
        <w:pStyle w:val="ab"/>
        <w:shd w:val="clear" w:color="auto" w:fill="FFFFFF"/>
        <w:spacing w:line="360" w:lineRule="auto"/>
        <w:ind w:left="0"/>
        <w:jc w:val="both"/>
        <w:rPr>
          <w:rFonts w:ascii="Times New Roman" w:hAnsi="Times New Roman"/>
          <w:b/>
          <w:bCs/>
          <w:color w:val="000000"/>
          <w:szCs w:val="28"/>
          <w:lang w:val="en-GB"/>
        </w:rPr>
      </w:pPr>
    </w:p>
    <w:p w:rsidR="00884FE2" w:rsidRDefault="00884FE2" w:rsidP="009B4054">
      <w:pPr>
        <w:pStyle w:val="ab"/>
        <w:shd w:val="clear" w:color="auto" w:fill="FFFFFF"/>
        <w:spacing w:line="360" w:lineRule="auto"/>
        <w:ind w:left="0"/>
        <w:jc w:val="both"/>
        <w:rPr>
          <w:rFonts w:ascii="Times New Roman" w:hAnsi="Times New Roman"/>
          <w:b/>
          <w:bCs/>
          <w:color w:val="000000"/>
          <w:szCs w:val="28"/>
          <w:lang w:val="en-GB"/>
        </w:rPr>
      </w:pPr>
    </w:p>
    <w:p w:rsidR="00884FE2" w:rsidRDefault="00884FE2" w:rsidP="009B4054">
      <w:pPr>
        <w:pStyle w:val="ab"/>
        <w:shd w:val="clear" w:color="auto" w:fill="FFFFFF"/>
        <w:spacing w:line="360" w:lineRule="auto"/>
        <w:ind w:left="0"/>
        <w:jc w:val="both"/>
        <w:rPr>
          <w:rFonts w:ascii="Times New Roman" w:hAnsi="Times New Roman"/>
          <w:b/>
          <w:bCs/>
          <w:color w:val="000000"/>
          <w:szCs w:val="28"/>
          <w:lang w:val="en-GB"/>
        </w:rPr>
      </w:pPr>
    </w:p>
    <w:p w:rsidR="00884FE2" w:rsidRDefault="00884FE2" w:rsidP="009B4054">
      <w:pPr>
        <w:pStyle w:val="ab"/>
        <w:shd w:val="clear" w:color="auto" w:fill="FFFFFF"/>
        <w:spacing w:line="360" w:lineRule="auto"/>
        <w:ind w:left="0"/>
        <w:jc w:val="both"/>
        <w:rPr>
          <w:rFonts w:ascii="Times New Roman" w:hAnsi="Times New Roman"/>
          <w:b/>
          <w:bCs/>
          <w:color w:val="000000"/>
          <w:szCs w:val="28"/>
          <w:lang w:val="en-GB"/>
        </w:rPr>
      </w:pPr>
    </w:p>
    <w:p w:rsidR="00884FE2" w:rsidRDefault="00884FE2" w:rsidP="009B4054">
      <w:pPr>
        <w:pStyle w:val="ab"/>
        <w:shd w:val="clear" w:color="auto" w:fill="FFFFFF"/>
        <w:spacing w:line="360" w:lineRule="auto"/>
        <w:ind w:left="0"/>
        <w:jc w:val="both"/>
        <w:rPr>
          <w:rFonts w:ascii="Times New Roman" w:hAnsi="Times New Roman"/>
          <w:b/>
          <w:bCs/>
          <w:color w:val="000000"/>
          <w:szCs w:val="28"/>
          <w:lang w:val="en-GB"/>
        </w:rPr>
      </w:pPr>
    </w:p>
    <w:p w:rsidR="00884FE2" w:rsidRDefault="00884FE2" w:rsidP="009B4054">
      <w:pPr>
        <w:pStyle w:val="ab"/>
        <w:shd w:val="clear" w:color="auto" w:fill="FFFFFF"/>
        <w:spacing w:line="360" w:lineRule="auto"/>
        <w:ind w:left="0"/>
        <w:jc w:val="both"/>
        <w:rPr>
          <w:rFonts w:ascii="Times New Roman" w:hAnsi="Times New Roman"/>
          <w:b/>
          <w:bCs/>
          <w:color w:val="000000"/>
          <w:szCs w:val="28"/>
          <w:lang w:val="en-GB"/>
        </w:rPr>
      </w:pPr>
    </w:p>
    <w:p w:rsidR="00884FE2" w:rsidRDefault="008C1906" w:rsidP="00884FE2">
      <w:pPr>
        <w:pStyle w:val="ab"/>
        <w:shd w:val="clear" w:color="auto" w:fill="FFFFFF"/>
        <w:spacing w:line="360" w:lineRule="auto"/>
        <w:ind w:left="0"/>
        <w:jc w:val="right"/>
        <w:rPr>
          <w:rFonts w:ascii="Times New Roman" w:hAnsi="Times New Roman"/>
          <w:b/>
          <w:bCs/>
          <w:color w:val="000000"/>
          <w:szCs w:val="28"/>
          <w:lang w:val="en-GB"/>
        </w:rPr>
      </w:pPr>
      <w:r>
        <w:rPr>
          <w:rFonts w:ascii="Times New Roman" w:hAnsi="Times New Roman"/>
          <w:b/>
          <w:bCs/>
          <w:color w:val="000000"/>
          <w:szCs w:val="28"/>
          <w:lang w:val="en-GB"/>
        </w:rPr>
        <w:lastRenderedPageBreak/>
        <w:t>ƏLAVƏ</w:t>
      </w:r>
    </w:p>
    <w:p w:rsidR="008C1906" w:rsidRDefault="008C1906" w:rsidP="008C1906">
      <w:pPr>
        <w:pStyle w:val="ab"/>
        <w:shd w:val="clear" w:color="auto" w:fill="FFFFFF"/>
        <w:spacing w:line="360" w:lineRule="auto"/>
        <w:ind w:left="0"/>
        <w:rPr>
          <w:rFonts w:ascii="Times New Roman" w:hAnsi="Times New Roman"/>
          <w:b/>
          <w:bCs/>
          <w:color w:val="000000"/>
          <w:szCs w:val="28"/>
          <w:lang w:val="en-GB"/>
        </w:rPr>
      </w:pPr>
    </w:p>
    <w:p w:rsidR="00884FE2" w:rsidRDefault="008C1906" w:rsidP="008C1906">
      <w:pPr>
        <w:pStyle w:val="ab"/>
        <w:numPr>
          <w:ilvl w:val="0"/>
          <w:numId w:val="34"/>
        </w:numPr>
        <w:shd w:val="clear" w:color="auto" w:fill="FFFFFF"/>
        <w:spacing w:line="360" w:lineRule="auto"/>
        <w:jc w:val="both"/>
        <w:rPr>
          <w:rFonts w:ascii="Times New Roman" w:hAnsi="Times New Roman"/>
          <w:bCs/>
          <w:color w:val="000000"/>
          <w:szCs w:val="28"/>
          <w:lang w:val="en-GB"/>
        </w:rPr>
      </w:pPr>
      <w:r>
        <w:rPr>
          <w:rFonts w:ascii="Times New Roman" w:hAnsi="Times New Roman"/>
          <w:bCs/>
          <w:color w:val="000000"/>
          <w:szCs w:val="28"/>
          <w:lang w:val="en-GB"/>
        </w:rPr>
        <w:t xml:space="preserve">MDB- Müstəqil Dövlətlər Birliyi </w:t>
      </w:r>
    </w:p>
    <w:p w:rsidR="008C1906" w:rsidRDefault="008C1906" w:rsidP="008C1906">
      <w:pPr>
        <w:pStyle w:val="ab"/>
        <w:numPr>
          <w:ilvl w:val="0"/>
          <w:numId w:val="34"/>
        </w:numPr>
        <w:shd w:val="clear" w:color="auto" w:fill="FFFFFF"/>
        <w:spacing w:line="360" w:lineRule="auto"/>
        <w:jc w:val="both"/>
        <w:rPr>
          <w:rFonts w:ascii="Times New Roman" w:hAnsi="Times New Roman"/>
          <w:bCs/>
          <w:color w:val="000000"/>
          <w:szCs w:val="28"/>
          <w:lang w:val="en-GB"/>
        </w:rPr>
      </w:pPr>
      <w:r>
        <w:rPr>
          <w:rFonts w:ascii="Times New Roman" w:hAnsi="Times New Roman"/>
          <w:bCs/>
          <w:color w:val="000000"/>
          <w:szCs w:val="28"/>
          <w:lang w:val="en-GB"/>
        </w:rPr>
        <w:t>GUAM- Gürcüstan,Ukrayna,Azərbaycan,Moldova</w:t>
      </w:r>
    </w:p>
    <w:p w:rsidR="008C1906" w:rsidRDefault="008C1906" w:rsidP="008C1906">
      <w:pPr>
        <w:pStyle w:val="ab"/>
        <w:numPr>
          <w:ilvl w:val="0"/>
          <w:numId w:val="34"/>
        </w:numPr>
        <w:shd w:val="clear" w:color="auto" w:fill="FFFFFF"/>
        <w:spacing w:line="360" w:lineRule="auto"/>
        <w:jc w:val="both"/>
        <w:rPr>
          <w:rFonts w:ascii="Times New Roman" w:hAnsi="Times New Roman"/>
          <w:bCs/>
          <w:color w:val="000000"/>
          <w:szCs w:val="28"/>
          <w:lang w:val="en-GB"/>
        </w:rPr>
      </w:pPr>
      <w:r>
        <w:rPr>
          <w:rFonts w:ascii="Times New Roman" w:hAnsi="Times New Roman"/>
          <w:bCs/>
          <w:color w:val="000000"/>
          <w:szCs w:val="28"/>
          <w:lang w:val="en-GB"/>
        </w:rPr>
        <w:t>İƏT-İqtisadi Əməkdaşlıq Təşkilatı</w:t>
      </w:r>
    </w:p>
    <w:p w:rsidR="008C1906" w:rsidRDefault="008C1906" w:rsidP="008C1906">
      <w:pPr>
        <w:pStyle w:val="ab"/>
        <w:numPr>
          <w:ilvl w:val="0"/>
          <w:numId w:val="34"/>
        </w:numPr>
        <w:shd w:val="clear" w:color="auto" w:fill="FFFFFF"/>
        <w:spacing w:line="360" w:lineRule="auto"/>
        <w:jc w:val="both"/>
        <w:rPr>
          <w:rFonts w:ascii="Times New Roman" w:hAnsi="Times New Roman"/>
          <w:bCs/>
          <w:color w:val="000000"/>
          <w:szCs w:val="28"/>
          <w:lang w:val="en-GB"/>
        </w:rPr>
      </w:pPr>
      <w:r>
        <w:rPr>
          <w:rFonts w:ascii="Times New Roman" w:hAnsi="Times New Roman"/>
          <w:bCs/>
          <w:color w:val="000000"/>
          <w:szCs w:val="28"/>
          <w:lang w:val="en-GB"/>
        </w:rPr>
        <w:t>QDİƏT- Qara Dəniz İqtisadi Əməkdaşlıq Təşkilatı</w:t>
      </w:r>
    </w:p>
    <w:p w:rsidR="008C1906" w:rsidRDefault="008C1906" w:rsidP="008C1906">
      <w:pPr>
        <w:pStyle w:val="ab"/>
        <w:numPr>
          <w:ilvl w:val="0"/>
          <w:numId w:val="34"/>
        </w:numPr>
        <w:shd w:val="clear" w:color="auto" w:fill="FFFFFF"/>
        <w:spacing w:line="360" w:lineRule="auto"/>
        <w:jc w:val="both"/>
        <w:rPr>
          <w:rFonts w:ascii="Times New Roman" w:hAnsi="Times New Roman"/>
          <w:bCs/>
          <w:color w:val="000000"/>
          <w:szCs w:val="28"/>
          <w:lang w:val="en-GB"/>
        </w:rPr>
      </w:pPr>
      <w:r>
        <w:rPr>
          <w:rFonts w:ascii="Times New Roman" w:hAnsi="Times New Roman"/>
          <w:bCs/>
          <w:color w:val="000000"/>
          <w:szCs w:val="28"/>
          <w:lang w:val="en-GB"/>
        </w:rPr>
        <w:t>ÜDM- Ümumi Daxili Məhsul</w:t>
      </w:r>
    </w:p>
    <w:p w:rsidR="008C1906" w:rsidRDefault="008C1906" w:rsidP="008C1906">
      <w:pPr>
        <w:pStyle w:val="ab"/>
        <w:numPr>
          <w:ilvl w:val="0"/>
          <w:numId w:val="34"/>
        </w:numPr>
        <w:shd w:val="clear" w:color="auto" w:fill="FFFFFF"/>
        <w:spacing w:line="360" w:lineRule="auto"/>
        <w:jc w:val="both"/>
        <w:rPr>
          <w:rFonts w:ascii="Times New Roman" w:hAnsi="Times New Roman"/>
          <w:bCs/>
          <w:color w:val="000000"/>
          <w:szCs w:val="28"/>
          <w:lang w:val="en-GB"/>
        </w:rPr>
      </w:pPr>
      <w:r>
        <w:rPr>
          <w:rFonts w:ascii="Times New Roman" w:hAnsi="Times New Roman"/>
          <w:bCs/>
          <w:color w:val="000000"/>
          <w:szCs w:val="28"/>
          <w:lang w:val="en-GB"/>
        </w:rPr>
        <w:t>ÜGT- Ümumdünya Gömrük Təşkilatı</w:t>
      </w:r>
    </w:p>
    <w:p w:rsidR="008C1906" w:rsidRDefault="008C1906" w:rsidP="008C1906">
      <w:pPr>
        <w:pStyle w:val="ab"/>
        <w:numPr>
          <w:ilvl w:val="0"/>
          <w:numId w:val="34"/>
        </w:numPr>
        <w:shd w:val="clear" w:color="auto" w:fill="FFFFFF"/>
        <w:spacing w:line="360" w:lineRule="auto"/>
        <w:jc w:val="both"/>
        <w:rPr>
          <w:rFonts w:ascii="Times New Roman" w:hAnsi="Times New Roman"/>
          <w:bCs/>
          <w:color w:val="000000"/>
          <w:szCs w:val="28"/>
          <w:lang w:val="en-GB"/>
        </w:rPr>
      </w:pPr>
      <w:r>
        <w:rPr>
          <w:rFonts w:ascii="Times New Roman" w:hAnsi="Times New Roman"/>
          <w:bCs/>
          <w:color w:val="000000"/>
          <w:szCs w:val="28"/>
          <w:lang w:val="en-GB"/>
        </w:rPr>
        <w:t>ARDGK- Azərbaycan Respublikası Dövlət Gömrük Komitəsi</w:t>
      </w:r>
    </w:p>
    <w:p w:rsidR="008C1906" w:rsidRDefault="008C1906" w:rsidP="008C1906">
      <w:pPr>
        <w:pStyle w:val="ab"/>
        <w:numPr>
          <w:ilvl w:val="0"/>
          <w:numId w:val="34"/>
        </w:numPr>
        <w:shd w:val="clear" w:color="auto" w:fill="FFFFFF"/>
        <w:spacing w:line="360" w:lineRule="auto"/>
        <w:jc w:val="both"/>
        <w:rPr>
          <w:rFonts w:ascii="Times New Roman" w:hAnsi="Times New Roman"/>
          <w:bCs/>
          <w:color w:val="000000"/>
          <w:szCs w:val="28"/>
          <w:lang w:val="en-GB"/>
        </w:rPr>
      </w:pPr>
      <w:r>
        <w:rPr>
          <w:rFonts w:ascii="Times New Roman" w:hAnsi="Times New Roman"/>
          <w:bCs/>
          <w:color w:val="000000"/>
          <w:szCs w:val="28"/>
          <w:lang w:val="en-GB"/>
        </w:rPr>
        <w:t xml:space="preserve">DGK- Dövlət Gömrük Komitəsi </w:t>
      </w:r>
    </w:p>
    <w:p w:rsidR="008C1906" w:rsidRDefault="008C1906" w:rsidP="008C1906">
      <w:pPr>
        <w:pStyle w:val="ab"/>
        <w:numPr>
          <w:ilvl w:val="0"/>
          <w:numId w:val="34"/>
        </w:numPr>
        <w:shd w:val="clear" w:color="auto" w:fill="FFFFFF"/>
        <w:spacing w:line="360" w:lineRule="auto"/>
        <w:jc w:val="both"/>
        <w:rPr>
          <w:rFonts w:ascii="Times New Roman" w:hAnsi="Times New Roman"/>
          <w:bCs/>
          <w:color w:val="000000"/>
          <w:szCs w:val="28"/>
          <w:lang w:val="en-GB"/>
        </w:rPr>
      </w:pPr>
      <w:r>
        <w:rPr>
          <w:rFonts w:ascii="Times New Roman" w:hAnsi="Times New Roman"/>
          <w:bCs/>
          <w:color w:val="000000"/>
          <w:szCs w:val="28"/>
          <w:lang w:val="en-GB"/>
        </w:rPr>
        <w:t xml:space="preserve">Aİ-Avropa İttifaqı </w:t>
      </w:r>
    </w:p>
    <w:p w:rsidR="008C1906" w:rsidRDefault="008C1906" w:rsidP="008C1906">
      <w:pPr>
        <w:pStyle w:val="ab"/>
        <w:numPr>
          <w:ilvl w:val="0"/>
          <w:numId w:val="34"/>
        </w:numPr>
        <w:shd w:val="clear" w:color="auto" w:fill="FFFFFF"/>
        <w:spacing w:line="360" w:lineRule="auto"/>
        <w:jc w:val="both"/>
        <w:rPr>
          <w:rFonts w:ascii="Times New Roman" w:hAnsi="Times New Roman"/>
          <w:bCs/>
          <w:color w:val="000000"/>
          <w:szCs w:val="28"/>
          <w:lang w:val="en-GB"/>
        </w:rPr>
      </w:pPr>
      <w:r>
        <w:rPr>
          <w:rFonts w:ascii="Times New Roman" w:hAnsi="Times New Roman"/>
          <w:bCs/>
          <w:color w:val="000000"/>
          <w:szCs w:val="28"/>
          <w:lang w:val="en-GB"/>
        </w:rPr>
        <w:t>OPEK-</w:t>
      </w:r>
      <w:r w:rsidR="0008443D">
        <w:rPr>
          <w:rFonts w:ascii="Times New Roman" w:hAnsi="Times New Roman"/>
          <w:bCs/>
          <w:color w:val="000000"/>
          <w:szCs w:val="28"/>
          <w:lang w:val="en-GB"/>
        </w:rPr>
        <w:t xml:space="preserve"> Organization of the Petroleum Exporting Countries </w:t>
      </w:r>
    </w:p>
    <w:p w:rsidR="0008443D" w:rsidRDefault="0008443D" w:rsidP="008C1906">
      <w:pPr>
        <w:pStyle w:val="ab"/>
        <w:numPr>
          <w:ilvl w:val="0"/>
          <w:numId w:val="34"/>
        </w:numPr>
        <w:shd w:val="clear" w:color="auto" w:fill="FFFFFF"/>
        <w:spacing w:line="360" w:lineRule="auto"/>
        <w:jc w:val="both"/>
        <w:rPr>
          <w:rFonts w:ascii="Times New Roman" w:hAnsi="Times New Roman"/>
          <w:bCs/>
          <w:color w:val="000000"/>
          <w:szCs w:val="28"/>
          <w:lang w:val="en-GB"/>
        </w:rPr>
      </w:pPr>
      <w:r>
        <w:rPr>
          <w:rFonts w:ascii="Times New Roman" w:hAnsi="Times New Roman"/>
          <w:bCs/>
          <w:color w:val="000000"/>
          <w:szCs w:val="28"/>
          <w:lang w:val="en-GB"/>
        </w:rPr>
        <w:t>TASİS- Technical Assistance to the Common</w:t>
      </w:r>
      <w:r>
        <w:rPr>
          <w:rFonts w:ascii="Times New Roman" w:hAnsi="Times New Roman"/>
          <w:bCs/>
          <w:color w:val="000000"/>
          <w:szCs w:val="28"/>
          <w:lang w:val="en-US"/>
        </w:rPr>
        <w:t>w</w:t>
      </w:r>
      <w:r>
        <w:rPr>
          <w:rFonts w:ascii="Times New Roman" w:hAnsi="Times New Roman"/>
          <w:bCs/>
          <w:color w:val="000000"/>
          <w:szCs w:val="28"/>
          <w:lang w:val="en-GB"/>
        </w:rPr>
        <w:t>ealth</w:t>
      </w:r>
      <w:r w:rsidR="006D76A9">
        <w:rPr>
          <w:rFonts w:ascii="Times New Roman" w:hAnsi="Times New Roman"/>
          <w:bCs/>
          <w:color w:val="000000"/>
          <w:szCs w:val="28"/>
          <w:lang w:val="en-GB"/>
        </w:rPr>
        <w:t xml:space="preserve"> of Independent States </w:t>
      </w:r>
      <w:r>
        <w:rPr>
          <w:rFonts w:ascii="Times New Roman" w:hAnsi="Times New Roman"/>
          <w:bCs/>
          <w:color w:val="000000"/>
          <w:szCs w:val="28"/>
          <w:lang w:val="en-GB"/>
        </w:rPr>
        <w:t xml:space="preserve"> </w:t>
      </w:r>
    </w:p>
    <w:p w:rsidR="0008443D" w:rsidRPr="008C1906" w:rsidRDefault="0008443D" w:rsidP="008C1906">
      <w:pPr>
        <w:pStyle w:val="ab"/>
        <w:numPr>
          <w:ilvl w:val="0"/>
          <w:numId w:val="34"/>
        </w:numPr>
        <w:shd w:val="clear" w:color="auto" w:fill="FFFFFF"/>
        <w:spacing w:line="360" w:lineRule="auto"/>
        <w:jc w:val="both"/>
        <w:rPr>
          <w:rFonts w:ascii="Times New Roman" w:hAnsi="Times New Roman"/>
          <w:bCs/>
          <w:color w:val="000000"/>
          <w:szCs w:val="28"/>
          <w:lang w:val="en-GB"/>
        </w:rPr>
      </w:pPr>
      <w:r>
        <w:rPr>
          <w:rFonts w:ascii="Times New Roman" w:hAnsi="Times New Roman"/>
          <w:bCs/>
          <w:color w:val="000000"/>
          <w:szCs w:val="28"/>
          <w:lang w:val="en-GB"/>
        </w:rPr>
        <w:t xml:space="preserve">TRASECA- Transport Corridor Europe Caucasus Asia </w:t>
      </w:r>
    </w:p>
    <w:sectPr w:rsidR="0008443D" w:rsidRPr="008C1906" w:rsidSect="002664B3">
      <w:footerReference w:type="default" r:id="rId29"/>
      <w:pgSz w:w="11900" w:h="16840"/>
      <w:pgMar w:top="1134" w:right="851" w:bottom="1134" w:left="1701" w:header="0" w:footer="737" w:gutter="0"/>
      <w:pgNumType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A53" w:rsidRDefault="00302A53" w:rsidP="00977910">
      <w:r>
        <w:separator/>
      </w:r>
    </w:p>
  </w:endnote>
  <w:endnote w:type="continuationSeparator" w:id="0">
    <w:p w:rsidR="00302A53" w:rsidRDefault="00302A53" w:rsidP="00977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_L">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562716"/>
      <w:docPartObj>
        <w:docPartGallery w:val="Page Numbers (Bottom of Page)"/>
        <w:docPartUnique/>
      </w:docPartObj>
    </w:sdtPr>
    <w:sdtEndPr>
      <w:rPr>
        <w:noProof/>
      </w:rPr>
    </w:sdtEndPr>
    <w:sdtContent>
      <w:p w:rsidR="009D0C59" w:rsidRDefault="009D0C59">
        <w:pPr>
          <w:pStyle w:val="a9"/>
          <w:jc w:val="right"/>
        </w:pPr>
        <w:r>
          <w:fldChar w:fldCharType="begin"/>
        </w:r>
        <w:r>
          <w:instrText xml:space="preserve"> PAGE   \* MERGEFORMAT </w:instrText>
        </w:r>
        <w:r>
          <w:fldChar w:fldCharType="separate"/>
        </w:r>
        <w:r w:rsidR="00B87C13">
          <w:rPr>
            <w:noProof/>
          </w:rPr>
          <w:t>10</w:t>
        </w:r>
        <w:r>
          <w:rPr>
            <w:noProof/>
          </w:rPr>
          <w:fldChar w:fldCharType="end"/>
        </w:r>
      </w:p>
    </w:sdtContent>
  </w:sdt>
  <w:p w:rsidR="009D0C59" w:rsidRDefault="009D0C5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A53" w:rsidRDefault="00302A53" w:rsidP="00977910">
      <w:r>
        <w:separator/>
      </w:r>
    </w:p>
  </w:footnote>
  <w:footnote w:type="continuationSeparator" w:id="0">
    <w:p w:rsidR="00302A53" w:rsidRDefault="00302A53" w:rsidP="009779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1FB6"/>
    <w:multiLevelType w:val="hybridMultilevel"/>
    <w:tmpl w:val="1DEEBB14"/>
    <w:lvl w:ilvl="0" w:tplc="042C000F">
      <w:start w:val="1"/>
      <w:numFmt w:val="decimal"/>
      <w:lvlText w:val="%1."/>
      <w:lvlJc w:val="left"/>
      <w:pPr>
        <w:ind w:left="720" w:hanging="360"/>
      </w:pPr>
      <w:rPr>
        <w:rFonts w:hint="default"/>
        <w:b w:val="0"/>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1">
    <w:nsid w:val="0C2E6C6E"/>
    <w:multiLevelType w:val="multilevel"/>
    <w:tmpl w:val="1FC2B5F2"/>
    <w:lvl w:ilvl="0">
      <w:start w:val="3"/>
      <w:numFmt w:val="bullet"/>
      <w:lvlText w:val="-"/>
      <w:lvlJc w:val="left"/>
      <w:pPr>
        <w:tabs>
          <w:tab w:val="num" w:pos="720"/>
        </w:tabs>
        <w:ind w:left="720" w:hanging="360"/>
      </w:pPr>
      <w:rPr>
        <w:rFonts w:ascii="Times New Roman" w:eastAsia="MS Mincho"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33071C"/>
    <w:multiLevelType w:val="multilevel"/>
    <w:tmpl w:val="2134234E"/>
    <w:lvl w:ilvl="0">
      <w:start w:val="1"/>
      <w:numFmt w:val="decimal"/>
      <w:lvlText w:val="%1."/>
      <w:lvlJc w:val="left"/>
      <w:pPr>
        <w:tabs>
          <w:tab w:val="num" w:pos="390"/>
        </w:tabs>
        <w:ind w:left="390" w:hanging="390"/>
      </w:pPr>
      <w:rPr>
        <w:rFonts w:hint="default"/>
        <w:sz w:val="28"/>
      </w:rPr>
    </w:lvl>
    <w:lvl w:ilvl="1">
      <w:start w:val="2"/>
      <w:numFmt w:val="decimal"/>
      <w:isLgl/>
      <w:lvlText w:val="%1.%2"/>
      <w:lvlJc w:val="left"/>
      <w:pPr>
        <w:ind w:left="960" w:hanging="600"/>
      </w:pPr>
      <w:rPr>
        <w:rFonts w:hint="default"/>
      </w:rPr>
    </w:lvl>
    <w:lvl w:ilvl="2">
      <w:start w:val="1"/>
      <w:numFmt w:val="lowerRoman"/>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F347E41"/>
    <w:multiLevelType w:val="hybridMultilevel"/>
    <w:tmpl w:val="36663F8E"/>
    <w:lvl w:ilvl="0" w:tplc="0419000F">
      <w:start w:val="1"/>
      <w:numFmt w:val="decimal"/>
      <w:lvlText w:val="%1."/>
      <w:lvlJc w:val="left"/>
      <w:pPr>
        <w:tabs>
          <w:tab w:val="num" w:pos="720"/>
        </w:tabs>
        <w:ind w:left="720" w:hanging="360"/>
      </w:pPr>
      <w:rPr>
        <w:rFonts w:cs="Times New Roman"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B17A9B"/>
    <w:multiLevelType w:val="hybridMultilevel"/>
    <w:tmpl w:val="B860EF94"/>
    <w:lvl w:ilvl="0" w:tplc="0419000F">
      <w:start w:val="1"/>
      <w:numFmt w:val="decimal"/>
      <w:lvlText w:val="%1."/>
      <w:lvlJc w:val="left"/>
      <w:pPr>
        <w:ind w:left="1356" w:hanging="360"/>
      </w:pPr>
    </w:lvl>
    <w:lvl w:ilvl="1" w:tplc="04190019" w:tentative="1">
      <w:start w:val="1"/>
      <w:numFmt w:val="lowerLetter"/>
      <w:lvlText w:val="%2."/>
      <w:lvlJc w:val="left"/>
      <w:pPr>
        <w:ind w:left="2076" w:hanging="360"/>
      </w:pPr>
    </w:lvl>
    <w:lvl w:ilvl="2" w:tplc="0419001B" w:tentative="1">
      <w:start w:val="1"/>
      <w:numFmt w:val="lowerRoman"/>
      <w:lvlText w:val="%3."/>
      <w:lvlJc w:val="right"/>
      <w:pPr>
        <w:ind w:left="2796" w:hanging="180"/>
      </w:pPr>
    </w:lvl>
    <w:lvl w:ilvl="3" w:tplc="0419000F" w:tentative="1">
      <w:start w:val="1"/>
      <w:numFmt w:val="decimal"/>
      <w:lvlText w:val="%4."/>
      <w:lvlJc w:val="left"/>
      <w:pPr>
        <w:ind w:left="3516" w:hanging="360"/>
      </w:pPr>
    </w:lvl>
    <w:lvl w:ilvl="4" w:tplc="04190019" w:tentative="1">
      <w:start w:val="1"/>
      <w:numFmt w:val="lowerLetter"/>
      <w:lvlText w:val="%5."/>
      <w:lvlJc w:val="left"/>
      <w:pPr>
        <w:ind w:left="4236" w:hanging="360"/>
      </w:pPr>
    </w:lvl>
    <w:lvl w:ilvl="5" w:tplc="0419001B" w:tentative="1">
      <w:start w:val="1"/>
      <w:numFmt w:val="lowerRoman"/>
      <w:lvlText w:val="%6."/>
      <w:lvlJc w:val="right"/>
      <w:pPr>
        <w:ind w:left="4956" w:hanging="180"/>
      </w:pPr>
    </w:lvl>
    <w:lvl w:ilvl="6" w:tplc="0419000F" w:tentative="1">
      <w:start w:val="1"/>
      <w:numFmt w:val="decimal"/>
      <w:lvlText w:val="%7."/>
      <w:lvlJc w:val="left"/>
      <w:pPr>
        <w:ind w:left="5676" w:hanging="360"/>
      </w:pPr>
    </w:lvl>
    <w:lvl w:ilvl="7" w:tplc="04190019" w:tentative="1">
      <w:start w:val="1"/>
      <w:numFmt w:val="lowerLetter"/>
      <w:lvlText w:val="%8."/>
      <w:lvlJc w:val="left"/>
      <w:pPr>
        <w:ind w:left="6396" w:hanging="360"/>
      </w:pPr>
    </w:lvl>
    <w:lvl w:ilvl="8" w:tplc="0419001B" w:tentative="1">
      <w:start w:val="1"/>
      <w:numFmt w:val="lowerRoman"/>
      <w:lvlText w:val="%9."/>
      <w:lvlJc w:val="right"/>
      <w:pPr>
        <w:ind w:left="7116" w:hanging="180"/>
      </w:pPr>
    </w:lvl>
  </w:abstractNum>
  <w:abstractNum w:abstractNumId="5">
    <w:nsid w:val="1B3A2CE3"/>
    <w:multiLevelType w:val="multilevel"/>
    <w:tmpl w:val="C9D2FB4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FA00198"/>
    <w:multiLevelType w:val="hybridMultilevel"/>
    <w:tmpl w:val="6A6898E0"/>
    <w:lvl w:ilvl="0" w:tplc="74DA403E">
      <w:start w:val="1"/>
      <w:numFmt w:val="decimal"/>
      <w:lvlText w:val="%1."/>
      <w:lvlJc w:val="left"/>
      <w:pPr>
        <w:tabs>
          <w:tab w:val="num" w:pos="360"/>
        </w:tabs>
        <w:ind w:left="360" w:hanging="360"/>
      </w:pPr>
      <w:rPr>
        <w:rFonts w:ascii="Times New Roman" w:eastAsia="MS Mincho" w:hAnsi="Times New Roman" w:cs="Times New Roman"/>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1DC2707"/>
    <w:multiLevelType w:val="hybridMultilevel"/>
    <w:tmpl w:val="CF6E388A"/>
    <w:lvl w:ilvl="0" w:tplc="4EDCB366">
      <w:start w:val="3"/>
      <w:numFmt w:val="bullet"/>
      <w:lvlText w:val="-"/>
      <w:lvlJc w:val="left"/>
      <w:pPr>
        <w:ind w:left="927"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933A38"/>
    <w:multiLevelType w:val="hybridMultilevel"/>
    <w:tmpl w:val="AE8CC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BC0009"/>
    <w:multiLevelType w:val="hybridMultilevel"/>
    <w:tmpl w:val="C75E1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6154D1"/>
    <w:multiLevelType w:val="hybridMultilevel"/>
    <w:tmpl w:val="51823F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31EF4A11"/>
    <w:multiLevelType w:val="hybridMultilevel"/>
    <w:tmpl w:val="542A67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2261FA3"/>
    <w:multiLevelType w:val="multilevel"/>
    <w:tmpl w:val="D5EA3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31698F"/>
    <w:multiLevelType w:val="hybridMultilevel"/>
    <w:tmpl w:val="C9741EF8"/>
    <w:lvl w:ilvl="0" w:tplc="1996F3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7D6C35"/>
    <w:multiLevelType w:val="hybridMultilevel"/>
    <w:tmpl w:val="D8062118"/>
    <w:lvl w:ilvl="0" w:tplc="4EDCB366">
      <w:start w:val="3"/>
      <w:numFmt w:val="bullet"/>
      <w:lvlText w:val="-"/>
      <w:lvlJc w:val="left"/>
      <w:pPr>
        <w:ind w:left="927" w:hanging="360"/>
      </w:pPr>
      <w:rPr>
        <w:rFonts w:ascii="Times New Roman" w:eastAsia="MS Mincho"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43710847"/>
    <w:multiLevelType w:val="multilevel"/>
    <w:tmpl w:val="C9D2FB4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75A7C2E"/>
    <w:multiLevelType w:val="hybridMultilevel"/>
    <w:tmpl w:val="2514D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0820FD"/>
    <w:multiLevelType w:val="hybridMultilevel"/>
    <w:tmpl w:val="03D6768A"/>
    <w:lvl w:ilvl="0" w:tplc="4EDCB366">
      <w:start w:val="3"/>
      <w:numFmt w:val="bullet"/>
      <w:lvlText w:val="-"/>
      <w:lvlJc w:val="left"/>
      <w:pPr>
        <w:tabs>
          <w:tab w:val="num" w:pos="720"/>
        </w:tabs>
        <w:ind w:left="720" w:hanging="360"/>
      </w:pPr>
      <w:rPr>
        <w:rFonts w:ascii="Times New Roman" w:eastAsia="MS Mincho" w:hAnsi="Times New Roman" w:cs="Times New Roman"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CA76CEC"/>
    <w:multiLevelType w:val="hybridMultilevel"/>
    <w:tmpl w:val="DE5C13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BB2B3B"/>
    <w:multiLevelType w:val="hybridMultilevel"/>
    <w:tmpl w:val="1E947896"/>
    <w:lvl w:ilvl="0" w:tplc="B14A19CC">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F041DDC"/>
    <w:multiLevelType w:val="multilevel"/>
    <w:tmpl w:val="678004C8"/>
    <w:lvl w:ilvl="0">
      <w:start w:val="3"/>
      <w:numFmt w:val="decimal"/>
      <w:lvlText w:val="%1"/>
      <w:lvlJc w:val="left"/>
      <w:pPr>
        <w:ind w:left="405" w:hanging="40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1">
    <w:nsid w:val="53412C3E"/>
    <w:multiLevelType w:val="multilevel"/>
    <w:tmpl w:val="FB626E04"/>
    <w:lvl w:ilvl="0">
      <w:start w:val="1"/>
      <w:numFmt w:val="decimal"/>
      <w:lvlText w:val="%1."/>
      <w:lvlJc w:val="left"/>
      <w:pPr>
        <w:ind w:left="480" w:hanging="480"/>
      </w:pPr>
      <w:rPr>
        <w:rFonts w:hint="default"/>
        <w:color w:val="auto"/>
      </w:rPr>
    </w:lvl>
    <w:lvl w:ilvl="1">
      <w:start w:val="1"/>
      <w:numFmt w:val="decimal"/>
      <w:lvlText w:val="%1.%2."/>
      <w:lvlJc w:val="left"/>
      <w:pPr>
        <w:ind w:left="2280" w:hanging="720"/>
      </w:pPr>
      <w:rPr>
        <w:rFonts w:hint="default"/>
        <w:color w:val="auto"/>
      </w:rPr>
    </w:lvl>
    <w:lvl w:ilvl="2">
      <w:start w:val="1"/>
      <w:numFmt w:val="decimal"/>
      <w:lvlText w:val="%1.%2.%3."/>
      <w:lvlJc w:val="left"/>
      <w:pPr>
        <w:ind w:left="8094" w:hanging="720"/>
      </w:pPr>
      <w:rPr>
        <w:rFonts w:hint="default"/>
        <w:color w:val="auto"/>
      </w:rPr>
    </w:lvl>
    <w:lvl w:ilvl="3">
      <w:start w:val="1"/>
      <w:numFmt w:val="decimal"/>
      <w:lvlText w:val="%1.%2.%3.%4."/>
      <w:lvlJc w:val="left"/>
      <w:pPr>
        <w:ind w:left="12141" w:hanging="1080"/>
      </w:pPr>
      <w:rPr>
        <w:rFonts w:hint="default"/>
        <w:color w:val="auto"/>
      </w:rPr>
    </w:lvl>
    <w:lvl w:ilvl="4">
      <w:start w:val="1"/>
      <w:numFmt w:val="decimal"/>
      <w:lvlText w:val="%1.%2.%3.%4.%5."/>
      <w:lvlJc w:val="left"/>
      <w:pPr>
        <w:ind w:left="16188" w:hanging="1440"/>
      </w:pPr>
      <w:rPr>
        <w:rFonts w:hint="default"/>
        <w:color w:val="auto"/>
      </w:rPr>
    </w:lvl>
    <w:lvl w:ilvl="5">
      <w:start w:val="1"/>
      <w:numFmt w:val="decimal"/>
      <w:lvlText w:val="%1.%2.%3.%4.%5.%6."/>
      <w:lvlJc w:val="left"/>
      <w:pPr>
        <w:ind w:left="19875" w:hanging="1440"/>
      </w:pPr>
      <w:rPr>
        <w:rFonts w:hint="default"/>
        <w:color w:val="auto"/>
      </w:rPr>
    </w:lvl>
    <w:lvl w:ilvl="6">
      <w:start w:val="1"/>
      <w:numFmt w:val="decimal"/>
      <w:lvlText w:val="%1.%2.%3.%4.%5.%6.%7."/>
      <w:lvlJc w:val="left"/>
      <w:pPr>
        <w:ind w:left="23922" w:hanging="1800"/>
      </w:pPr>
      <w:rPr>
        <w:rFonts w:hint="default"/>
        <w:color w:val="auto"/>
      </w:rPr>
    </w:lvl>
    <w:lvl w:ilvl="7">
      <w:start w:val="1"/>
      <w:numFmt w:val="decimal"/>
      <w:lvlText w:val="%1.%2.%3.%4.%5.%6.%7.%8."/>
      <w:lvlJc w:val="left"/>
      <w:pPr>
        <w:ind w:left="27969" w:hanging="2160"/>
      </w:pPr>
      <w:rPr>
        <w:rFonts w:hint="default"/>
        <w:color w:val="auto"/>
      </w:rPr>
    </w:lvl>
    <w:lvl w:ilvl="8">
      <w:start w:val="1"/>
      <w:numFmt w:val="decimal"/>
      <w:lvlText w:val="%1.%2.%3.%4.%5.%6.%7.%8.%9."/>
      <w:lvlJc w:val="left"/>
      <w:pPr>
        <w:ind w:left="31656" w:hanging="2160"/>
      </w:pPr>
      <w:rPr>
        <w:rFonts w:hint="default"/>
        <w:color w:val="auto"/>
      </w:rPr>
    </w:lvl>
  </w:abstractNum>
  <w:abstractNum w:abstractNumId="22">
    <w:nsid w:val="56B92FAC"/>
    <w:multiLevelType w:val="multilevel"/>
    <w:tmpl w:val="09CAD434"/>
    <w:lvl w:ilvl="0">
      <w:start w:val="3"/>
      <w:numFmt w:val="decimal"/>
      <w:lvlText w:val="%1."/>
      <w:lvlJc w:val="left"/>
      <w:pPr>
        <w:ind w:left="480" w:hanging="48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3">
    <w:nsid w:val="5AD42EE6"/>
    <w:multiLevelType w:val="hybridMultilevel"/>
    <w:tmpl w:val="3E7EC32C"/>
    <w:lvl w:ilvl="0" w:tplc="433E29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BE80D1F"/>
    <w:multiLevelType w:val="hybridMultilevel"/>
    <w:tmpl w:val="0952DC7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5CDD6448"/>
    <w:multiLevelType w:val="multilevel"/>
    <w:tmpl w:val="C9D2FB4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12F192A"/>
    <w:multiLevelType w:val="hybridMultilevel"/>
    <w:tmpl w:val="4A82BA8A"/>
    <w:lvl w:ilvl="0" w:tplc="042C000F">
      <w:start w:val="1"/>
      <w:numFmt w:val="decimal"/>
      <w:lvlText w:val="%1."/>
      <w:lvlJc w:val="left"/>
      <w:pPr>
        <w:ind w:left="720" w:hanging="360"/>
      </w:pPr>
      <w:rPr>
        <w:rFonts w:hint="default"/>
        <w:b w:val="0"/>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27">
    <w:nsid w:val="6BB0101C"/>
    <w:multiLevelType w:val="multilevel"/>
    <w:tmpl w:val="66AC7072"/>
    <w:lvl w:ilvl="0">
      <w:start w:val="1"/>
      <w:numFmt w:val="decimal"/>
      <w:lvlText w:val="%1"/>
      <w:lvlJc w:val="left"/>
      <w:pPr>
        <w:ind w:left="375" w:hanging="375"/>
      </w:pPr>
      <w:rPr>
        <w:rFonts w:hint="default"/>
      </w:rPr>
    </w:lvl>
    <w:lvl w:ilvl="1">
      <w:start w:val="1"/>
      <w:numFmt w:val="decimal"/>
      <w:lvlText w:val="%1.%2"/>
      <w:lvlJc w:val="left"/>
      <w:pPr>
        <w:ind w:left="4062" w:hanging="375"/>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1160" w:hanging="2160"/>
      </w:pPr>
      <w:rPr>
        <w:rFonts w:hint="default"/>
      </w:rPr>
    </w:lvl>
  </w:abstractNum>
  <w:abstractNum w:abstractNumId="28">
    <w:nsid w:val="6E325101"/>
    <w:multiLevelType w:val="hybridMultilevel"/>
    <w:tmpl w:val="594C5166"/>
    <w:lvl w:ilvl="0" w:tplc="A6022A04">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4885241"/>
    <w:multiLevelType w:val="multilevel"/>
    <w:tmpl w:val="B34842CC"/>
    <w:lvl w:ilvl="0">
      <w:start w:val="3"/>
      <w:numFmt w:val="bullet"/>
      <w:lvlText w:val="-"/>
      <w:lvlJc w:val="left"/>
      <w:pPr>
        <w:tabs>
          <w:tab w:val="num" w:pos="720"/>
        </w:tabs>
        <w:ind w:left="720" w:hanging="360"/>
      </w:pPr>
      <w:rPr>
        <w:rFonts w:ascii="Times New Roman" w:eastAsia="MS Mincho"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EA5AF5"/>
    <w:multiLevelType w:val="multilevel"/>
    <w:tmpl w:val="76E6B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9C63EE"/>
    <w:multiLevelType w:val="hybridMultilevel"/>
    <w:tmpl w:val="20E43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BB270C"/>
    <w:multiLevelType w:val="hybridMultilevel"/>
    <w:tmpl w:val="723AA2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7BFB1843"/>
    <w:multiLevelType w:val="hybridMultilevel"/>
    <w:tmpl w:val="F28C85B4"/>
    <w:lvl w:ilvl="0" w:tplc="4EDCB366">
      <w:start w:val="3"/>
      <w:numFmt w:val="bullet"/>
      <w:lvlText w:val="-"/>
      <w:lvlJc w:val="left"/>
      <w:pPr>
        <w:ind w:left="927"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F5D6DDE"/>
    <w:multiLevelType w:val="multilevel"/>
    <w:tmpl w:val="C9D2FB4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7"/>
  </w:num>
  <w:num w:numId="2">
    <w:abstractNumId w:val="2"/>
  </w:num>
  <w:num w:numId="3">
    <w:abstractNumId w:val="6"/>
  </w:num>
  <w:num w:numId="4">
    <w:abstractNumId w:val="13"/>
  </w:num>
  <w:num w:numId="5">
    <w:abstractNumId w:val="14"/>
  </w:num>
  <w:num w:numId="6">
    <w:abstractNumId w:val="31"/>
  </w:num>
  <w:num w:numId="7">
    <w:abstractNumId w:val="4"/>
  </w:num>
  <w:num w:numId="8">
    <w:abstractNumId w:val="7"/>
  </w:num>
  <w:num w:numId="9">
    <w:abstractNumId w:val="33"/>
  </w:num>
  <w:num w:numId="10">
    <w:abstractNumId w:val="18"/>
  </w:num>
  <w:num w:numId="11">
    <w:abstractNumId w:val="8"/>
  </w:num>
  <w:num w:numId="12">
    <w:abstractNumId w:val="16"/>
  </w:num>
  <w:num w:numId="13">
    <w:abstractNumId w:val="9"/>
  </w:num>
  <w:num w:numId="14">
    <w:abstractNumId w:val="25"/>
  </w:num>
  <w:num w:numId="15">
    <w:abstractNumId w:val="15"/>
  </w:num>
  <w:num w:numId="16">
    <w:abstractNumId w:val="34"/>
  </w:num>
  <w:num w:numId="17">
    <w:abstractNumId w:val="5"/>
  </w:num>
  <w:num w:numId="18">
    <w:abstractNumId w:val="3"/>
  </w:num>
  <w:num w:numId="19">
    <w:abstractNumId w:val="17"/>
  </w:num>
  <w:num w:numId="20">
    <w:abstractNumId w:val="12"/>
  </w:num>
  <w:num w:numId="21">
    <w:abstractNumId w:val="30"/>
  </w:num>
  <w:num w:numId="22">
    <w:abstractNumId w:val="1"/>
  </w:num>
  <w:num w:numId="23">
    <w:abstractNumId w:val="29"/>
  </w:num>
  <w:num w:numId="24">
    <w:abstractNumId w:val="24"/>
  </w:num>
  <w:num w:numId="25">
    <w:abstractNumId w:val="28"/>
  </w:num>
  <w:num w:numId="26">
    <w:abstractNumId w:val="11"/>
  </w:num>
  <w:num w:numId="27">
    <w:abstractNumId w:val="32"/>
  </w:num>
  <w:num w:numId="28">
    <w:abstractNumId w:val="10"/>
  </w:num>
  <w:num w:numId="29">
    <w:abstractNumId w:val="0"/>
  </w:num>
  <w:num w:numId="30">
    <w:abstractNumId w:val="26"/>
  </w:num>
  <w:num w:numId="31">
    <w:abstractNumId w:val="20"/>
  </w:num>
  <w:num w:numId="32">
    <w:abstractNumId w:val="21"/>
  </w:num>
  <w:num w:numId="33">
    <w:abstractNumId w:val="22"/>
  </w:num>
  <w:num w:numId="34">
    <w:abstractNumId w:val="23"/>
  </w:num>
  <w:num w:numId="35">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91F"/>
    <w:rsid w:val="00005C10"/>
    <w:rsid w:val="00015030"/>
    <w:rsid w:val="00052F00"/>
    <w:rsid w:val="00054DEB"/>
    <w:rsid w:val="0008443D"/>
    <w:rsid w:val="00090A5F"/>
    <w:rsid w:val="00095EE1"/>
    <w:rsid w:val="000A533F"/>
    <w:rsid w:val="000D0CE5"/>
    <w:rsid w:val="000F3C51"/>
    <w:rsid w:val="00110375"/>
    <w:rsid w:val="00120CB9"/>
    <w:rsid w:val="00132715"/>
    <w:rsid w:val="001470D0"/>
    <w:rsid w:val="001963E6"/>
    <w:rsid w:val="001B50D6"/>
    <w:rsid w:val="001D0338"/>
    <w:rsid w:val="002071C6"/>
    <w:rsid w:val="002076C6"/>
    <w:rsid w:val="00217CDF"/>
    <w:rsid w:val="00231B5A"/>
    <w:rsid w:val="00234781"/>
    <w:rsid w:val="0025746F"/>
    <w:rsid w:val="002664B3"/>
    <w:rsid w:val="00272385"/>
    <w:rsid w:val="00284218"/>
    <w:rsid w:val="002A2BD0"/>
    <w:rsid w:val="002A56D3"/>
    <w:rsid w:val="002C13BB"/>
    <w:rsid w:val="002C711B"/>
    <w:rsid w:val="002D068C"/>
    <w:rsid w:val="002E1A81"/>
    <w:rsid w:val="002E61A1"/>
    <w:rsid w:val="002E7627"/>
    <w:rsid w:val="00302A53"/>
    <w:rsid w:val="0030384F"/>
    <w:rsid w:val="00311203"/>
    <w:rsid w:val="003153B9"/>
    <w:rsid w:val="003248DD"/>
    <w:rsid w:val="003418C0"/>
    <w:rsid w:val="00345FF4"/>
    <w:rsid w:val="00365772"/>
    <w:rsid w:val="0038065D"/>
    <w:rsid w:val="003866CD"/>
    <w:rsid w:val="0039604C"/>
    <w:rsid w:val="003B2C31"/>
    <w:rsid w:val="003D018D"/>
    <w:rsid w:val="003E6460"/>
    <w:rsid w:val="00417756"/>
    <w:rsid w:val="00421780"/>
    <w:rsid w:val="004435BE"/>
    <w:rsid w:val="0045534A"/>
    <w:rsid w:val="0046327F"/>
    <w:rsid w:val="004829B8"/>
    <w:rsid w:val="004917C9"/>
    <w:rsid w:val="00492D4F"/>
    <w:rsid w:val="0049544A"/>
    <w:rsid w:val="004A47C2"/>
    <w:rsid w:val="004B71DC"/>
    <w:rsid w:val="004C230F"/>
    <w:rsid w:val="004E247C"/>
    <w:rsid w:val="004E7299"/>
    <w:rsid w:val="004E7DDE"/>
    <w:rsid w:val="004F4029"/>
    <w:rsid w:val="00504EF1"/>
    <w:rsid w:val="00527B68"/>
    <w:rsid w:val="005602FD"/>
    <w:rsid w:val="00567D38"/>
    <w:rsid w:val="00570F6F"/>
    <w:rsid w:val="00574112"/>
    <w:rsid w:val="005A1D88"/>
    <w:rsid w:val="005B1F28"/>
    <w:rsid w:val="005F30DF"/>
    <w:rsid w:val="00612BDC"/>
    <w:rsid w:val="00617961"/>
    <w:rsid w:val="006356B6"/>
    <w:rsid w:val="00656869"/>
    <w:rsid w:val="00680F69"/>
    <w:rsid w:val="00683C54"/>
    <w:rsid w:val="00692E96"/>
    <w:rsid w:val="0069424F"/>
    <w:rsid w:val="006D1A64"/>
    <w:rsid w:val="006D76A9"/>
    <w:rsid w:val="00705D53"/>
    <w:rsid w:val="0071321E"/>
    <w:rsid w:val="007132F7"/>
    <w:rsid w:val="007251FD"/>
    <w:rsid w:val="00732D86"/>
    <w:rsid w:val="00733511"/>
    <w:rsid w:val="00752012"/>
    <w:rsid w:val="00765DC2"/>
    <w:rsid w:val="0078064C"/>
    <w:rsid w:val="007810F7"/>
    <w:rsid w:val="007A4056"/>
    <w:rsid w:val="007B421E"/>
    <w:rsid w:val="007D2B18"/>
    <w:rsid w:val="007E2D60"/>
    <w:rsid w:val="00803A7C"/>
    <w:rsid w:val="008120F5"/>
    <w:rsid w:val="0082183D"/>
    <w:rsid w:val="00831666"/>
    <w:rsid w:val="00833DCC"/>
    <w:rsid w:val="00840CFA"/>
    <w:rsid w:val="00841917"/>
    <w:rsid w:val="00852A9A"/>
    <w:rsid w:val="00864C25"/>
    <w:rsid w:val="00867C22"/>
    <w:rsid w:val="008744D2"/>
    <w:rsid w:val="00884FE2"/>
    <w:rsid w:val="00896A96"/>
    <w:rsid w:val="008C0FED"/>
    <w:rsid w:val="008C1906"/>
    <w:rsid w:val="008E4525"/>
    <w:rsid w:val="008E669F"/>
    <w:rsid w:val="008F5BB5"/>
    <w:rsid w:val="008F69B6"/>
    <w:rsid w:val="009202F7"/>
    <w:rsid w:val="0094239F"/>
    <w:rsid w:val="009535AE"/>
    <w:rsid w:val="00956CC4"/>
    <w:rsid w:val="00966EBB"/>
    <w:rsid w:val="009672BC"/>
    <w:rsid w:val="0096771F"/>
    <w:rsid w:val="00976D16"/>
    <w:rsid w:val="00977910"/>
    <w:rsid w:val="00984CC1"/>
    <w:rsid w:val="00986D59"/>
    <w:rsid w:val="009A08F7"/>
    <w:rsid w:val="009A4995"/>
    <w:rsid w:val="009B4054"/>
    <w:rsid w:val="009B7835"/>
    <w:rsid w:val="009C0B5C"/>
    <w:rsid w:val="009C2263"/>
    <w:rsid w:val="009D0C59"/>
    <w:rsid w:val="009E004F"/>
    <w:rsid w:val="009E3304"/>
    <w:rsid w:val="009E419D"/>
    <w:rsid w:val="00A07E85"/>
    <w:rsid w:val="00A1079F"/>
    <w:rsid w:val="00A2187B"/>
    <w:rsid w:val="00A31C27"/>
    <w:rsid w:val="00A32519"/>
    <w:rsid w:val="00A41B3C"/>
    <w:rsid w:val="00A70BF2"/>
    <w:rsid w:val="00AC0272"/>
    <w:rsid w:val="00AC491F"/>
    <w:rsid w:val="00AC4D92"/>
    <w:rsid w:val="00AD1A68"/>
    <w:rsid w:val="00AF6463"/>
    <w:rsid w:val="00B064F6"/>
    <w:rsid w:val="00B12AB0"/>
    <w:rsid w:val="00B225EF"/>
    <w:rsid w:val="00B234FB"/>
    <w:rsid w:val="00B27A13"/>
    <w:rsid w:val="00B477B4"/>
    <w:rsid w:val="00B65C04"/>
    <w:rsid w:val="00B70368"/>
    <w:rsid w:val="00B8256F"/>
    <w:rsid w:val="00B83C2E"/>
    <w:rsid w:val="00B87C13"/>
    <w:rsid w:val="00BD4846"/>
    <w:rsid w:val="00C0231C"/>
    <w:rsid w:val="00C80563"/>
    <w:rsid w:val="00C9062F"/>
    <w:rsid w:val="00CA2221"/>
    <w:rsid w:val="00CE5EE2"/>
    <w:rsid w:val="00CE6E57"/>
    <w:rsid w:val="00D10F46"/>
    <w:rsid w:val="00D13230"/>
    <w:rsid w:val="00D37F97"/>
    <w:rsid w:val="00D841C1"/>
    <w:rsid w:val="00DD2803"/>
    <w:rsid w:val="00DD2D3B"/>
    <w:rsid w:val="00E137C9"/>
    <w:rsid w:val="00E1393A"/>
    <w:rsid w:val="00E21485"/>
    <w:rsid w:val="00E56D2A"/>
    <w:rsid w:val="00E62AA2"/>
    <w:rsid w:val="00E63B1E"/>
    <w:rsid w:val="00E64B78"/>
    <w:rsid w:val="00E673FB"/>
    <w:rsid w:val="00E67758"/>
    <w:rsid w:val="00E86FD0"/>
    <w:rsid w:val="00EC05CE"/>
    <w:rsid w:val="00EE6FEE"/>
    <w:rsid w:val="00EF7DC8"/>
    <w:rsid w:val="00F60DBB"/>
    <w:rsid w:val="00F63C96"/>
    <w:rsid w:val="00F71FFF"/>
    <w:rsid w:val="00F77668"/>
    <w:rsid w:val="00F83D74"/>
    <w:rsid w:val="00FA22D3"/>
    <w:rsid w:val="00FB0869"/>
    <w:rsid w:val="00FC2102"/>
    <w:rsid w:val="00FC3147"/>
    <w:rsid w:val="00FF49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91F"/>
    <w:pPr>
      <w:spacing w:after="0" w:line="240" w:lineRule="auto"/>
    </w:pPr>
    <w:rPr>
      <w:rFonts w:ascii="TIMES_L" w:eastAsia="MS Mincho" w:hAnsi="TIMES_L" w:cs="Times New Roman"/>
      <w:sz w:val="28"/>
      <w:szCs w:val="24"/>
      <w:lang w:eastAsia="ru-RU"/>
    </w:rPr>
  </w:style>
  <w:style w:type="paragraph" w:styleId="1">
    <w:name w:val="heading 1"/>
    <w:basedOn w:val="a"/>
    <w:next w:val="a"/>
    <w:link w:val="10"/>
    <w:uiPriority w:val="9"/>
    <w:qFormat/>
    <w:rsid w:val="00AC491F"/>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AC491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C491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AC491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C491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C491F"/>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AC491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qFormat/>
    <w:rsid w:val="00AC491F"/>
    <w:pPr>
      <w:keepNext/>
      <w:shd w:val="clear" w:color="auto" w:fill="FFFFFF"/>
      <w:spacing w:line="360" w:lineRule="auto"/>
      <w:ind w:right="-6" w:firstLine="720"/>
      <w:jc w:val="center"/>
      <w:outlineLvl w:val="7"/>
    </w:pPr>
    <w:rPr>
      <w:b/>
      <w:bCs/>
      <w:color w:val="000000"/>
    </w:rPr>
  </w:style>
  <w:style w:type="paragraph" w:styleId="9">
    <w:name w:val="heading 9"/>
    <w:basedOn w:val="a"/>
    <w:next w:val="a"/>
    <w:link w:val="90"/>
    <w:uiPriority w:val="9"/>
    <w:semiHidden/>
    <w:unhideWhenUsed/>
    <w:qFormat/>
    <w:rsid w:val="00AC491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491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AC491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AC491F"/>
    <w:rPr>
      <w:rFonts w:asciiTheme="majorHAnsi" w:eastAsiaTheme="majorEastAsia" w:hAnsiTheme="majorHAnsi" w:cstheme="majorBidi"/>
      <w:b/>
      <w:bCs/>
      <w:color w:val="4F81BD" w:themeColor="accent1"/>
      <w:sz w:val="28"/>
      <w:szCs w:val="24"/>
      <w:lang w:eastAsia="ru-RU"/>
    </w:rPr>
  </w:style>
  <w:style w:type="character" w:customStyle="1" w:styleId="40">
    <w:name w:val="Заголовок 4 Знак"/>
    <w:basedOn w:val="a0"/>
    <w:link w:val="4"/>
    <w:uiPriority w:val="9"/>
    <w:rsid w:val="00AC491F"/>
    <w:rPr>
      <w:rFonts w:asciiTheme="majorHAnsi" w:eastAsiaTheme="majorEastAsia" w:hAnsiTheme="majorHAnsi" w:cstheme="majorBidi"/>
      <w:b/>
      <w:bCs/>
      <w:i/>
      <w:iCs/>
      <w:color w:val="4F81BD" w:themeColor="accent1"/>
      <w:sz w:val="28"/>
      <w:szCs w:val="24"/>
      <w:lang w:eastAsia="ru-RU"/>
    </w:rPr>
  </w:style>
  <w:style w:type="character" w:customStyle="1" w:styleId="50">
    <w:name w:val="Заголовок 5 Знак"/>
    <w:basedOn w:val="a0"/>
    <w:link w:val="5"/>
    <w:uiPriority w:val="9"/>
    <w:semiHidden/>
    <w:rsid w:val="00AC491F"/>
    <w:rPr>
      <w:rFonts w:asciiTheme="majorHAnsi" w:eastAsiaTheme="majorEastAsia" w:hAnsiTheme="majorHAnsi" w:cstheme="majorBidi"/>
      <w:color w:val="243F60" w:themeColor="accent1" w:themeShade="7F"/>
      <w:sz w:val="28"/>
      <w:szCs w:val="24"/>
      <w:lang w:eastAsia="ru-RU"/>
    </w:rPr>
  </w:style>
  <w:style w:type="character" w:customStyle="1" w:styleId="60">
    <w:name w:val="Заголовок 6 Знак"/>
    <w:basedOn w:val="a0"/>
    <w:link w:val="6"/>
    <w:uiPriority w:val="9"/>
    <w:semiHidden/>
    <w:rsid w:val="00AC491F"/>
    <w:rPr>
      <w:rFonts w:asciiTheme="majorHAnsi" w:eastAsiaTheme="majorEastAsia" w:hAnsiTheme="majorHAnsi" w:cstheme="majorBidi"/>
      <w:i/>
      <w:iCs/>
      <w:color w:val="243F60" w:themeColor="accent1" w:themeShade="7F"/>
      <w:sz w:val="28"/>
      <w:szCs w:val="24"/>
      <w:lang w:eastAsia="ru-RU"/>
    </w:rPr>
  </w:style>
  <w:style w:type="character" w:customStyle="1" w:styleId="70">
    <w:name w:val="Заголовок 7 Знак"/>
    <w:basedOn w:val="a0"/>
    <w:link w:val="7"/>
    <w:rsid w:val="00AC491F"/>
    <w:rPr>
      <w:rFonts w:asciiTheme="majorHAnsi" w:eastAsiaTheme="majorEastAsia" w:hAnsiTheme="majorHAnsi" w:cstheme="majorBidi"/>
      <w:i/>
      <w:iCs/>
      <w:color w:val="404040" w:themeColor="text1" w:themeTint="BF"/>
      <w:sz w:val="28"/>
      <w:szCs w:val="24"/>
      <w:lang w:eastAsia="ru-RU"/>
    </w:rPr>
  </w:style>
  <w:style w:type="character" w:customStyle="1" w:styleId="80">
    <w:name w:val="Заголовок 8 Знак"/>
    <w:basedOn w:val="a0"/>
    <w:link w:val="8"/>
    <w:uiPriority w:val="9"/>
    <w:rsid w:val="00AC491F"/>
    <w:rPr>
      <w:rFonts w:ascii="TIMES_L" w:eastAsia="MS Mincho" w:hAnsi="TIMES_L" w:cs="Times New Roman"/>
      <w:b/>
      <w:bCs/>
      <w:color w:val="000000"/>
      <w:sz w:val="28"/>
      <w:szCs w:val="24"/>
      <w:shd w:val="clear" w:color="auto" w:fill="FFFFFF"/>
      <w:lang w:eastAsia="ru-RU"/>
    </w:rPr>
  </w:style>
  <w:style w:type="character" w:customStyle="1" w:styleId="90">
    <w:name w:val="Заголовок 9 Знак"/>
    <w:basedOn w:val="a0"/>
    <w:link w:val="9"/>
    <w:uiPriority w:val="9"/>
    <w:semiHidden/>
    <w:rsid w:val="00AC491F"/>
    <w:rPr>
      <w:rFonts w:asciiTheme="majorHAnsi" w:eastAsiaTheme="majorEastAsia" w:hAnsiTheme="majorHAnsi" w:cstheme="majorBidi"/>
      <w:i/>
      <w:iCs/>
      <w:color w:val="404040" w:themeColor="text1" w:themeTint="BF"/>
      <w:sz w:val="20"/>
      <w:szCs w:val="20"/>
      <w:lang w:eastAsia="ru-RU"/>
    </w:rPr>
  </w:style>
  <w:style w:type="paragraph" w:styleId="21">
    <w:name w:val="Body Text Indent 2"/>
    <w:basedOn w:val="a"/>
    <w:link w:val="22"/>
    <w:semiHidden/>
    <w:rsid w:val="00AC491F"/>
    <w:pPr>
      <w:shd w:val="clear" w:color="auto" w:fill="FFFFFF"/>
      <w:spacing w:before="65" w:line="360" w:lineRule="auto"/>
      <w:ind w:right="-6" w:firstLine="720"/>
      <w:jc w:val="both"/>
    </w:pPr>
    <w:rPr>
      <w:rFonts w:ascii="Times New Roman" w:hAnsi="Times New Roman"/>
      <w:color w:val="000000"/>
      <w:szCs w:val="28"/>
      <w:lang w:val="az-Latn-AZ"/>
    </w:rPr>
  </w:style>
  <w:style w:type="character" w:customStyle="1" w:styleId="22">
    <w:name w:val="Основной текст с отступом 2 Знак"/>
    <w:basedOn w:val="a0"/>
    <w:link w:val="21"/>
    <w:semiHidden/>
    <w:rsid w:val="00AC491F"/>
    <w:rPr>
      <w:rFonts w:ascii="Times New Roman" w:eastAsia="MS Mincho" w:hAnsi="Times New Roman" w:cs="Times New Roman"/>
      <w:color w:val="000000"/>
      <w:sz w:val="28"/>
      <w:szCs w:val="28"/>
      <w:shd w:val="clear" w:color="auto" w:fill="FFFFFF"/>
      <w:lang w:val="az-Latn-AZ" w:eastAsia="ru-RU"/>
    </w:rPr>
  </w:style>
  <w:style w:type="paragraph" w:styleId="a3">
    <w:name w:val="Body Text Indent"/>
    <w:basedOn w:val="a"/>
    <w:link w:val="a4"/>
    <w:uiPriority w:val="99"/>
    <w:semiHidden/>
    <w:unhideWhenUsed/>
    <w:rsid w:val="00AC491F"/>
    <w:pPr>
      <w:spacing w:after="120"/>
      <w:ind w:left="283"/>
    </w:pPr>
  </w:style>
  <w:style w:type="character" w:customStyle="1" w:styleId="a4">
    <w:name w:val="Основной текст с отступом Знак"/>
    <w:basedOn w:val="a0"/>
    <w:link w:val="a3"/>
    <w:uiPriority w:val="99"/>
    <w:semiHidden/>
    <w:rsid w:val="00AC491F"/>
    <w:rPr>
      <w:rFonts w:ascii="TIMES_L" w:eastAsia="MS Mincho" w:hAnsi="TIMES_L" w:cs="Times New Roman"/>
      <w:sz w:val="28"/>
      <w:szCs w:val="24"/>
      <w:lang w:eastAsia="ru-RU"/>
    </w:rPr>
  </w:style>
  <w:style w:type="paragraph" w:styleId="a5">
    <w:name w:val="Block Text"/>
    <w:basedOn w:val="a"/>
    <w:semiHidden/>
    <w:rsid w:val="00AC491F"/>
    <w:pPr>
      <w:shd w:val="clear" w:color="auto" w:fill="FFFFFF"/>
      <w:spacing w:line="408" w:lineRule="auto"/>
      <w:ind w:left="34" w:right="11" w:firstLine="578"/>
      <w:jc w:val="both"/>
    </w:pPr>
    <w:rPr>
      <w:rFonts w:ascii="Times New Roman" w:hAnsi="Times New Roman"/>
      <w:color w:val="000000"/>
      <w:lang w:val="az-Latn-AZ"/>
    </w:rPr>
  </w:style>
  <w:style w:type="paragraph" w:styleId="a6">
    <w:name w:val="header"/>
    <w:basedOn w:val="a"/>
    <w:link w:val="a7"/>
    <w:uiPriority w:val="99"/>
    <w:rsid w:val="00AC491F"/>
    <w:pPr>
      <w:tabs>
        <w:tab w:val="center" w:pos="4677"/>
        <w:tab w:val="right" w:pos="9355"/>
      </w:tabs>
    </w:pPr>
  </w:style>
  <w:style w:type="character" w:customStyle="1" w:styleId="a7">
    <w:name w:val="Верхний колонтитул Знак"/>
    <w:basedOn w:val="a0"/>
    <w:link w:val="a6"/>
    <w:uiPriority w:val="99"/>
    <w:rsid w:val="00AC491F"/>
    <w:rPr>
      <w:rFonts w:ascii="TIMES_L" w:eastAsia="MS Mincho" w:hAnsi="TIMES_L" w:cs="Times New Roman"/>
      <w:sz w:val="28"/>
      <w:szCs w:val="24"/>
      <w:lang w:eastAsia="ru-RU"/>
    </w:rPr>
  </w:style>
  <w:style w:type="character" w:styleId="a8">
    <w:name w:val="page number"/>
    <w:basedOn w:val="a0"/>
    <w:semiHidden/>
    <w:rsid w:val="00AC491F"/>
  </w:style>
  <w:style w:type="paragraph" w:styleId="a9">
    <w:name w:val="footer"/>
    <w:basedOn w:val="a"/>
    <w:link w:val="aa"/>
    <w:uiPriority w:val="99"/>
    <w:rsid w:val="00AC491F"/>
    <w:pPr>
      <w:tabs>
        <w:tab w:val="center" w:pos="4844"/>
        <w:tab w:val="right" w:pos="9689"/>
      </w:tabs>
    </w:pPr>
  </w:style>
  <w:style w:type="character" w:customStyle="1" w:styleId="aa">
    <w:name w:val="Нижний колонтитул Знак"/>
    <w:basedOn w:val="a0"/>
    <w:link w:val="a9"/>
    <w:uiPriority w:val="99"/>
    <w:rsid w:val="00AC491F"/>
    <w:rPr>
      <w:rFonts w:ascii="TIMES_L" w:eastAsia="MS Mincho" w:hAnsi="TIMES_L" w:cs="Times New Roman"/>
      <w:sz w:val="28"/>
      <w:szCs w:val="24"/>
      <w:lang w:eastAsia="ru-RU"/>
    </w:rPr>
  </w:style>
  <w:style w:type="paragraph" w:styleId="ab">
    <w:name w:val="List Paragraph"/>
    <w:basedOn w:val="a"/>
    <w:uiPriority w:val="1"/>
    <w:qFormat/>
    <w:rsid w:val="00AC491F"/>
    <w:pPr>
      <w:ind w:left="720"/>
      <w:contextualSpacing/>
    </w:pPr>
  </w:style>
  <w:style w:type="character" w:styleId="ac">
    <w:name w:val="Placeholder Text"/>
    <w:basedOn w:val="a0"/>
    <w:uiPriority w:val="99"/>
    <w:semiHidden/>
    <w:rsid w:val="00AC491F"/>
    <w:rPr>
      <w:color w:val="808080"/>
    </w:rPr>
  </w:style>
  <w:style w:type="paragraph" w:styleId="ad">
    <w:name w:val="Balloon Text"/>
    <w:basedOn w:val="a"/>
    <w:link w:val="ae"/>
    <w:uiPriority w:val="99"/>
    <w:semiHidden/>
    <w:unhideWhenUsed/>
    <w:rsid w:val="00AC491F"/>
    <w:rPr>
      <w:rFonts w:ascii="Tahoma" w:hAnsi="Tahoma" w:cs="Tahoma"/>
      <w:sz w:val="16"/>
      <w:szCs w:val="16"/>
    </w:rPr>
  </w:style>
  <w:style w:type="character" w:customStyle="1" w:styleId="ae">
    <w:name w:val="Текст выноски Знак"/>
    <w:basedOn w:val="a0"/>
    <w:link w:val="ad"/>
    <w:uiPriority w:val="99"/>
    <w:semiHidden/>
    <w:rsid w:val="00AC491F"/>
    <w:rPr>
      <w:rFonts w:ascii="Tahoma" w:eastAsia="MS Mincho" w:hAnsi="Tahoma" w:cs="Tahoma"/>
      <w:sz w:val="16"/>
      <w:szCs w:val="16"/>
      <w:lang w:eastAsia="ru-RU"/>
    </w:rPr>
  </w:style>
  <w:style w:type="table" w:styleId="af">
    <w:name w:val="Table Grid"/>
    <w:basedOn w:val="a1"/>
    <w:uiPriority w:val="59"/>
    <w:rsid w:val="00AC491F"/>
    <w:pPr>
      <w:spacing w:after="0" w:line="240" w:lineRule="auto"/>
    </w:pPr>
    <w:rPr>
      <w:rFonts w:eastAsia="MS Minch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Hyperlink"/>
    <w:basedOn w:val="a0"/>
    <w:uiPriority w:val="99"/>
    <w:unhideWhenUsed/>
    <w:rsid w:val="00AC491F"/>
    <w:rPr>
      <w:color w:val="0000FF" w:themeColor="hyperlink"/>
      <w:u w:val="single"/>
    </w:rPr>
  </w:style>
  <w:style w:type="character" w:customStyle="1" w:styleId="date-display-single">
    <w:name w:val="date-display-single"/>
    <w:basedOn w:val="a0"/>
    <w:rsid w:val="00AC491F"/>
  </w:style>
  <w:style w:type="paragraph" w:customStyle="1" w:styleId="rtejustify">
    <w:name w:val="rtejustify"/>
    <w:basedOn w:val="a"/>
    <w:rsid w:val="00AC491F"/>
    <w:pPr>
      <w:spacing w:before="100" w:beforeAutospacing="1" w:after="100" w:afterAutospacing="1"/>
    </w:pPr>
    <w:rPr>
      <w:rFonts w:ascii="Times New Roman" w:eastAsia="Times New Roman" w:hAnsi="Times New Roman"/>
      <w:sz w:val="24"/>
    </w:rPr>
  </w:style>
  <w:style w:type="paragraph" w:styleId="af1">
    <w:name w:val="Normal (Web)"/>
    <w:basedOn w:val="a"/>
    <w:uiPriority w:val="99"/>
    <w:unhideWhenUsed/>
    <w:rsid w:val="00AC491F"/>
    <w:pPr>
      <w:spacing w:before="100" w:beforeAutospacing="1" w:after="100" w:afterAutospacing="1"/>
    </w:pPr>
    <w:rPr>
      <w:rFonts w:ascii="Times New Roman" w:eastAsia="Times New Roman" w:hAnsi="Times New Roman"/>
      <w:sz w:val="24"/>
    </w:rPr>
  </w:style>
  <w:style w:type="character" w:styleId="af2">
    <w:name w:val="Strong"/>
    <w:basedOn w:val="a0"/>
    <w:uiPriority w:val="22"/>
    <w:qFormat/>
    <w:rsid w:val="00AC491F"/>
    <w:rPr>
      <w:b/>
      <w:bCs/>
    </w:rPr>
  </w:style>
  <w:style w:type="character" w:customStyle="1" w:styleId="apple-converted-space">
    <w:name w:val="apple-converted-space"/>
    <w:basedOn w:val="a0"/>
    <w:rsid w:val="00AC491F"/>
  </w:style>
  <w:style w:type="paragraph" w:styleId="af3">
    <w:name w:val="Body Text"/>
    <w:basedOn w:val="a"/>
    <w:link w:val="af4"/>
    <w:uiPriority w:val="1"/>
    <w:unhideWhenUsed/>
    <w:qFormat/>
    <w:rsid w:val="00AC491F"/>
    <w:pPr>
      <w:spacing w:after="120"/>
    </w:pPr>
  </w:style>
  <w:style w:type="character" w:customStyle="1" w:styleId="af4">
    <w:name w:val="Основной текст Знак"/>
    <w:basedOn w:val="a0"/>
    <w:link w:val="af3"/>
    <w:uiPriority w:val="1"/>
    <w:rsid w:val="00AC491F"/>
    <w:rPr>
      <w:rFonts w:ascii="TIMES_L" w:eastAsia="MS Mincho" w:hAnsi="TIMES_L" w:cs="Times New Roman"/>
      <w:sz w:val="28"/>
      <w:szCs w:val="24"/>
      <w:lang w:eastAsia="ru-RU"/>
    </w:rPr>
  </w:style>
  <w:style w:type="table" w:customStyle="1" w:styleId="TableNormal1">
    <w:name w:val="Table Normal1"/>
    <w:uiPriority w:val="2"/>
    <w:semiHidden/>
    <w:unhideWhenUsed/>
    <w:qFormat/>
    <w:rsid w:val="00AC491F"/>
    <w:pPr>
      <w:widowControl w:val="0"/>
      <w:spacing w:after="0" w:line="240" w:lineRule="auto"/>
    </w:pPr>
    <w:rPr>
      <w:rFonts w:eastAsia="MS Mincho"/>
      <w:lang w:val="en-US"/>
    </w:rPr>
    <w:tblPr>
      <w:tblInd w:w="0" w:type="dxa"/>
      <w:tblCellMar>
        <w:top w:w="0" w:type="dxa"/>
        <w:left w:w="0" w:type="dxa"/>
        <w:bottom w:w="0" w:type="dxa"/>
        <w:right w:w="0" w:type="dxa"/>
      </w:tblCellMar>
    </w:tblPr>
  </w:style>
  <w:style w:type="paragraph" w:customStyle="1" w:styleId="11">
    <w:name w:val="Заголовок 11"/>
    <w:basedOn w:val="a"/>
    <w:uiPriority w:val="1"/>
    <w:qFormat/>
    <w:rsid w:val="00AC491F"/>
    <w:pPr>
      <w:widowControl w:val="0"/>
      <w:spacing w:before="58"/>
      <w:ind w:left="986"/>
      <w:outlineLvl w:val="1"/>
    </w:pPr>
    <w:rPr>
      <w:rFonts w:ascii="Times New Roman" w:eastAsia="Times New Roman" w:hAnsi="Times New Roman" w:cstheme="minorBidi"/>
      <w:b/>
      <w:bCs/>
      <w:sz w:val="32"/>
      <w:szCs w:val="32"/>
      <w:lang w:val="en-US" w:eastAsia="en-US"/>
    </w:rPr>
  </w:style>
  <w:style w:type="paragraph" w:customStyle="1" w:styleId="210">
    <w:name w:val="Заголовок 21"/>
    <w:basedOn w:val="a"/>
    <w:uiPriority w:val="1"/>
    <w:qFormat/>
    <w:rsid w:val="00AC491F"/>
    <w:pPr>
      <w:widowControl w:val="0"/>
      <w:ind w:left="427"/>
      <w:outlineLvl w:val="2"/>
    </w:pPr>
    <w:rPr>
      <w:rFonts w:ascii="Times New Roman" w:eastAsia="Times New Roman" w:hAnsi="Times New Roman" w:cstheme="minorBidi"/>
      <w:b/>
      <w:bCs/>
      <w:sz w:val="30"/>
      <w:szCs w:val="30"/>
      <w:lang w:val="en-US" w:eastAsia="en-US"/>
    </w:rPr>
  </w:style>
  <w:style w:type="paragraph" w:customStyle="1" w:styleId="31">
    <w:name w:val="Заголовок 31"/>
    <w:basedOn w:val="a"/>
    <w:uiPriority w:val="1"/>
    <w:qFormat/>
    <w:rsid w:val="00AC491F"/>
    <w:pPr>
      <w:widowControl w:val="0"/>
      <w:outlineLvl w:val="3"/>
    </w:pPr>
    <w:rPr>
      <w:rFonts w:ascii="Times New Roman" w:eastAsia="Times New Roman" w:hAnsi="Times New Roman" w:cstheme="minorBidi"/>
      <w:b/>
      <w:bCs/>
      <w:szCs w:val="28"/>
      <w:lang w:val="en-US" w:eastAsia="en-US"/>
    </w:rPr>
  </w:style>
  <w:style w:type="paragraph" w:customStyle="1" w:styleId="41">
    <w:name w:val="Заголовок 41"/>
    <w:basedOn w:val="a"/>
    <w:uiPriority w:val="1"/>
    <w:qFormat/>
    <w:rsid w:val="00AC491F"/>
    <w:pPr>
      <w:widowControl w:val="0"/>
      <w:ind w:left="20"/>
      <w:outlineLvl w:val="4"/>
    </w:pPr>
    <w:rPr>
      <w:rFonts w:ascii="Times New Roman" w:eastAsia="Times New Roman" w:hAnsi="Times New Roman" w:cstheme="minorBidi"/>
      <w:b/>
      <w:bCs/>
      <w:i/>
      <w:szCs w:val="28"/>
      <w:lang w:val="en-US" w:eastAsia="en-US"/>
    </w:rPr>
  </w:style>
  <w:style w:type="paragraph" w:customStyle="1" w:styleId="TableParagraph">
    <w:name w:val="Table Paragraph"/>
    <w:basedOn w:val="a"/>
    <w:uiPriority w:val="1"/>
    <w:qFormat/>
    <w:rsid w:val="00AC491F"/>
    <w:pPr>
      <w:widowControl w:val="0"/>
    </w:pPr>
    <w:rPr>
      <w:rFonts w:asciiTheme="minorHAnsi" w:eastAsiaTheme="minorHAnsi" w:hAnsiTheme="minorHAnsi" w:cstheme="minorBidi"/>
      <w:sz w:val="22"/>
      <w:szCs w:val="22"/>
      <w:lang w:val="en-US" w:eastAsia="en-US"/>
    </w:rPr>
  </w:style>
  <w:style w:type="character" w:customStyle="1" w:styleId="hps">
    <w:name w:val="hps"/>
    <w:basedOn w:val="a0"/>
    <w:rsid w:val="00AC491F"/>
  </w:style>
  <w:style w:type="paragraph" w:styleId="23">
    <w:name w:val="Body Text 2"/>
    <w:basedOn w:val="a"/>
    <w:link w:val="24"/>
    <w:uiPriority w:val="99"/>
    <w:semiHidden/>
    <w:unhideWhenUsed/>
    <w:rsid w:val="00AC491F"/>
    <w:pPr>
      <w:spacing w:after="120" w:line="480" w:lineRule="auto"/>
    </w:pPr>
  </w:style>
  <w:style w:type="character" w:customStyle="1" w:styleId="24">
    <w:name w:val="Основной текст 2 Знак"/>
    <w:basedOn w:val="a0"/>
    <w:link w:val="23"/>
    <w:uiPriority w:val="99"/>
    <w:semiHidden/>
    <w:rsid w:val="00AC491F"/>
    <w:rPr>
      <w:rFonts w:ascii="TIMES_L" w:eastAsia="MS Mincho" w:hAnsi="TIMES_L" w:cs="Times New Roman"/>
      <w:sz w:val="28"/>
      <w:szCs w:val="24"/>
      <w:lang w:eastAsia="ru-RU"/>
    </w:rPr>
  </w:style>
  <w:style w:type="paragraph" w:styleId="af5">
    <w:name w:val="No Spacing"/>
    <w:uiPriority w:val="1"/>
    <w:qFormat/>
    <w:rsid w:val="00984CC1"/>
    <w:pPr>
      <w:spacing w:after="0" w:line="240" w:lineRule="auto"/>
    </w:pPr>
  </w:style>
  <w:style w:type="character" w:styleId="af6">
    <w:name w:val="Emphasis"/>
    <w:basedOn w:val="a0"/>
    <w:uiPriority w:val="20"/>
    <w:qFormat/>
    <w:rsid w:val="00984CC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91F"/>
    <w:pPr>
      <w:spacing w:after="0" w:line="240" w:lineRule="auto"/>
    </w:pPr>
    <w:rPr>
      <w:rFonts w:ascii="TIMES_L" w:eastAsia="MS Mincho" w:hAnsi="TIMES_L" w:cs="Times New Roman"/>
      <w:sz w:val="28"/>
      <w:szCs w:val="24"/>
      <w:lang w:eastAsia="ru-RU"/>
    </w:rPr>
  </w:style>
  <w:style w:type="paragraph" w:styleId="1">
    <w:name w:val="heading 1"/>
    <w:basedOn w:val="a"/>
    <w:next w:val="a"/>
    <w:link w:val="10"/>
    <w:uiPriority w:val="9"/>
    <w:qFormat/>
    <w:rsid w:val="00AC491F"/>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AC491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C491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AC491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C491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C491F"/>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AC491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qFormat/>
    <w:rsid w:val="00AC491F"/>
    <w:pPr>
      <w:keepNext/>
      <w:shd w:val="clear" w:color="auto" w:fill="FFFFFF"/>
      <w:spacing w:line="360" w:lineRule="auto"/>
      <w:ind w:right="-6" w:firstLine="720"/>
      <w:jc w:val="center"/>
      <w:outlineLvl w:val="7"/>
    </w:pPr>
    <w:rPr>
      <w:b/>
      <w:bCs/>
      <w:color w:val="000000"/>
    </w:rPr>
  </w:style>
  <w:style w:type="paragraph" w:styleId="9">
    <w:name w:val="heading 9"/>
    <w:basedOn w:val="a"/>
    <w:next w:val="a"/>
    <w:link w:val="90"/>
    <w:uiPriority w:val="9"/>
    <w:semiHidden/>
    <w:unhideWhenUsed/>
    <w:qFormat/>
    <w:rsid w:val="00AC491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491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AC491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AC491F"/>
    <w:rPr>
      <w:rFonts w:asciiTheme="majorHAnsi" w:eastAsiaTheme="majorEastAsia" w:hAnsiTheme="majorHAnsi" w:cstheme="majorBidi"/>
      <w:b/>
      <w:bCs/>
      <w:color w:val="4F81BD" w:themeColor="accent1"/>
      <w:sz w:val="28"/>
      <w:szCs w:val="24"/>
      <w:lang w:eastAsia="ru-RU"/>
    </w:rPr>
  </w:style>
  <w:style w:type="character" w:customStyle="1" w:styleId="40">
    <w:name w:val="Заголовок 4 Знак"/>
    <w:basedOn w:val="a0"/>
    <w:link w:val="4"/>
    <w:uiPriority w:val="9"/>
    <w:rsid w:val="00AC491F"/>
    <w:rPr>
      <w:rFonts w:asciiTheme="majorHAnsi" w:eastAsiaTheme="majorEastAsia" w:hAnsiTheme="majorHAnsi" w:cstheme="majorBidi"/>
      <w:b/>
      <w:bCs/>
      <w:i/>
      <w:iCs/>
      <w:color w:val="4F81BD" w:themeColor="accent1"/>
      <w:sz w:val="28"/>
      <w:szCs w:val="24"/>
      <w:lang w:eastAsia="ru-RU"/>
    </w:rPr>
  </w:style>
  <w:style w:type="character" w:customStyle="1" w:styleId="50">
    <w:name w:val="Заголовок 5 Знак"/>
    <w:basedOn w:val="a0"/>
    <w:link w:val="5"/>
    <w:uiPriority w:val="9"/>
    <w:semiHidden/>
    <w:rsid w:val="00AC491F"/>
    <w:rPr>
      <w:rFonts w:asciiTheme="majorHAnsi" w:eastAsiaTheme="majorEastAsia" w:hAnsiTheme="majorHAnsi" w:cstheme="majorBidi"/>
      <w:color w:val="243F60" w:themeColor="accent1" w:themeShade="7F"/>
      <w:sz w:val="28"/>
      <w:szCs w:val="24"/>
      <w:lang w:eastAsia="ru-RU"/>
    </w:rPr>
  </w:style>
  <w:style w:type="character" w:customStyle="1" w:styleId="60">
    <w:name w:val="Заголовок 6 Знак"/>
    <w:basedOn w:val="a0"/>
    <w:link w:val="6"/>
    <w:uiPriority w:val="9"/>
    <w:semiHidden/>
    <w:rsid w:val="00AC491F"/>
    <w:rPr>
      <w:rFonts w:asciiTheme="majorHAnsi" w:eastAsiaTheme="majorEastAsia" w:hAnsiTheme="majorHAnsi" w:cstheme="majorBidi"/>
      <w:i/>
      <w:iCs/>
      <w:color w:val="243F60" w:themeColor="accent1" w:themeShade="7F"/>
      <w:sz w:val="28"/>
      <w:szCs w:val="24"/>
      <w:lang w:eastAsia="ru-RU"/>
    </w:rPr>
  </w:style>
  <w:style w:type="character" w:customStyle="1" w:styleId="70">
    <w:name w:val="Заголовок 7 Знак"/>
    <w:basedOn w:val="a0"/>
    <w:link w:val="7"/>
    <w:rsid w:val="00AC491F"/>
    <w:rPr>
      <w:rFonts w:asciiTheme="majorHAnsi" w:eastAsiaTheme="majorEastAsia" w:hAnsiTheme="majorHAnsi" w:cstheme="majorBidi"/>
      <w:i/>
      <w:iCs/>
      <w:color w:val="404040" w:themeColor="text1" w:themeTint="BF"/>
      <w:sz w:val="28"/>
      <w:szCs w:val="24"/>
      <w:lang w:eastAsia="ru-RU"/>
    </w:rPr>
  </w:style>
  <w:style w:type="character" w:customStyle="1" w:styleId="80">
    <w:name w:val="Заголовок 8 Знак"/>
    <w:basedOn w:val="a0"/>
    <w:link w:val="8"/>
    <w:uiPriority w:val="9"/>
    <w:rsid w:val="00AC491F"/>
    <w:rPr>
      <w:rFonts w:ascii="TIMES_L" w:eastAsia="MS Mincho" w:hAnsi="TIMES_L" w:cs="Times New Roman"/>
      <w:b/>
      <w:bCs/>
      <w:color w:val="000000"/>
      <w:sz w:val="28"/>
      <w:szCs w:val="24"/>
      <w:shd w:val="clear" w:color="auto" w:fill="FFFFFF"/>
      <w:lang w:eastAsia="ru-RU"/>
    </w:rPr>
  </w:style>
  <w:style w:type="character" w:customStyle="1" w:styleId="90">
    <w:name w:val="Заголовок 9 Знак"/>
    <w:basedOn w:val="a0"/>
    <w:link w:val="9"/>
    <w:uiPriority w:val="9"/>
    <w:semiHidden/>
    <w:rsid w:val="00AC491F"/>
    <w:rPr>
      <w:rFonts w:asciiTheme="majorHAnsi" w:eastAsiaTheme="majorEastAsia" w:hAnsiTheme="majorHAnsi" w:cstheme="majorBidi"/>
      <w:i/>
      <w:iCs/>
      <w:color w:val="404040" w:themeColor="text1" w:themeTint="BF"/>
      <w:sz w:val="20"/>
      <w:szCs w:val="20"/>
      <w:lang w:eastAsia="ru-RU"/>
    </w:rPr>
  </w:style>
  <w:style w:type="paragraph" w:styleId="21">
    <w:name w:val="Body Text Indent 2"/>
    <w:basedOn w:val="a"/>
    <w:link w:val="22"/>
    <w:semiHidden/>
    <w:rsid w:val="00AC491F"/>
    <w:pPr>
      <w:shd w:val="clear" w:color="auto" w:fill="FFFFFF"/>
      <w:spacing w:before="65" w:line="360" w:lineRule="auto"/>
      <w:ind w:right="-6" w:firstLine="720"/>
      <w:jc w:val="both"/>
    </w:pPr>
    <w:rPr>
      <w:rFonts w:ascii="Times New Roman" w:hAnsi="Times New Roman"/>
      <w:color w:val="000000"/>
      <w:szCs w:val="28"/>
      <w:lang w:val="az-Latn-AZ"/>
    </w:rPr>
  </w:style>
  <w:style w:type="character" w:customStyle="1" w:styleId="22">
    <w:name w:val="Основной текст с отступом 2 Знак"/>
    <w:basedOn w:val="a0"/>
    <w:link w:val="21"/>
    <w:semiHidden/>
    <w:rsid w:val="00AC491F"/>
    <w:rPr>
      <w:rFonts w:ascii="Times New Roman" w:eastAsia="MS Mincho" w:hAnsi="Times New Roman" w:cs="Times New Roman"/>
      <w:color w:val="000000"/>
      <w:sz w:val="28"/>
      <w:szCs w:val="28"/>
      <w:shd w:val="clear" w:color="auto" w:fill="FFFFFF"/>
      <w:lang w:val="az-Latn-AZ" w:eastAsia="ru-RU"/>
    </w:rPr>
  </w:style>
  <w:style w:type="paragraph" w:styleId="a3">
    <w:name w:val="Body Text Indent"/>
    <w:basedOn w:val="a"/>
    <w:link w:val="a4"/>
    <w:uiPriority w:val="99"/>
    <w:semiHidden/>
    <w:unhideWhenUsed/>
    <w:rsid w:val="00AC491F"/>
    <w:pPr>
      <w:spacing w:after="120"/>
      <w:ind w:left="283"/>
    </w:pPr>
  </w:style>
  <w:style w:type="character" w:customStyle="1" w:styleId="a4">
    <w:name w:val="Основной текст с отступом Знак"/>
    <w:basedOn w:val="a0"/>
    <w:link w:val="a3"/>
    <w:uiPriority w:val="99"/>
    <w:semiHidden/>
    <w:rsid w:val="00AC491F"/>
    <w:rPr>
      <w:rFonts w:ascii="TIMES_L" w:eastAsia="MS Mincho" w:hAnsi="TIMES_L" w:cs="Times New Roman"/>
      <w:sz w:val="28"/>
      <w:szCs w:val="24"/>
      <w:lang w:eastAsia="ru-RU"/>
    </w:rPr>
  </w:style>
  <w:style w:type="paragraph" w:styleId="a5">
    <w:name w:val="Block Text"/>
    <w:basedOn w:val="a"/>
    <w:semiHidden/>
    <w:rsid w:val="00AC491F"/>
    <w:pPr>
      <w:shd w:val="clear" w:color="auto" w:fill="FFFFFF"/>
      <w:spacing w:line="408" w:lineRule="auto"/>
      <w:ind w:left="34" w:right="11" w:firstLine="578"/>
      <w:jc w:val="both"/>
    </w:pPr>
    <w:rPr>
      <w:rFonts w:ascii="Times New Roman" w:hAnsi="Times New Roman"/>
      <w:color w:val="000000"/>
      <w:lang w:val="az-Latn-AZ"/>
    </w:rPr>
  </w:style>
  <w:style w:type="paragraph" w:styleId="a6">
    <w:name w:val="header"/>
    <w:basedOn w:val="a"/>
    <w:link w:val="a7"/>
    <w:uiPriority w:val="99"/>
    <w:rsid w:val="00AC491F"/>
    <w:pPr>
      <w:tabs>
        <w:tab w:val="center" w:pos="4677"/>
        <w:tab w:val="right" w:pos="9355"/>
      </w:tabs>
    </w:pPr>
  </w:style>
  <w:style w:type="character" w:customStyle="1" w:styleId="a7">
    <w:name w:val="Верхний колонтитул Знак"/>
    <w:basedOn w:val="a0"/>
    <w:link w:val="a6"/>
    <w:uiPriority w:val="99"/>
    <w:rsid w:val="00AC491F"/>
    <w:rPr>
      <w:rFonts w:ascii="TIMES_L" w:eastAsia="MS Mincho" w:hAnsi="TIMES_L" w:cs="Times New Roman"/>
      <w:sz w:val="28"/>
      <w:szCs w:val="24"/>
      <w:lang w:eastAsia="ru-RU"/>
    </w:rPr>
  </w:style>
  <w:style w:type="character" w:styleId="a8">
    <w:name w:val="page number"/>
    <w:basedOn w:val="a0"/>
    <w:semiHidden/>
    <w:rsid w:val="00AC491F"/>
  </w:style>
  <w:style w:type="paragraph" w:styleId="a9">
    <w:name w:val="footer"/>
    <w:basedOn w:val="a"/>
    <w:link w:val="aa"/>
    <w:uiPriority w:val="99"/>
    <w:rsid w:val="00AC491F"/>
    <w:pPr>
      <w:tabs>
        <w:tab w:val="center" w:pos="4844"/>
        <w:tab w:val="right" w:pos="9689"/>
      </w:tabs>
    </w:pPr>
  </w:style>
  <w:style w:type="character" w:customStyle="1" w:styleId="aa">
    <w:name w:val="Нижний колонтитул Знак"/>
    <w:basedOn w:val="a0"/>
    <w:link w:val="a9"/>
    <w:uiPriority w:val="99"/>
    <w:rsid w:val="00AC491F"/>
    <w:rPr>
      <w:rFonts w:ascii="TIMES_L" w:eastAsia="MS Mincho" w:hAnsi="TIMES_L" w:cs="Times New Roman"/>
      <w:sz w:val="28"/>
      <w:szCs w:val="24"/>
      <w:lang w:eastAsia="ru-RU"/>
    </w:rPr>
  </w:style>
  <w:style w:type="paragraph" w:styleId="ab">
    <w:name w:val="List Paragraph"/>
    <w:basedOn w:val="a"/>
    <w:uiPriority w:val="1"/>
    <w:qFormat/>
    <w:rsid w:val="00AC491F"/>
    <w:pPr>
      <w:ind w:left="720"/>
      <w:contextualSpacing/>
    </w:pPr>
  </w:style>
  <w:style w:type="character" w:styleId="ac">
    <w:name w:val="Placeholder Text"/>
    <w:basedOn w:val="a0"/>
    <w:uiPriority w:val="99"/>
    <w:semiHidden/>
    <w:rsid w:val="00AC491F"/>
    <w:rPr>
      <w:color w:val="808080"/>
    </w:rPr>
  </w:style>
  <w:style w:type="paragraph" w:styleId="ad">
    <w:name w:val="Balloon Text"/>
    <w:basedOn w:val="a"/>
    <w:link w:val="ae"/>
    <w:uiPriority w:val="99"/>
    <w:semiHidden/>
    <w:unhideWhenUsed/>
    <w:rsid w:val="00AC491F"/>
    <w:rPr>
      <w:rFonts w:ascii="Tahoma" w:hAnsi="Tahoma" w:cs="Tahoma"/>
      <w:sz w:val="16"/>
      <w:szCs w:val="16"/>
    </w:rPr>
  </w:style>
  <w:style w:type="character" w:customStyle="1" w:styleId="ae">
    <w:name w:val="Текст выноски Знак"/>
    <w:basedOn w:val="a0"/>
    <w:link w:val="ad"/>
    <w:uiPriority w:val="99"/>
    <w:semiHidden/>
    <w:rsid w:val="00AC491F"/>
    <w:rPr>
      <w:rFonts w:ascii="Tahoma" w:eastAsia="MS Mincho" w:hAnsi="Tahoma" w:cs="Tahoma"/>
      <w:sz w:val="16"/>
      <w:szCs w:val="16"/>
      <w:lang w:eastAsia="ru-RU"/>
    </w:rPr>
  </w:style>
  <w:style w:type="table" w:styleId="af">
    <w:name w:val="Table Grid"/>
    <w:basedOn w:val="a1"/>
    <w:uiPriority w:val="59"/>
    <w:rsid w:val="00AC491F"/>
    <w:pPr>
      <w:spacing w:after="0" w:line="240" w:lineRule="auto"/>
    </w:pPr>
    <w:rPr>
      <w:rFonts w:eastAsia="MS Minch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Hyperlink"/>
    <w:basedOn w:val="a0"/>
    <w:uiPriority w:val="99"/>
    <w:unhideWhenUsed/>
    <w:rsid w:val="00AC491F"/>
    <w:rPr>
      <w:color w:val="0000FF" w:themeColor="hyperlink"/>
      <w:u w:val="single"/>
    </w:rPr>
  </w:style>
  <w:style w:type="character" w:customStyle="1" w:styleId="date-display-single">
    <w:name w:val="date-display-single"/>
    <w:basedOn w:val="a0"/>
    <w:rsid w:val="00AC491F"/>
  </w:style>
  <w:style w:type="paragraph" w:customStyle="1" w:styleId="rtejustify">
    <w:name w:val="rtejustify"/>
    <w:basedOn w:val="a"/>
    <w:rsid w:val="00AC491F"/>
    <w:pPr>
      <w:spacing w:before="100" w:beforeAutospacing="1" w:after="100" w:afterAutospacing="1"/>
    </w:pPr>
    <w:rPr>
      <w:rFonts w:ascii="Times New Roman" w:eastAsia="Times New Roman" w:hAnsi="Times New Roman"/>
      <w:sz w:val="24"/>
    </w:rPr>
  </w:style>
  <w:style w:type="paragraph" w:styleId="af1">
    <w:name w:val="Normal (Web)"/>
    <w:basedOn w:val="a"/>
    <w:uiPriority w:val="99"/>
    <w:unhideWhenUsed/>
    <w:rsid w:val="00AC491F"/>
    <w:pPr>
      <w:spacing w:before="100" w:beforeAutospacing="1" w:after="100" w:afterAutospacing="1"/>
    </w:pPr>
    <w:rPr>
      <w:rFonts w:ascii="Times New Roman" w:eastAsia="Times New Roman" w:hAnsi="Times New Roman"/>
      <w:sz w:val="24"/>
    </w:rPr>
  </w:style>
  <w:style w:type="character" w:styleId="af2">
    <w:name w:val="Strong"/>
    <w:basedOn w:val="a0"/>
    <w:uiPriority w:val="22"/>
    <w:qFormat/>
    <w:rsid w:val="00AC491F"/>
    <w:rPr>
      <w:b/>
      <w:bCs/>
    </w:rPr>
  </w:style>
  <w:style w:type="character" w:customStyle="1" w:styleId="apple-converted-space">
    <w:name w:val="apple-converted-space"/>
    <w:basedOn w:val="a0"/>
    <w:rsid w:val="00AC491F"/>
  </w:style>
  <w:style w:type="paragraph" w:styleId="af3">
    <w:name w:val="Body Text"/>
    <w:basedOn w:val="a"/>
    <w:link w:val="af4"/>
    <w:uiPriority w:val="1"/>
    <w:unhideWhenUsed/>
    <w:qFormat/>
    <w:rsid w:val="00AC491F"/>
    <w:pPr>
      <w:spacing w:after="120"/>
    </w:pPr>
  </w:style>
  <w:style w:type="character" w:customStyle="1" w:styleId="af4">
    <w:name w:val="Основной текст Знак"/>
    <w:basedOn w:val="a0"/>
    <w:link w:val="af3"/>
    <w:uiPriority w:val="1"/>
    <w:rsid w:val="00AC491F"/>
    <w:rPr>
      <w:rFonts w:ascii="TIMES_L" w:eastAsia="MS Mincho" w:hAnsi="TIMES_L" w:cs="Times New Roman"/>
      <w:sz w:val="28"/>
      <w:szCs w:val="24"/>
      <w:lang w:eastAsia="ru-RU"/>
    </w:rPr>
  </w:style>
  <w:style w:type="table" w:customStyle="1" w:styleId="TableNormal1">
    <w:name w:val="Table Normal1"/>
    <w:uiPriority w:val="2"/>
    <w:semiHidden/>
    <w:unhideWhenUsed/>
    <w:qFormat/>
    <w:rsid w:val="00AC491F"/>
    <w:pPr>
      <w:widowControl w:val="0"/>
      <w:spacing w:after="0" w:line="240" w:lineRule="auto"/>
    </w:pPr>
    <w:rPr>
      <w:rFonts w:eastAsia="MS Mincho"/>
      <w:lang w:val="en-US"/>
    </w:rPr>
    <w:tblPr>
      <w:tblInd w:w="0" w:type="dxa"/>
      <w:tblCellMar>
        <w:top w:w="0" w:type="dxa"/>
        <w:left w:w="0" w:type="dxa"/>
        <w:bottom w:w="0" w:type="dxa"/>
        <w:right w:w="0" w:type="dxa"/>
      </w:tblCellMar>
    </w:tblPr>
  </w:style>
  <w:style w:type="paragraph" w:customStyle="1" w:styleId="11">
    <w:name w:val="Заголовок 11"/>
    <w:basedOn w:val="a"/>
    <w:uiPriority w:val="1"/>
    <w:qFormat/>
    <w:rsid w:val="00AC491F"/>
    <w:pPr>
      <w:widowControl w:val="0"/>
      <w:spacing w:before="58"/>
      <w:ind w:left="986"/>
      <w:outlineLvl w:val="1"/>
    </w:pPr>
    <w:rPr>
      <w:rFonts w:ascii="Times New Roman" w:eastAsia="Times New Roman" w:hAnsi="Times New Roman" w:cstheme="minorBidi"/>
      <w:b/>
      <w:bCs/>
      <w:sz w:val="32"/>
      <w:szCs w:val="32"/>
      <w:lang w:val="en-US" w:eastAsia="en-US"/>
    </w:rPr>
  </w:style>
  <w:style w:type="paragraph" w:customStyle="1" w:styleId="210">
    <w:name w:val="Заголовок 21"/>
    <w:basedOn w:val="a"/>
    <w:uiPriority w:val="1"/>
    <w:qFormat/>
    <w:rsid w:val="00AC491F"/>
    <w:pPr>
      <w:widowControl w:val="0"/>
      <w:ind w:left="427"/>
      <w:outlineLvl w:val="2"/>
    </w:pPr>
    <w:rPr>
      <w:rFonts w:ascii="Times New Roman" w:eastAsia="Times New Roman" w:hAnsi="Times New Roman" w:cstheme="minorBidi"/>
      <w:b/>
      <w:bCs/>
      <w:sz w:val="30"/>
      <w:szCs w:val="30"/>
      <w:lang w:val="en-US" w:eastAsia="en-US"/>
    </w:rPr>
  </w:style>
  <w:style w:type="paragraph" w:customStyle="1" w:styleId="31">
    <w:name w:val="Заголовок 31"/>
    <w:basedOn w:val="a"/>
    <w:uiPriority w:val="1"/>
    <w:qFormat/>
    <w:rsid w:val="00AC491F"/>
    <w:pPr>
      <w:widowControl w:val="0"/>
      <w:outlineLvl w:val="3"/>
    </w:pPr>
    <w:rPr>
      <w:rFonts w:ascii="Times New Roman" w:eastAsia="Times New Roman" w:hAnsi="Times New Roman" w:cstheme="minorBidi"/>
      <w:b/>
      <w:bCs/>
      <w:szCs w:val="28"/>
      <w:lang w:val="en-US" w:eastAsia="en-US"/>
    </w:rPr>
  </w:style>
  <w:style w:type="paragraph" w:customStyle="1" w:styleId="41">
    <w:name w:val="Заголовок 41"/>
    <w:basedOn w:val="a"/>
    <w:uiPriority w:val="1"/>
    <w:qFormat/>
    <w:rsid w:val="00AC491F"/>
    <w:pPr>
      <w:widowControl w:val="0"/>
      <w:ind w:left="20"/>
      <w:outlineLvl w:val="4"/>
    </w:pPr>
    <w:rPr>
      <w:rFonts w:ascii="Times New Roman" w:eastAsia="Times New Roman" w:hAnsi="Times New Roman" w:cstheme="minorBidi"/>
      <w:b/>
      <w:bCs/>
      <w:i/>
      <w:szCs w:val="28"/>
      <w:lang w:val="en-US" w:eastAsia="en-US"/>
    </w:rPr>
  </w:style>
  <w:style w:type="paragraph" w:customStyle="1" w:styleId="TableParagraph">
    <w:name w:val="Table Paragraph"/>
    <w:basedOn w:val="a"/>
    <w:uiPriority w:val="1"/>
    <w:qFormat/>
    <w:rsid w:val="00AC491F"/>
    <w:pPr>
      <w:widowControl w:val="0"/>
    </w:pPr>
    <w:rPr>
      <w:rFonts w:asciiTheme="minorHAnsi" w:eastAsiaTheme="minorHAnsi" w:hAnsiTheme="minorHAnsi" w:cstheme="minorBidi"/>
      <w:sz w:val="22"/>
      <w:szCs w:val="22"/>
      <w:lang w:val="en-US" w:eastAsia="en-US"/>
    </w:rPr>
  </w:style>
  <w:style w:type="character" w:customStyle="1" w:styleId="hps">
    <w:name w:val="hps"/>
    <w:basedOn w:val="a0"/>
    <w:rsid w:val="00AC491F"/>
  </w:style>
  <w:style w:type="paragraph" w:styleId="23">
    <w:name w:val="Body Text 2"/>
    <w:basedOn w:val="a"/>
    <w:link w:val="24"/>
    <w:uiPriority w:val="99"/>
    <w:semiHidden/>
    <w:unhideWhenUsed/>
    <w:rsid w:val="00AC491F"/>
    <w:pPr>
      <w:spacing w:after="120" w:line="480" w:lineRule="auto"/>
    </w:pPr>
  </w:style>
  <w:style w:type="character" w:customStyle="1" w:styleId="24">
    <w:name w:val="Основной текст 2 Знак"/>
    <w:basedOn w:val="a0"/>
    <w:link w:val="23"/>
    <w:uiPriority w:val="99"/>
    <w:semiHidden/>
    <w:rsid w:val="00AC491F"/>
    <w:rPr>
      <w:rFonts w:ascii="TIMES_L" w:eastAsia="MS Mincho" w:hAnsi="TIMES_L" w:cs="Times New Roman"/>
      <w:sz w:val="28"/>
      <w:szCs w:val="24"/>
      <w:lang w:eastAsia="ru-RU"/>
    </w:rPr>
  </w:style>
  <w:style w:type="paragraph" w:styleId="af5">
    <w:name w:val="No Spacing"/>
    <w:uiPriority w:val="1"/>
    <w:qFormat/>
    <w:rsid w:val="00984CC1"/>
    <w:pPr>
      <w:spacing w:after="0" w:line="240" w:lineRule="auto"/>
    </w:pPr>
  </w:style>
  <w:style w:type="character" w:styleId="af6">
    <w:name w:val="Emphasis"/>
    <w:basedOn w:val="a0"/>
    <w:uiPriority w:val="20"/>
    <w:qFormat/>
    <w:rsid w:val="00984C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082442">
      <w:bodyDiv w:val="1"/>
      <w:marLeft w:val="0"/>
      <w:marRight w:val="0"/>
      <w:marTop w:val="0"/>
      <w:marBottom w:val="0"/>
      <w:divBdr>
        <w:top w:val="none" w:sz="0" w:space="0" w:color="auto"/>
        <w:left w:val="none" w:sz="0" w:space="0" w:color="auto"/>
        <w:bottom w:val="none" w:sz="0" w:space="0" w:color="auto"/>
        <w:right w:val="none" w:sz="0" w:space="0" w:color="auto"/>
      </w:divBdr>
    </w:div>
    <w:div w:id="1136070011">
      <w:bodyDiv w:val="1"/>
      <w:marLeft w:val="0"/>
      <w:marRight w:val="0"/>
      <w:marTop w:val="0"/>
      <w:marBottom w:val="0"/>
      <w:divBdr>
        <w:top w:val="none" w:sz="0" w:space="0" w:color="auto"/>
        <w:left w:val="none" w:sz="0" w:space="0" w:color="auto"/>
        <w:bottom w:val="none" w:sz="0" w:space="0" w:color="auto"/>
        <w:right w:val="none" w:sz="0" w:space="0" w:color="auto"/>
      </w:divBdr>
    </w:div>
    <w:div w:id="1145778219">
      <w:bodyDiv w:val="1"/>
      <w:marLeft w:val="0"/>
      <w:marRight w:val="0"/>
      <w:marTop w:val="0"/>
      <w:marBottom w:val="0"/>
      <w:divBdr>
        <w:top w:val="none" w:sz="0" w:space="0" w:color="auto"/>
        <w:left w:val="none" w:sz="0" w:space="0" w:color="auto"/>
        <w:bottom w:val="none" w:sz="0" w:space="0" w:color="auto"/>
        <w:right w:val="none" w:sz="0" w:space="0" w:color="auto"/>
      </w:divBdr>
    </w:div>
    <w:div w:id="1432242200">
      <w:bodyDiv w:val="1"/>
      <w:marLeft w:val="0"/>
      <w:marRight w:val="0"/>
      <w:marTop w:val="0"/>
      <w:marBottom w:val="0"/>
      <w:divBdr>
        <w:top w:val="none" w:sz="0" w:space="0" w:color="auto"/>
        <w:left w:val="none" w:sz="0" w:space="0" w:color="auto"/>
        <w:bottom w:val="none" w:sz="0" w:space="0" w:color="auto"/>
        <w:right w:val="none" w:sz="0" w:space="0" w:color="auto"/>
      </w:divBdr>
    </w:div>
    <w:div w:id="1463648144">
      <w:bodyDiv w:val="1"/>
      <w:marLeft w:val="0"/>
      <w:marRight w:val="0"/>
      <w:marTop w:val="0"/>
      <w:marBottom w:val="0"/>
      <w:divBdr>
        <w:top w:val="none" w:sz="0" w:space="0" w:color="auto"/>
        <w:left w:val="none" w:sz="0" w:space="0" w:color="auto"/>
        <w:bottom w:val="none" w:sz="0" w:space="0" w:color="auto"/>
        <w:right w:val="none" w:sz="0" w:space="0" w:color="auto"/>
      </w:divBdr>
    </w:div>
    <w:div w:id="1841117850">
      <w:bodyDiv w:val="1"/>
      <w:marLeft w:val="0"/>
      <w:marRight w:val="0"/>
      <w:marTop w:val="0"/>
      <w:marBottom w:val="0"/>
      <w:divBdr>
        <w:top w:val="none" w:sz="0" w:space="0" w:color="auto"/>
        <w:left w:val="none" w:sz="0" w:space="0" w:color="auto"/>
        <w:bottom w:val="none" w:sz="0" w:space="0" w:color="auto"/>
        <w:right w:val="none" w:sz="0" w:space="0" w:color="auto"/>
      </w:divBdr>
    </w:div>
    <w:div w:id="196758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fa.gov.az/files/file/4.doc" TargetMode="External"/><Relationship Id="rId18" Type="http://schemas.openxmlformats.org/officeDocument/2006/relationships/hyperlink" Target="http://mfa.gov.az/files/file/9.doc" TargetMode="External"/><Relationship Id="rId26" Type="http://schemas.openxmlformats.org/officeDocument/2006/relationships/hyperlink" Target="http://www.azstat.org/" TargetMode="External"/><Relationship Id="rId3" Type="http://schemas.openxmlformats.org/officeDocument/2006/relationships/styles" Target="styles.xml"/><Relationship Id="rId21" Type="http://schemas.openxmlformats.org/officeDocument/2006/relationships/hyperlink" Target="http://az.wikipedia.org/wiki/1993" TargetMode="External"/><Relationship Id="rId7" Type="http://schemas.openxmlformats.org/officeDocument/2006/relationships/footnotes" Target="footnotes.xml"/><Relationship Id="rId12" Type="http://schemas.openxmlformats.org/officeDocument/2006/relationships/hyperlink" Target="http://mfa.gov.az/files/file/3.doc" TargetMode="External"/><Relationship Id="rId17" Type="http://schemas.openxmlformats.org/officeDocument/2006/relationships/hyperlink" Target="http://mfa.gov.az/files/file/8.ppt" TargetMode="External"/><Relationship Id="rId25" Type="http://schemas.openxmlformats.org/officeDocument/2006/relationships/hyperlink" Target="http://www.az-customs.net" TargetMode="External"/><Relationship Id="rId2" Type="http://schemas.openxmlformats.org/officeDocument/2006/relationships/numbering" Target="numbering.xml"/><Relationship Id="rId16" Type="http://schemas.openxmlformats.org/officeDocument/2006/relationships/hyperlink" Target="http://mfa.gov.az/files/file/7.doc" TargetMode="External"/><Relationship Id="rId20" Type="http://schemas.openxmlformats.org/officeDocument/2006/relationships/hyperlink" Target="http://mfa.gov.az/files/file/11.doc"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fa.gov.az/files/file/2.doc" TargetMode="External"/><Relationship Id="rId24" Type="http://schemas.openxmlformats.org/officeDocument/2006/relationships/hyperlink" Target="http://az.wikipedia.org/w/index.php?title=%C4%B0slam_T%C9%99%C5%9Fkilat%C4%B1_Konfrans%C4%B1&amp;action=edit&amp;redlink=1" TargetMode="External"/><Relationship Id="rId5" Type="http://schemas.openxmlformats.org/officeDocument/2006/relationships/settings" Target="settings.xml"/><Relationship Id="rId15" Type="http://schemas.openxmlformats.org/officeDocument/2006/relationships/hyperlink" Target="http://mfa.gov.az/files/file/6.ppt" TargetMode="External"/><Relationship Id="rId23" Type="http://schemas.openxmlformats.org/officeDocument/2006/relationships/hyperlink" Target="http://az.wikipedia.org/wiki/1994" TargetMode="External"/><Relationship Id="rId28" Type="http://schemas.openxmlformats.org/officeDocument/2006/relationships/hyperlink" Target="http://www.guam-organization.org" TargetMode="External"/><Relationship Id="rId10" Type="http://schemas.openxmlformats.org/officeDocument/2006/relationships/chart" Target="charts/chart1.xml"/><Relationship Id="rId19" Type="http://schemas.openxmlformats.org/officeDocument/2006/relationships/hyperlink" Target="http://mfa.gov.az/files/file/10.doc"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mfa.gov.az/files/file/5.ppt" TargetMode="External"/><Relationship Id="rId22" Type="http://schemas.openxmlformats.org/officeDocument/2006/relationships/hyperlink" Target="http://az.wikipedia.org/wiki/BMT" TargetMode="External"/><Relationship Id="rId27" Type="http://schemas.openxmlformats.org/officeDocument/2006/relationships/hyperlink" Target="http://www.economy.gov.az"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z-Latn-AZ"/>
              <a:t>İxrac</a:t>
            </a:r>
            <a:endParaRPr lang="ru-RU"/>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4519651443569551"/>
          <c:y val="0.28134983127109126"/>
          <c:w val="0.5916138162729655"/>
          <c:h val="0.60166340318571321"/>
        </c:manualLayout>
      </c:layout>
      <c:pie3DChart>
        <c:varyColors val="1"/>
        <c:ser>
          <c:idx val="0"/>
          <c:order val="0"/>
          <c:tx>
            <c:strRef>
              <c:f>Лист1!$B$1</c:f>
              <c:strCache>
                <c:ptCount val="1"/>
                <c:pt idx="0">
                  <c:v>Продажи</c:v>
                </c:pt>
              </c:strCache>
            </c:strRef>
          </c:tx>
          <c:spPr>
            <a:ln w="12700">
              <a:solidFill>
                <a:schemeClr val="tx1"/>
              </a:solidFill>
            </a:ln>
          </c:spPr>
          <c:explosion val="14"/>
          <c:dLbls>
            <c:dLbl>
              <c:idx val="0"/>
              <c:layout>
                <c:manualLayout>
                  <c:x val="4.9147296587926513E-2"/>
                  <c:y val="-6.668499770861977E-2"/>
                </c:manualLayout>
              </c:layout>
              <c:showLegendKey val="0"/>
              <c:showVal val="1"/>
              <c:showCatName val="0"/>
              <c:showSerName val="0"/>
              <c:showPercent val="0"/>
              <c:showBubbleSize val="0"/>
            </c:dLbl>
            <c:dLbl>
              <c:idx val="1"/>
              <c:layout>
                <c:manualLayout>
                  <c:x val="2.1812073490813659E-3"/>
                  <c:y val="-0.16464136427391018"/>
                </c:manualLayout>
              </c:layout>
              <c:showLegendKey val="0"/>
              <c:showVal val="1"/>
              <c:showCatName val="0"/>
              <c:showSerName val="0"/>
              <c:showPercent val="0"/>
              <c:showBubbleSize val="0"/>
            </c:dLbl>
            <c:dLbl>
              <c:idx val="2"/>
              <c:layout>
                <c:manualLayout>
                  <c:x val="2.317427987116754E-2"/>
                  <c:y val="7.4272938104959108E-2"/>
                </c:manualLayout>
              </c:layout>
              <c:showLegendKey val="0"/>
              <c:showVal val="1"/>
              <c:showCatName val="0"/>
              <c:showSerName val="0"/>
              <c:showPercent val="0"/>
              <c:showBubbleSize val="0"/>
            </c:dLbl>
            <c:dLbl>
              <c:idx val="3"/>
              <c:layout>
                <c:manualLayout>
                  <c:x val="1.9821858267716562E-2"/>
                  <c:y val="4.4306128400616623E-2"/>
                </c:manualLayout>
              </c:layout>
              <c:showLegendKey val="0"/>
              <c:showVal val="1"/>
              <c:showCatName val="0"/>
              <c:showSerName val="0"/>
              <c:showPercent val="0"/>
              <c:showBubbleSize val="0"/>
            </c:dLbl>
            <c:dLbl>
              <c:idx val="4"/>
              <c:layout>
                <c:manualLayout>
                  <c:x val="1.0698582677165362E-2"/>
                  <c:y val="4.7623491508005981E-2"/>
                </c:manualLayout>
              </c:layout>
              <c:showLegendKey val="0"/>
              <c:showVal val="1"/>
              <c:showCatName val="0"/>
              <c:showSerName val="0"/>
              <c:showPercent val="0"/>
              <c:showBubbleSize val="0"/>
            </c:dLbl>
            <c:dLbl>
              <c:idx val="5"/>
              <c:layout>
                <c:manualLayout>
                  <c:x val="-2.4446707568494021E-2"/>
                  <c:y val="1.9897235067838751E-2"/>
                </c:manualLayout>
              </c:layout>
              <c:showLegendKey val="0"/>
              <c:showVal val="1"/>
              <c:showCatName val="0"/>
              <c:showSerName val="0"/>
              <c:showPercent val="0"/>
              <c:showBubbleSize val="0"/>
            </c:dLbl>
            <c:dLbl>
              <c:idx val="6"/>
              <c:layout>
                <c:manualLayout>
                  <c:x val="-3.2304495061145758E-2"/>
                  <c:y val="3.7068977488925035E-2"/>
                </c:manualLayout>
              </c:layout>
              <c:showLegendKey val="0"/>
              <c:showVal val="1"/>
              <c:showCatName val="0"/>
              <c:showSerName val="0"/>
              <c:showPercent val="0"/>
              <c:showBubbleSize val="0"/>
            </c:dLbl>
            <c:dLbl>
              <c:idx val="7"/>
              <c:layout>
                <c:manualLayout>
                  <c:x val="-3.849292497743776E-2"/>
                  <c:y val="3.685650404810511E-3"/>
                </c:manualLayout>
              </c:layout>
              <c:showLegendKey val="0"/>
              <c:showVal val="1"/>
              <c:showCatName val="0"/>
              <c:showSerName val="0"/>
              <c:showPercent val="0"/>
              <c:showBubbleSize val="0"/>
            </c:dLbl>
            <c:dLbl>
              <c:idx val="8"/>
              <c:layout>
                <c:manualLayout>
                  <c:x val="-2.3427473773980141E-2"/>
                  <c:y val="-2.8996930939188145E-2"/>
                </c:manualLayout>
              </c:layout>
              <c:showLegendKey val="0"/>
              <c:showVal val="1"/>
              <c:showCatName val="0"/>
              <c:showSerName val="0"/>
              <c:showPercent val="0"/>
              <c:showBubbleSize val="0"/>
            </c:dLbl>
            <c:dLbl>
              <c:idx val="9"/>
              <c:layout>
                <c:manualLayout>
                  <c:x val="-3.6266666666666676E-2"/>
                  <c:y val="-7.8643225152411511E-2"/>
                </c:manualLayout>
              </c:layout>
              <c:showLegendKey val="0"/>
              <c:showVal val="1"/>
              <c:showCatName val="0"/>
              <c:showSerName val="0"/>
              <c:showPercent val="0"/>
              <c:showBubbleSize val="0"/>
            </c:dLbl>
            <c:dLbl>
              <c:idx val="10"/>
              <c:layout>
                <c:manualLayout>
                  <c:x val="-5.4498603674540722E-2"/>
                  <c:y val="-8.3188212584538013E-2"/>
                </c:manualLayout>
              </c:layout>
              <c:showLegendKey val="0"/>
              <c:showVal val="1"/>
              <c:showCatName val="0"/>
              <c:showSerName val="0"/>
              <c:showPercent val="0"/>
              <c:showBubbleSize val="0"/>
            </c:dLbl>
            <c:txPr>
              <a:bodyPr/>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Лист1!$A$2:$A$12</c:f>
              <c:strCache>
                <c:ptCount val="11"/>
                <c:pt idx="0">
                  <c:v>İtaliya</c:v>
                </c:pt>
                <c:pt idx="1">
                  <c:v>İndoneziya</c:v>
                </c:pt>
                <c:pt idx="2">
                  <c:v>Almaniya</c:v>
                </c:pt>
                <c:pt idx="3">
                  <c:v>İsrail</c:v>
                </c:pt>
                <c:pt idx="4">
                  <c:v>Fransa</c:v>
                </c:pt>
                <c:pt idx="5">
                  <c:v>Tailand</c:v>
                </c:pt>
                <c:pt idx="6">
                  <c:v>İspaniya</c:v>
                </c:pt>
                <c:pt idx="7">
                  <c:v>Hindistan</c:v>
                </c:pt>
                <c:pt idx="8">
                  <c:v>ABŞ</c:v>
                </c:pt>
                <c:pt idx="9">
                  <c:v>Rusiya</c:v>
                </c:pt>
                <c:pt idx="10">
                  <c:v>Digər ölkələr</c:v>
                </c:pt>
              </c:strCache>
            </c:strRef>
          </c:cat>
          <c:val>
            <c:numRef>
              <c:f>Лист1!$B$2:$B$12</c:f>
              <c:numCache>
                <c:formatCode>General</c:formatCode>
                <c:ptCount val="11"/>
                <c:pt idx="0">
                  <c:v>22.02</c:v>
                </c:pt>
                <c:pt idx="1">
                  <c:v>9.2200000000000006</c:v>
                </c:pt>
                <c:pt idx="2">
                  <c:v>8.82</c:v>
                </c:pt>
                <c:pt idx="3">
                  <c:v>8.09</c:v>
                </c:pt>
                <c:pt idx="4">
                  <c:v>6.98</c:v>
                </c:pt>
                <c:pt idx="5">
                  <c:v>3.8499999999999988</c:v>
                </c:pt>
                <c:pt idx="6">
                  <c:v>3.59</c:v>
                </c:pt>
                <c:pt idx="7">
                  <c:v>3.57</c:v>
                </c:pt>
                <c:pt idx="8">
                  <c:v>3.42</c:v>
                </c:pt>
                <c:pt idx="9">
                  <c:v>2.9299999999999997</c:v>
                </c:pt>
                <c:pt idx="10">
                  <c:v>27.51</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83987720734908211"/>
          <c:y val="0.21495396408782247"/>
          <c:w val="0.16012279265091853"/>
          <c:h val="0.67935146995514462"/>
        </c:manualLayout>
      </c:layout>
      <c:overlay val="0"/>
      <c:txPr>
        <a:bodyPr/>
        <a:lstStyle/>
        <a:p>
          <a:pPr>
            <a:defRPr sz="1050" b="1">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965CE-7C38-4081-9C4F-EE581607B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13391</Words>
  <Characters>76332</Characters>
  <Application>Microsoft Office Word</Application>
  <DocSecurity>0</DocSecurity>
  <Lines>636</Lines>
  <Paragraphs>179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89544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2018-07-23T10:15:00Z</dcterms:created>
  <dcterms:modified xsi:type="dcterms:W3CDTF">2018-07-23T10:15:00Z</dcterms:modified>
</cp:coreProperties>
</file>