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7D" w:rsidRPr="006F1A7D" w:rsidRDefault="006F1A7D" w:rsidP="006F1A7D">
      <w:pPr>
        <w:pStyle w:val="Govdemetni0"/>
        <w:shd w:val="clear" w:color="auto" w:fill="auto"/>
        <w:spacing w:line="360" w:lineRule="auto"/>
        <w:jc w:val="center"/>
        <w:rPr>
          <w:rStyle w:val="Govdemetni"/>
          <w:b/>
          <w:color w:val="5B5B5B"/>
          <w:sz w:val="36"/>
          <w:szCs w:val="28"/>
          <w:lang w:eastAsia="az-Latn-AZ"/>
        </w:rPr>
      </w:pPr>
      <w:r w:rsidRPr="006F1A7D">
        <w:rPr>
          <w:rStyle w:val="Govdemetni"/>
          <w:color w:val="5B5B5B"/>
          <w:sz w:val="36"/>
          <w:szCs w:val="28"/>
          <w:lang w:eastAsia="az-Latn-AZ"/>
        </w:rPr>
        <w:t>Mündəricat.</w:t>
      </w:r>
    </w:p>
    <w:p w:rsidR="006F1A7D" w:rsidRPr="006F1A7D" w:rsidRDefault="006F1A7D" w:rsidP="006F1A7D">
      <w:pPr>
        <w:pStyle w:val="2"/>
        <w:spacing w:line="360" w:lineRule="auto"/>
        <w:jc w:val="right"/>
        <w:rPr>
          <w:noProof/>
          <w:sz w:val="28"/>
        </w:rPr>
      </w:pPr>
      <w:bookmarkStart w:id="0" w:name="_Toc358068246"/>
      <w:r w:rsidRPr="006F1A7D">
        <w:rPr>
          <w:rStyle w:val="Govdemetni"/>
          <w:rFonts w:ascii="Times New Roman" w:hAnsi="Times New Roman"/>
          <w:color w:val="5B5B5B"/>
          <w:sz w:val="28"/>
          <w:szCs w:val="28"/>
          <w:lang w:val="en-US" w:eastAsia="en-US"/>
        </w:rPr>
        <w:t>s</w:t>
      </w:r>
      <w:r w:rsidRPr="006F1A7D">
        <w:rPr>
          <w:rStyle w:val="Govdemetni"/>
          <w:rFonts w:ascii="Times New Roman" w:hAnsi="Times New Roman"/>
          <w:color w:val="5B5B5B"/>
          <w:sz w:val="28"/>
          <w:szCs w:val="28"/>
          <w:lang w:val="az-Latn-AZ" w:eastAsia="en-US"/>
        </w:rPr>
        <w:t>əh.</w:t>
      </w:r>
      <w:r>
        <w:fldChar w:fldCharType="begin"/>
      </w:r>
      <w:r w:rsidRPr="006F1A7D">
        <w:rPr>
          <w:rStyle w:val="Govdemetni"/>
          <w:rFonts w:ascii="Times New Roman" w:hAnsi="Times New Roman"/>
          <w:color w:val="5B5B5B"/>
          <w:sz w:val="28"/>
          <w:szCs w:val="28"/>
          <w:lang w:eastAsia="en-US"/>
        </w:rPr>
        <w:instrText xml:space="preserve"> TOC \o "1-2" \h \z \u </w:instrText>
      </w:r>
      <w:r>
        <w:fldChar w:fldCharType="separate"/>
      </w:r>
    </w:p>
    <w:p w:rsidR="006F1A7D" w:rsidRDefault="006F1A7D" w:rsidP="006F1A7D">
      <w:pPr>
        <w:pStyle w:val="11"/>
      </w:pPr>
      <w:r>
        <w:t xml:space="preserve">Referat </w:t>
      </w:r>
    </w:p>
    <w:p w:rsidR="006F1A7D" w:rsidRPr="006F1A7D" w:rsidRDefault="006F1A7D" w:rsidP="006F1A7D">
      <w:pPr>
        <w:pStyle w:val="11"/>
        <w:rPr>
          <w:noProof/>
          <w:color w:val="5B5B5B"/>
          <w:szCs w:val="28"/>
        </w:rPr>
      </w:pPr>
      <w:hyperlink r:id="rId9" w:anchor="_Toc358068238" w:history="1">
        <w:r w:rsidRPr="006F1A7D">
          <w:rPr>
            <w:rStyle w:val="a8"/>
            <w:noProof/>
            <w:color w:val="5B5B5B"/>
            <w:szCs w:val="28"/>
            <w:shd w:val="clear" w:color="auto" w:fill="FFFFFF"/>
            <w:lang w:eastAsia="az-Latn-AZ"/>
          </w:rPr>
          <w:t>Giriş</w:t>
        </w:r>
        <w:r w:rsidRPr="006F1A7D">
          <w:rPr>
            <w:rStyle w:val="a8"/>
            <w:noProof/>
            <w:webHidden/>
            <w:color w:val="5B5B5B"/>
            <w:szCs w:val="28"/>
          </w:rPr>
          <w:tab/>
          <w:t>3</w:t>
        </w:r>
      </w:hyperlink>
    </w:p>
    <w:p w:rsidR="006F1A7D" w:rsidRDefault="006F1A7D" w:rsidP="006F1A7D">
      <w:pPr>
        <w:pStyle w:val="11"/>
        <w:rPr>
          <w:noProof/>
        </w:rPr>
      </w:pPr>
      <w:hyperlink r:id="rId10" w:anchor="_Toc358068239" w:history="1">
        <w:r w:rsidRPr="006F1A7D">
          <w:rPr>
            <w:rStyle w:val="a8"/>
            <w:noProof/>
            <w:color w:val="5B5B5B"/>
            <w:szCs w:val="28"/>
            <w:shd w:val="clear" w:color="auto" w:fill="FFFFFF"/>
            <w:lang w:eastAsia="az-Latn-AZ"/>
          </w:rPr>
          <w:t xml:space="preserve">Fəsil I. </w:t>
        </w:r>
        <w:r w:rsidRPr="006F1A7D">
          <w:rPr>
            <w:rStyle w:val="a8"/>
            <w:noProof/>
            <w:color w:val="5B5B5B"/>
            <w:szCs w:val="28"/>
            <w:shd w:val="clear" w:color="auto" w:fill="FFFFFF"/>
            <w:lang w:eastAsia="en-US"/>
          </w:rPr>
          <w:t xml:space="preserve">Tikinti sektorunun </w:t>
        </w:r>
        <w:r w:rsidRPr="006F1A7D">
          <w:rPr>
            <w:rStyle w:val="a8"/>
            <w:noProof/>
            <w:color w:val="5B5B5B"/>
            <w:szCs w:val="28"/>
            <w:shd w:val="clear" w:color="auto" w:fill="FFFFFF"/>
            <w:lang w:eastAsia="az-Latn-AZ"/>
          </w:rPr>
          <w:t>ölkənin iqtisadi inkişaf sistemində rolu</w:t>
        </w:r>
        <w:r>
          <w:rPr>
            <w:rStyle w:val="a8"/>
            <w:noProof/>
            <w:webHidden/>
          </w:rPr>
          <w:tab/>
          <w:t>6</w:t>
        </w:r>
      </w:hyperlink>
    </w:p>
    <w:p w:rsidR="006F1A7D" w:rsidRPr="006F1A7D" w:rsidRDefault="006F1A7D" w:rsidP="006F1A7D">
      <w:pPr>
        <w:pStyle w:val="21"/>
        <w:tabs>
          <w:tab w:val="left" w:pos="880"/>
          <w:tab w:val="right" w:leader="dot" w:pos="9345"/>
        </w:tabs>
        <w:spacing w:line="360" w:lineRule="auto"/>
        <w:rPr>
          <w:noProof/>
          <w:color w:val="5B5B5B"/>
          <w:sz w:val="28"/>
          <w:szCs w:val="28"/>
        </w:rPr>
      </w:pPr>
      <w:hyperlink r:id="rId11" w:anchor="_Toc358068240" w:history="1">
        <w:r w:rsidRPr="006F1A7D">
          <w:rPr>
            <w:rStyle w:val="a8"/>
            <w:noProof/>
            <w:color w:val="5B5B5B"/>
            <w:sz w:val="28"/>
            <w:szCs w:val="28"/>
            <w:lang w:val="en-US"/>
          </w:rPr>
          <w:t>1.1.</w:t>
        </w:r>
        <w:r w:rsidRPr="006F1A7D">
          <w:rPr>
            <w:rStyle w:val="a8"/>
            <w:noProof/>
            <w:color w:val="5B5B5B"/>
            <w:sz w:val="28"/>
            <w:szCs w:val="28"/>
          </w:rPr>
          <w:tab/>
        </w:r>
        <w:r w:rsidRPr="006F1A7D">
          <w:rPr>
            <w:rStyle w:val="a8"/>
            <w:noProof/>
            <w:color w:val="5B5B5B"/>
            <w:sz w:val="28"/>
            <w:szCs w:val="28"/>
            <w:shd w:val="clear" w:color="auto" w:fill="FFFFFF"/>
            <w:lang w:val="en-US" w:eastAsia="en-US"/>
          </w:rPr>
          <w:t xml:space="preserve">Bazar </w:t>
        </w:r>
        <w:r w:rsidRPr="006F1A7D">
          <w:rPr>
            <w:rStyle w:val="a8"/>
            <w:noProof/>
            <w:color w:val="5B5B5B"/>
            <w:sz w:val="28"/>
            <w:szCs w:val="28"/>
            <w:shd w:val="clear" w:color="auto" w:fill="FFFFFF"/>
            <w:lang w:val="en-US" w:eastAsia="az-Latn-AZ"/>
          </w:rPr>
          <w:t xml:space="preserve">iqtisadiyyatına keçid dövründə </w:t>
        </w:r>
        <w:r w:rsidRPr="006F1A7D">
          <w:rPr>
            <w:rStyle w:val="a8"/>
            <w:noProof/>
            <w:color w:val="5B5B5B"/>
            <w:sz w:val="28"/>
            <w:szCs w:val="28"/>
            <w:shd w:val="clear" w:color="auto" w:fill="FFFFFF"/>
            <w:lang w:val="en-US" w:eastAsia="en-US"/>
          </w:rPr>
          <w:t xml:space="preserve">tikinti sektorunun </w:t>
        </w:r>
        <w:r w:rsidRPr="006F1A7D">
          <w:rPr>
            <w:rStyle w:val="a8"/>
            <w:noProof/>
            <w:color w:val="5B5B5B"/>
            <w:sz w:val="28"/>
            <w:szCs w:val="28"/>
            <w:shd w:val="clear" w:color="auto" w:fill="FFFFFF"/>
            <w:lang w:val="en-US" w:eastAsia="az-Latn-AZ"/>
          </w:rPr>
          <w:t>qarşısında duran əsas vəzifələr.</w:t>
        </w:r>
        <w:r w:rsidRPr="006F1A7D">
          <w:rPr>
            <w:rStyle w:val="a8"/>
            <w:noProof/>
            <w:webHidden/>
            <w:color w:val="5B5B5B"/>
            <w:sz w:val="28"/>
            <w:szCs w:val="28"/>
          </w:rPr>
          <w:tab/>
        </w:r>
        <w:r w:rsidRPr="006F1A7D">
          <w:rPr>
            <w:rStyle w:val="a8"/>
            <w:noProof/>
            <w:webHidden/>
            <w:color w:val="5B5B5B"/>
            <w:sz w:val="28"/>
            <w:szCs w:val="28"/>
            <w:lang w:val="en-US"/>
          </w:rPr>
          <w:t>6</w:t>
        </w:r>
      </w:hyperlink>
    </w:p>
    <w:p w:rsidR="006F1A7D" w:rsidRPr="006F1A7D" w:rsidRDefault="006F1A7D" w:rsidP="006F1A7D">
      <w:pPr>
        <w:pStyle w:val="21"/>
        <w:tabs>
          <w:tab w:val="left" w:pos="880"/>
          <w:tab w:val="right" w:leader="dot" w:pos="9345"/>
        </w:tabs>
        <w:spacing w:line="360" w:lineRule="auto"/>
        <w:rPr>
          <w:noProof/>
          <w:color w:val="5B5B5B"/>
          <w:sz w:val="28"/>
          <w:szCs w:val="28"/>
        </w:rPr>
      </w:pPr>
      <w:hyperlink r:id="rId12" w:anchor="_Toc358068241" w:history="1">
        <w:r w:rsidRPr="006F1A7D">
          <w:rPr>
            <w:rStyle w:val="a8"/>
            <w:noProof/>
            <w:color w:val="5B5B5B"/>
            <w:sz w:val="28"/>
            <w:szCs w:val="28"/>
            <w:lang w:val="en-US"/>
          </w:rPr>
          <w:t>1.2.</w:t>
        </w:r>
        <w:r w:rsidRPr="006F1A7D">
          <w:rPr>
            <w:rStyle w:val="a8"/>
            <w:noProof/>
            <w:color w:val="5B5B5B"/>
            <w:sz w:val="28"/>
            <w:szCs w:val="28"/>
          </w:rPr>
          <w:tab/>
        </w:r>
        <w:r w:rsidRPr="006F1A7D">
          <w:rPr>
            <w:rStyle w:val="a8"/>
            <w:noProof/>
            <w:color w:val="5B5B5B"/>
            <w:sz w:val="28"/>
            <w:szCs w:val="28"/>
            <w:shd w:val="clear" w:color="auto" w:fill="FFFFFF"/>
            <w:lang w:val="en-US" w:eastAsia="en-US"/>
          </w:rPr>
          <w:t xml:space="preserve">Tikinti sektorunun </w:t>
        </w:r>
        <w:r w:rsidRPr="006F1A7D">
          <w:rPr>
            <w:rStyle w:val="a8"/>
            <w:noProof/>
            <w:color w:val="5B5B5B"/>
            <w:sz w:val="28"/>
            <w:szCs w:val="28"/>
            <w:shd w:val="clear" w:color="auto" w:fill="FFFFFF"/>
            <w:lang w:val="en-US" w:eastAsia="az-Latn-AZ"/>
          </w:rPr>
          <w:t>texniki-iqtisadi xüsusiyyətlərinə təsir edən amillər.</w:t>
        </w:r>
        <w:r w:rsidRPr="006F1A7D">
          <w:rPr>
            <w:rStyle w:val="a8"/>
            <w:noProof/>
            <w:webHidden/>
            <w:color w:val="5B5B5B"/>
            <w:sz w:val="28"/>
            <w:szCs w:val="28"/>
          </w:rPr>
          <w:tab/>
        </w:r>
        <w:r w:rsidRPr="006F1A7D">
          <w:rPr>
            <w:rStyle w:val="a8"/>
            <w:noProof/>
            <w:webHidden/>
            <w:color w:val="5B5B5B"/>
            <w:sz w:val="28"/>
            <w:szCs w:val="28"/>
            <w:lang w:val="en-US"/>
          </w:rPr>
          <w:t>20</w:t>
        </w:r>
      </w:hyperlink>
    </w:p>
    <w:p w:rsidR="006F1A7D" w:rsidRPr="006F1A7D" w:rsidRDefault="006F1A7D" w:rsidP="006F1A7D">
      <w:pPr>
        <w:pStyle w:val="21"/>
        <w:tabs>
          <w:tab w:val="left" w:pos="880"/>
          <w:tab w:val="right" w:leader="dot" w:pos="9345"/>
        </w:tabs>
        <w:spacing w:line="360" w:lineRule="auto"/>
        <w:rPr>
          <w:noProof/>
          <w:color w:val="5B5B5B"/>
          <w:sz w:val="28"/>
          <w:szCs w:val="28"/>
        </w:rPr>
      </w:pPr>
      <w:hyperlink r:id="rId13" w:anchor="_Toc358068242" w:history="1">
        <w:r w:rsidRPr="006F1A7D">
          <w:rPr>
            <w:rStyle w:val="a8"/>
            <w:noProof/>
            <w:color w:val="5B5B5B"/>
            <w:sz w:val="28"/>
            <w:szCs w:val="28"/>
            <w:lang w:val="en-US"/>
          </w:rPr>
          <w:t>1.3.</w:t>
        </w:r>
        <w:r w:rsidRPr="006F1A7D">
          <w:rPr>
            <w:rStyle w:val="a8"/>
            <w:noProof/>
            <w:color w:val="5B5B5B"/>
            <w:sz w:val="28"/>
            <w:szCs w:val="28"/>
          </w:rPr>
          <w:tab/>
        </w:r>
        <w:r w:rsidRPr="006F1A7D">
          <w:rPr>
            <w:rStyle w:val="a8"/>
            <w:noProof/>
            <w:color w:val="5B5B5B"/>
            <w:sz w:val="28"/>
            <w:szCs w:val="28"/>
            <w:shd w:val="clear" w:color="auto" w:fill="FFFFFF"/>
            <w:lang w:val="en-US" w:eastAsia="en-US"/>
          </w:rPr>
          <w:t xml:space="preserve">Tikinti </w:t>
        </w:r>
        <w:r w:rsidRPr="006F1A7D">
          <w:rPr>
            <w:rStyle w:val="a8"/>
            <w:noProof/>
            <w:color w:val="5B5B5B"/>
            <w:sz w:val="28"/>
            <w:szCs w:val="28"/>
            <w:shd w:val="clear" w:color="auto" w:fill="FFFFFF"/>
            <w:lang w:val="en-US" w:eastAsia="az-Latn-AZ"/>
          </w:rPr>
          <w:t>sektorunda müqavilə münasibətlərinin təkmilləşdirilməsi</w:t>
        </w:r>
        <w:r w:rsidRPr="006F1A7D">
          <w:rPr>
            <w:rStyle w:val="a8"/>
            <w:noProof/>
            <w:webHidden/>
            <w:color w:val="5B5B5B"/>
            <w:sz w:val="28"/>
            <w:szCs w:val="28"/>
          </w:rPr>
          <w:tab/>
        </w:r>
        <w:r w:rsidRPr="006F1A7D">
          <w:rPr>
            <w:rStyle w:val="a8"/>
            <w:noProof/>
            <w:webHidden/>
            <w:color w:val="5B5B5B"/>
            <w:sz w:val="28"/>
            <w:szCs w:val="28"/>
            <w:lang w:val="en-US"/>
          </w:rPr>
          <w:t>25</w:t>
        </w:r>
      </w:hyperlink>
    </w:p>
    <w:p w:rsidR="006F1A7D" w:rsidRDefault="006F1A7D" w:rsidP="006F1A7D">
      <w:pPr>
        <w:pStyle w:val="11"/>
        <w:rPr>
          <w:noProof/>
        </w:rPr>
      </w:pPr>
      <w:hyperlink r:id="rId14" w:anchor="_Toc358068243" w:history="1">
        <w:r w:rsidRPr="006F1A7D">
          <w:rPr>
            <w:rStyle w:val="a8"/>
            <w:noProof/>
            <w:color w:val="5B5B5B"/>
            <w:szCs w:val="28"/>
            <w:shd w:val="clear" w:color="auto" w:fill="FFFFFF"/>
            <w:lang w:eastAsia="az-Latn-AZ"/>
          </w:rPr>
          <w:t xml:space="preserve">Fəsil II. Müasir </w:t>
        </w:r>
        <w:r w:rsidRPr="006F1A7D">
          <w:rPr>
            <w:rStyle w:val="a8"/>
            <w:noProof/>
            <w:color w:val="5B5B5B"/>
            <w:szCs w:val="28"/>
            <w:shd w:val="clear" w:color="auto" w:fill="FFFFFF"/>
            <w:lang w:eastAsia="en-US"/>
          </w:rPr>
          <w:t xml:space="preserve">iqtisadi </w:t>
        </w:r>
        <w:r w:rsidRPr="006F1A7D">
          <w:rPr>
            <w:rStyle w:val="a8"/>
            <w:noProof/>
            <w:color w:val="5B5B5B"/>
            <w:szCs w:val="28"/>
            <w:shd w:val="clear" w:color="auto" w:fill="FFFFFF"/>
            <w:lang w:eastAsia="az-Latn-AZ"/>
          </w:rPr>
          <w:t xml:space="preserve">şəraitdə </w:t>
        </w:r>
        <w:r w:rsidRPr="006F1A7D">
          <w:rPr>
            <w:rStyle w:val="a8"/>
            <w:noProof/>
            <w:color w:val="5B5B5B"/>
            <w:szCs w:val="28"/>
            <w:shd w:val="clear" w:color="auto" w:fill="FFFFFF"/>
            <w:lang w:eastAsia="en-US"/>
          </w:rPr>
          <w:t xml:space="preserve">tikinti sektorunda </w:t>
        </w:r>
        <w:r w:rsidRPr="006F1A7D">
          <w:rPr>
            <w:rStyle w:val="a8"/>
            <w:noProof/>
            <w:color w:val="5B5B5B"/>
            <w:szCs w:val="28"/>
            <w:shd w:val="clear" w:color="auto" w:fill="FFFFFF"/>
            <w:lang w:eastAsia="az-Latn-AZ"/>
          </w:rPr>
          <w:t>sahibkarlıq fəaliyyətinin əsasları</w:t>
        </w:r>
        <w:r>
          <w:rPr>
            <w:rStyle w:val="a8"/>
            <w:noProof/>
            <w:webHidden/>
          </w:rPr>
          <w:tab/>
          <w:t>34</w:t>
        </w:r>
      </w:hyperlink>
    </w:p>
    <w:p w:rsidR="006F1A7D" w:rsidRPr="006F1A7D" w:rsidRDefault="006F1A7D" w:rsidP="006F1A7D">
      <w:pPr>
        <w:pStyle w:val="21"/>
        <w:tabs>
          <w:tab w:val="right" w:leader="dot" w:pos="9345"/>
        </w:tabs>
        <w:spacing w:line="360" w:lineRule="auto"/>
        <w:rPr>
          <w:noProof/>
          <w:color w:val="5B5B5B"/>
          <w:sz w:val="28"/>
          <w:szCs w:val="28"/>
        </w:rPr>
      </w:pPr>
      <w:hyperlink r:id="rId15" w:anchor="_Toc358068244" w:history="1">
        <w:r w:rsidRPr="006F1A7D">
          <w:rPr>
            <w:rStyle w:val="a8"/>
            <w:noProof/>
            <w:color w:val="5B5B5B"/>
            <w:sz w:val="28"/>
            <w:szCs w:val="28"/>
            <w:shd w:val="clear" w:color="auto" w:fill="FFFFFF"/>
            <w:lang w:eastAsia="en-US"/>
          </w:rPr>
          <w:t xml:space="preserve">2.1. Tikinti sektorunda </w:t>
        </w:r>
        <w:r w:rsidRPr="006F1A7D">
          <w:rPr>
            <w:rStyle w:val="a8"/>
            <w:noProof/>
            <w:color w:val="5B5B5B"/>
            <w:sz w:val="28"/>
            <w:szCs w:val="28"/>
            <w:shd w:val="clear" w:color="auto" w:fill="FFFFFF"/>
            <w:lang w:eastAsia="az-Latn-AZ"/>
          </w:rPr>
          <w:t>sahibkarlıq fəaliyyətinin mahiyyəti, təşkilati-hüquqi əsasları.</w:t>
        </w:r>
        <w:r w:rsidRPr="006F1A7D">
          <w:rPr>
            <w:rStyle w:val="a8"/>
            <w:noProof/>
            <w:webHidden/>
            <w:color w:val="5B5B5B"/>
            <w:sz w:val="28"/>
            <w:szCs w:val="28"/>
          </w:rPr>
          <w:tab/>
        </w:r>
        <w:r w:rsidRPr="006F1A7D">
          <w:rPr>
            <w:rStyle w:val="a8"/>
            <w:noProof/>
            <w:webHidden/>
            <w:color w:val="5B5B5B"/>
            <w:sz w:val="28"/>
            <w:szCs w:val="28"/>
            <w:lang w:val="en-US"/>
          </w:rPr>
          <w:t>34</w:t>
        </w:r>
      </w:hyperlink>
    </w:p>
    <w:p w:rsidR="006F1A7D" w:rsidRPr="006F1A7D" w:rsidRDefault="006F1A7D" w:rsidP="006F1A7D">
      <w:pPr>
        <w:pStyle w:val="21"/>
        <w:tabs>
          <w:tab w:val="right" w:leader="dot" w:pos="9345"/>
        </w:tabs>
        <w:spacing w:line="360" w:lineRule="auto"/>
        <w:rPr>
          <w:noProof/>
          <w:color w:val="5B5B5B"/>
          <w:sz w:val="28"/>
          <w:szCs w:val="28"/>
        </w:rPr>
      </w:pPr>
      <w:hyperlink r:id="rId16" w:anchor="_Toc358068245" w:history="1">
        <w:r w:rsidRPr="006F1A7D">
          <w:rPr>
            <w:rStyle w:val="a8"/>
            <w:noProof/>
            <w:color w:val="5B5B5B"/>
            <w:sz w:val="28"/>
            <w:szCs w:val="28"/>
            <w:shd w:val="clear" w:color="auto" w:fill="FFFFFF"/>
            <w:lang w:eastAsia="en-US"/>
          </w:rPr>
          <w:t xml:space="preserve">2.2.  Tikinti sektorunda </w:t>
        </w:r>
        <w:r w:rsidRPr="006F1A7D">
          <w:rPr>
            <w:rStyle w:val="a8"/>
            <w:noProof/>
            <w:color w:val="5B5B5B"/>
            <w:sz w:val="28"/>
            <w:szCs w:val="28"/>
            <w:shd w:val="clear" w:color="auto" w:fill="FFFFFF"/>
            <w:lang w:eastAsia="az-Latn-AZ"/>
          </w:rPr>
          <w:t xml:space="preserve">xüsusi və kollektiv biznesin </w:t>
        </w:r>
        <w:r w:rsidRPr="006F1A7D">
          <w:rPr>
            <w:rStyle w:val="a8"/>
            <w:noProof/>
            <w:color w:val="5B5B5B"/>
            <w:sz w:val="28"/>
            <w:szCs w:val="28"/>
            <w:shd w:val="clear" w:color="auto" w:fill="FFFFFF"/>
            <w:lang w:eastAsia="en-US"/>
          </w:rPr>
          <w:t xml:space="preserve">forma </w:t>
        </w:r>
        <w:r w:rsidRPr="006F1A7D">
          <w:rPr>
            <w:rStyle w:val="a8"/>
            <w:noProof/>
            <w:color w:val="5B5B5B"/>
            <w:sz w:val="28"/>
            <w:szCs w:val="28"/>
            <w:shd w:val="clear" w:color="auto" w:fill="FFFFFF"/>
            <w:lang w:eastAsia="az-Latn-AZ"/>
          </w:rPr>
          <w:t>və metodları</w:t>
        </w:r>
        <w:r w:rsidRPr="006F1A7D">
          <w:rPr>
            <w:rStyle w:val="a8"/>
            <w:noProof/>
            <w:webHidden/>
            <w:color w:val="5B5B5B"/>
            <w:sz w:val="28"/>
            <w:szCs w:val="28"/>
          </w:rPr>
          <w:tab/>
        </w:r>
        <w:r w:rsidRPr="006F1A7D">
          <w:rPr>
            <w:rStyle w:val="a8"/>
            <w:noProof/>
            <w:webHidden/>
            <w:color w:val="5B5B5B"/>
            <w:sz w:val="28"/>
            <w:szCs w:val="28"/>
            <w:lang w:val="en-US"/>
          </w:rPr>
          <w:t>46</w:t>
        </w:r>
      </w:hyperlink>
    </w:p>
    <w:p w:rsidR="006F1A7D" w:rsidRPr="006F1A7D" w:rsidRDefault="006F1A7D" w:rsidP="006F1A7D">
      <w:pPr>
        <w:pStyle w:val="21"/>
        <w:tabs>
          <w:tab w:val="right" w:leader="dot" w:pos="9345"/>
        </w:tabs>
        <w:spacing w:line="360" w:lineRule="auto"/>
        <w:rPr>
          <w:noProof/>
          <w:color w:val="5B5B5B"/>
          <w:sz w:val="28"/>
          <w:szCs w:val="28"/>
        </w:rPr>
      </w:pPr>
      <w:hyperlink r:id="rId17" w:anchor="_Toc358068246" w:history="1">
        <w:r w:rsidRPr="006F1A7D">
          <w:rPr>
            <w:rStyle w:val="a8"/>
            <w:noProof/>
            <w:color w:val="5B5B5B"/>
            <w:sz w:val="28"/>
            <w:szCs w:val="28"/>
            <w:shd w:val="clear" w:color="auto" w:fill="FFFFFF"/>
            <w:lang w:eastAsia="en-US"/>
          </w:rPr>
          <w:t xml:space="preserve">2.3 Tikinti sektorunda </w:t>
        </w:r>
        <w:r w:rsidRPr="006F1A7D">
          <w:rPr>
            <w:rStyle w:val="a8"/>
            <w:noProof/>
            <w:color w:val="5B5B5B"/>
            <w:sz w:val="28"/>
            <w:szCs w:val="28"/>
            <w:shd w:val="clear" w:color="auto" w:fill="FFFFFF"/>
            <w:lang w:eastAsia="az-Latn-AZ"/>
          </w:rPr>
          <w:t>rəqabətlilik, antiinhisar tənzimləmə və lizinqin istifadə edilməsinin xüsusiyyətləri.</w:t>
        </w:r>
        <w:r w:rsidRPr="006F1A7D">
          <w:rPr>
            <w:rStyle w:val="a8"/>
            <w:noProof/>
            <w:webHidden/>
            <w:color w:val="5B5B5B"/>
            <w:sz w:val="28"/>
            <w:szCs w:val="28"/>
          </w:rPr>
          <w:tab/>
        </w:r>
        <w:r w:rsidRPr="006F1A7D">
          <w:rPr>
            <w:rStyle w:val="a8"/>
            <w:noProof/>
            <w:webHidden/>
            <w:color w:val="5B5B5B"/>
            <w:sz w:val="28"/>
            <w:szCs w:val="28"/>
            <w:lang w:val="en-US"/>
          </w:rPr>
          <w:t>53</w:t>
        </w:r>
      </w:hyperlink>
    </w:p>
    <w:p w:rsidR="006F1A7D" w:rsidRDefault="006F1A7D" w:rsidP="006F1A7D">
      <w:pPr>
        <w:pStyle w:val="11"/>
        <w:rPr>
          <w:noProof/>
        </w:rPr>
      </w:pPr>
      <w:hyperlink r:id="rId18" w:anchor="_Toc358068248" w:history="1">
        <w:r w:rsidRPr="006F1A7D">
          <w:rPr>
            <w:rStyle w:val="a8"/>
            <w:noProof/>
            <w:color w:val="5B5B5B"/>
            <w:szCs w:val="28"/>
            <w:shd w:val="clear" w:color="auto" w:fill="FFFFFF"/>
            <w:lang w:eastAsia="az-Latn-AZ"/>
          </w:rPr>
          <w:t>Nəticə</w:t>
        </w:r>
        <w:r>
          <w:rPr>
            <w:rStyle w:val="a8"/>
            <w:noProof/>
            <w:webHidden/>
          </w:rPr>
          <w:tab/>
        </w:r>
        <w:r>
          <w:rPr>
            <w:rStyle w:val="a8"/>
            <w:b w:val="0"/>
            <w:noProof/>
            <w:webHidden/>
          </w:rPr>
          <w:t>68</w:t>
        </w:r>
      </w:hyperlink>
    </w:p>
    <w:p w:rsidR="006F1A7D" w:rsidRDefault="006F1A7D" w:rsidP="006F1A7D">
      <w:pPr>
        <w:pStyle w:val="11"/>
        <w:rPr>
          <w:noProof/>
        </w:rPr>
      </w:pPr>
      <w:hyperlink r:id="rId19" w:anchor="_Toc358068249" w:history="1">
        <w:r w:rsidRPr="006F1A7D">
          <w:rPr>
            <w:rStyle w:val="a8"/>
            <w:noProof/>
            <w:color w:val="5B5B5B"/>
            <w:szCs w:val="28"/>
            <w:shd w:val="clear" w:color="auto" w:fill="FFFFFF"/>
            <w:lang w:eastAsia="az-Latn-AZ"/>
          </w:rPr>
          <w:t>İstifadə edilən ədəbiyyat</w:t>
        </w:r>
        <w:r>
          <w:rPr>
            <w:rStyle w:val="a8"/>
            <w:noProof/>
            <w:webHidden/>
          </w:rPr>
          <w:tab/>
        </w:r>
        <w:r>
          <w:rPr>
            <w:rStyle w:val="a8"/>
            <w:b w:val="0"/>
            <w:noProof/>
            <w:webHidden/>
          </w:rPr>
          <w:t>70</w:t>
        </w:r>
      </w:hyperlink>
    </w:p>
    <w:p w:rsidR="006F1A7D" w:rsidRPr="006F1A7D" w:rsidRDefault="006F1A7D" w:rsidP="006F1A7D">
      <w:pPr>
        <w:pStyle w:val="2"/>
        <w:spacing w:line="360" w:lineRule="auto"/>
        <w:rPr>
          <w:rFonts w:ascii="Times New Roman" w:hAnsi="Times New Roman"/>
          <w:b w:val="0"/>
          <w:color w:val="5B5B5B"/>
          <w:sz w:val="28"/>
          <w:szCs w:val="28"/>
          <w:lang w:val="en-US"/>
        </w:rPr>
      </w:pPr>
      <w:r>
        <w:fldChar w:fldCharType="end"/>
      </w:r>
      <w:bookmarkEnd w:id="0"/>
    </w:p>
    <w:p w:rsidR="006F1A7D" w:rsidRPr="006F1A7D" w:rsidRDefault="006F1A7D" w:rsidP="006F1A7D">
      <w:pPr>
        <w:spacing w:line="360" w:lineRule="auto"/>
        <w:rPr>
          <w:b/>
          <w:color w:val="5B5B5B"/>
          <w:sz w:val="28"/>
          <w:szCs w:val="28"/>
          <w:lang w:val="en-US"/>
        </w:rPr>
      </w:pPr>
    </w:p>
    <w:p w:rsidR="006F1A7D" w:rsidRPr="006F1A7D" w:rsidRDefault="006F1A7D" w:rsidP="006F1A7D">
      <w:pPr>
        <w:spacing w:line="360" w:lineRule="auto"/>
        <w:rPr>
          <w:b/>
          <w:color w:val="5B5B5B"/>
          <w:sz w:val="28"/>
          <w:szCs w:val="28"/>
          <w:lang w:val="en-US"/>
        </w:rPr>
      </w:pPr>
    </w:p>
    <w:p w:rsidR="006F1A7D" w:rsidRPr="006F1A7D" w:rsidRDefault="006F1A7D" w:rsidP="006F1A7D">
      <w:pPr>
        <w:rPr>
          <w:color w:val="5B5B5B"/>
          <w:sz w:val="28"/>
          <w:szCs w:val="28"/>
        </w:rPr>
      </w:pPr>
    </w:p>
    <w:p w:rsidR="00470C7E" w:rsidRPr="000070B8" w:rsidRDefault="006F1A7D" w:rsidP="00C82FFD">
      <w:pPr>
        <w:pStyle w:val="Govdemetni20"/>
        <w:spacing w:line="360" w:lineRule="auto"/>
        <w:ind w:firstLine="709"/>
        <w:jc w:val="center"/>
        <w:rPr>
          <w:rStyle w:val="Govdemetni218pt"/>
          <w:bCs w:val="0"/>
          <w:spacing w:val="0"/>
          <w:sz w:val="32"/>
          <w:szCs w:val="32"/>
          <w:lang w:val="az-Latn-AZ"/>
        </w:rPr>
      </w:pPr>
      <w:r>
        <w:rPr>
          <w:rStyle w:val="Govdemetni218pt"/>
          <w:bCs w:val="0"/>
          <w:spacing w:val="0"/>
          <w:sz w:val="32"/>
          <w:szCs w:val="32"/>
        </w:rPr>
        <w:br w:type="page"/>
      </w:r>
      <w:bookmarkStart w:id="1" w:name="_GoBack"/>
      <w:r w:rsidR="00470C7E" w:rsidRPr="000070B8">
        <w:rPr>
          <w:rStyle w:val="Govdemetni218pt"/>
          <w:bCs w:val="0"/>
          <w:spacing w:val="0"/>
          <w:sz w:val="32"/>
          <w:szCs w:val="32"/>
        </w:rPr>
        <w:lastRenderedPageBreak/>
        <w:t>Giriş</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Cs/>
          <w:color w:val="000000"/>
          <w:spacing w:val="0"/>
          <w:sz w:val="28"/>
          <w:szCs w:val="28"/>
        </w:rPr>
        <w:t>Bazar münasibətləri  şəraitində iqtisadi fəaliyyət mərkəzi bazar iqtisadiyyatının əsas bölməsinə - müəssisəyə (firmaya) keçirilir. Məhz bu səviyyədə cəmiyyətə lazımı  məhsul yaradılır, zəruri xidmətlər göstərilir. Burada ən ixtisaslı kadrlar cəmləşdirilir, müasir yüksək mahsuldarlı texnika və texnologiyanın tətbiqi, r</w:t>
      </w:r>
      <w:r w:rsidR="009A4EF3">
        <w:rPr>
          <w:rStyle w:val="Govdemetni218pt"/>
          <w:bCs/>
          <w:color w:val="000000"/>
          <w:spacing w:val="0"/>
          <w:sz w:val="28"/>
          <w:szCs w:val="28"/>
        </w:rPr>
        <w:t>esursların qənaətli sərfi məsəl</w:t>
      </w:r>
      <w:r w:rsidR="009A4EF3">
        <w:rPr>
          <w:rStyle w:val="Govdemetni218pt"/>
          <w:bCs/>
          <w:color w:val="000000"/>
          <w:spacing w:val="0"/>
          <w:sz w:val="28"/>
          <w:szCs w:val="28"/>
          <w:lang w:val="az-Latn-AZ"/>
        </w:rPr>
        <w:t>ə</w:t>
      </w:r>
      <w:r w:rsidRPr="000070B8">
        <w:rPr>
          <w:rStyle w:val="Govdemetni218pt"/>
          <w:bCs/>
          <w:color w:val="000000"/>
          <w:spacing w:val="0"/>
          <w:sz w:val="28"/>
          <w:szCs w:val="28"/>
        </w:rPr>
        <w:t>ləri həll edilir. Müəssisələrdə məhsulun iste</w:t>
      </w:r>
      <w:r w:rsidR="009A4EF3">
        <w:rPr>
          <w:rStyle w:val="Govdemetni218pt"/>
          <w:bCs/>
          <w:color w:val="000000"/>
          <w:spacing w:val="0"/>
          <w:sz w:val="28"/>
          <w:szCs w:val="28"/>
        </w:rPr>
        <w:t>hsal xərclərinin aşağı düşməsin</w:t>
      </w:r>
      <w:r w:rsidR="009A4EF3">
        <w:rPr>
          <w:rStyle w:val="Govdemetni218pt"/>
          <w:bCs/>
          <w:color w:val="000000"/>
          <w:spacing w:val="0"/>
          <w:sz w:val="28"/>
          <w:szCs w:val="28"/>
          <w:lang w:val="az-Latn-AZ"/>
        </w:rPr>
        <w:t>ə</w:t>
      </w:r>
      <w:r w:rsidRPr="000070B8">
        <w:rPr>
          <w:rStyle w:val="Govdemetni218pt"/>
          <w:bCs/>
          <w:color w:val="000000"/>
          <w:spacing w:val="0"/>
          <w:sz w:val="28"/>
          <w:szCs w:val="28"/>
        </w:rPr>
        <w:t xml:space="preserve"> və xidmətlərin göstərilməsinə nail olunur, burada planlar işlənilir, effektli idarəetmə həyata keçirilir.</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Cs/>
          <w:color w:val="000000"/>
          <w:spacing w:val="0"/>
          <w:sz w:val="28"/>
          <w:szCs w:val="28"/>
        </w:rPr>
        <w:t>Müasir şəraitda müəssisənin işçilərinin müvəffəqiyyətli fəaliyyəti üçün dərin iqtisadi biliklər tələb olunur. Bu gün ancaq о müəssisə yaşaya bilər ki, bazarın tələblərini ən savadlı və səriştəli müəyyən edir, məhsul istehsalını</w:t>
      </w:r>
      <w:r w:rsidR="009A4EF3">
        <w:rPr>
          <w:rStyle w:val="Govdemetni218pt"/>
          <w:bCs/>
          <w:color w:val="000000"/>
          <w:spacing w:val="0"/>
          <w:sz w:val="28"/>
          <w:szCs w:val="28"/>
        </w:rPr>
        <w:t xml:space="preserve"> yaradır və t</w:t>
      </w:r>
      <w:r w:rsidR="009A4EF3">
        <w:rPr>
          <w:rStyle w:val="Govdemetni218pt"/>
          <w:bCs/>
          <w:color w:val="000000"/>
          <w:spacing w:val="0"/>
          <w:sz w:val="28"/>
          <w:szCs w:val="28"/>
          <w:lang w:val="az-Latn-AZ"/>
        </w:rPr>
        <w:t>ə</w:t>
      </w:r>
      <w:r w:rsidRPr="000070B8">
        <w:rPr>
          <w:rStyle w:val="Govdemetni218pt"/>
          <w:bCs/>
          <w:color w:val="000000"/>
          <w:spacing w:val="0"/>
          <w:sz w:val="28"/>
          <w:szCs w:val="28"/>
        </w:rPr>
        <w:t>şkil edir, xidmətlər göstərir, öz işçilərini yüksək gəlirlə təmin edir.</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Cs/>
          <w:color w:val="000000"/>
          <w:spacing w:val="0"/>
          <w:sz w:val="28"/>
          <w:szCs w:val="28"/>
        </w:rPr>
        <w:t xml:space="preserve">Qarşıya qoyulan məsələləri ancaq tikinti iqtisadiyyatının əsaslarını tam mənimsəməklə həll etmək оlar. </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Cs/>
          <w:color w:val="000000"/>
          <w:spacing w:val="0"/>
          <w:sz w:val="28"/>
          <w:szCs w:val="28"/>
        </w:rPr>
        <w:t>“İqtisadiyyat</w:t>
      </w:r>
      <w:r w:rsidR="009A4EF3">
        <w:rPr>
          <w:rStyle w:val="Govdemetni218pt"/>
          <w:bCs/>
          <w:color w:val="000000"/>
          <w:spacing w:val="0"/>
          <w:sz w:val="28"/>
          <w:szCs w:val="28"/>
        </w:rPr>
        <w:t>” termini deyənd</w:t>
      </w:r>
      <w:r w:rsidR="009A4EF3">
        <w:rPr>
          <w:rStyle w:val="Govdemetni218pt"/>
          <w:bCs/>
          <w:color w:val="000000"/>
          <w:spacing w:val="0"/>
          <w:sz w:val="28"/>
          <w:szCs w:val="28"/>
          <w:lang w:val="az-Latn-AZ"/>
        </w:rPr>
        <w:t>ə</w:t>
      </w:r>
      <w:r w:rsidRPr="000070B8">
        <w:rPr>
          <w:rStyle w:val="Govdemetni218pt"/>
          <w:bCs/>
          <w:color w:val="000000"/>
          <w:spacing w:val="0"/>
          <w:sz w:val="28"/>
          <w:szCs w:val="28"/>
        </w:rPr>
        <w:t xml:space="preserve"> nə başa düşülür? P. Samuelsonun tərifinə uyğun, iqtisadiyyat elmi faydalı məhsul istehsalı üçün müəyyən, məhdud resursları istifadə edir və müxtəlif </w:t>
      </w:r>
      <w:r w:rsidR="009A4EF3">
        <w:rPr>
          <w:rStyle w:val="Govdemetni218pt"/>
          <w:bCs/>
          <w:color w:val="000000"/>
          <w:spacing w:val="0"/>
          <w:sz w:val="28"/>
          <w:szCs w:val="28"/>
        </w:rPr>
        <w:t>qrup insanlar arasında onları b</w:t>
      </w:r>
      <w:r w:rsidR="009A4EF3">
        <w:rPr>
          <w:rStyle w:val="Govdemetni218pt"/>
          <w:bCs/>
          <w:color w:val="000000"/>
          <w:spacing w:val="0"/>
          <w:sz w:val="28"/>
          <w:szCs w:val="28"/>
          <w:lang w:val="az-Latn-AZ"/>
        </w:rPr>
        <w:t>ö</w:t>
      </w:r>
      <w:r w:rsidRPr="000070B8">
        <w:rPr>
          <w:rStyle w:val="Govdemetni218pt"/>
          <w:bCs/>
          <w:color w:val="000000"/>
          <w:spacing w:val="0"/>
          <w:sz w:val="28"/>
          <w:szCs w:val="28"/>
        </w:rPr>
        <w:t>lüşdürür. Ona görədə tikintinin iqtisadiyyatı - hər bir m</w:t>
      </w:r>
      <w:r w:rsidR="009A4EF3">
        <w:rPr>
          <w:rStyle w:val="Govdemetni218pt"/>
          <w:bCs/>
          <w:color w:val="000000"/>
          <w:spacing w:val="0"/>
          <w:sz w:val="28"/>
          <w:szCs w:val="28"/>
        </w:rPr>
        <w:t>üəssisə çərçivəsində onla</w:t>
      </w:r>
      <w:r w:rsidRPr="000070B8">
        <w:rPr>
          <w:rStyle w:val="Govdemetni218pt"/>
          <w:bCs/>
          <w:color w:val="000000"/>
          <w:spacing w:val="0"/>
          <w:sz w:val="28"/>
          <w:szCs w:val="28"/>
        </w:rPr>
        <w:t>rı həyata keçirən elmdir.</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
          <w:bCs/>
          <w:color w:val="000000"/>
          <w:spacing w:val="0"/>
          <w:sz w:val="28"/>
          <w:szCs w:val="28"/>
        </w:rPr>
        <w:t>Tikintinin iqtisadiyyatı</w:t>
      </w:r>
      <w:r w:rsidRPr="000070B8">
        <w:rPr>
          <w:rStyle w:val="Govdemetni218pt"/>
          <w:bCs/>
          <w:color w:val="000000"/>
          <w:spacing w:val="0"/>
          <w:sz w:val="28"/>
          <w:szCs w:val="28"/>
        </w:rPr>
        <w:t xml:space="preserve"> elm kimi cəmiyyətin iq</w:t>
      </w:r>
      <w:r w:rsidRPr="000070B8">
        <w:rPr>
          <w:rStyle w:val="Govdemetni218pt"/>
          <w:bCs/>
          <w:color w:val="000000"/>
          <w:spacing w:val="0"/>
          <w:sz w:val="28"/>
          <w:szCs w:val="28"/>
        </w:rPr>
        <w:softHyphen/>
        <w:t>tisadi fəaliyyət subyektlərinin qarşılıqlı təsir mexanizminin nəzəri əsaslarını və bazar strukturu fəaliyyətinin praktiki formalarını əsaslı tikinti sahəsin</w:t>
      </w:r>
      <w:r w:rsidR="009A4EF3">
        <w:rPr>
          <w:rStyle w:val="Govdemetni218pt"/>
          <w:bCs/>
          <w:color w:val="000000"/>
          <w:spacing w:val="0"/>
          <w:sz w:val="28"/>
          <w:szCs w:val="28"/>
        </w:rPr>
        <w:t>d</w:t>
      </w:r>
      <w:r w:rsidR="009A4EF3">
        <w:rPr>
          <w:rStyle w:val="Govdemetni218pt"/>
          <w:bCs/>
          <w:color w:val="000000"/>
          <w:spacing w:val="0"/>
          <w:sz w:val="28"/>
          <w:szCs w:val="28"/>
          <w:lang w:val="az-Latn-AZ"/>
        </w:rPr>
        <w:t>ə</w:t>
      </w:r>
      <w:r w:rsidRPr="000070B8">
        <w:rPr>
          <w:rStyle w:val="Govdemetni218pt"/>
          <w:bCs/>
          <w:color w:val="000000"/>
          <w:spacing w:val="0"/>
          <w:sz w:val="28"/>
          <w:szCs w:val="28"/>
        </w:rPr>
        <w:t xml:space="preserve"> öyrənir.</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Cs/>
          <w:color w:val="000000"/>
          <w:spacing w:val="0"/>
          <w:sz w:val="28"/>
          <w:szCs w:val="28"/>
        </w:rPr>
        <w:t>İqtisadiyyat həyatın hadisələrinin və proseslərinin öyrənilməsi səviyyəsindən asılı olaraq makroiqtisadiyyat və mikroiqtisadiyyat sahələrinə bölünür.</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
          <w:bCs/>
          <w:color w:val="000000"/>
          <w:spacing w:val="0"/>
          <w:sz w:val="28"/>
          <w:szCs w:val="28"/>
        </w:rPr>
        <w:t>Makroiqtisadiyyat</w:t>
      </w:r>
      <w:r w:rsidRPr="000070B8">
        <w:rPr>
          <w:rStyle w:val="Govdemetni218pt"/>
          <w:bCs/>
          <w:color w:val="000000"/>
          <w:spacing w:val="0"/>
          <w:sz w:val="28"/>
          <w:szCs w:val="28"/>
        </w:rPr>
        <w:t xml:space="preserve"> - iqtisadiyyatı bütövlükdə öyrənir və təhlil edir, ölkə miqyasında məhsulun istehsalı, bölgüsü, milli gəlirin bölgüsü, onların artımı, istehlakı proseslərini öyrənir. О eyni zamandada hər nəfərin və ya ailənin gəliri və xərcləri, əməyin orta məhsuldarlığını da öyrənir.</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
          <w:bCs/>
          <w:color w:val="000000"/>
          <w:spacing w:val="0"/>
          <w:sz w:val="28"/>
          <w:szCs w:val="28"/>
        </w:rPr>
        <w:t>Mikroiqtisadiyyat</w:t>
      </w:r>
      <w:r w:rsidRPr="000070B8">
        <w:rPr>
          <w:rStyle w:val="Govdemetni218pt"/>
          <w:bCs/>
          <w:color w:val="000000"/>
          <w:spacing w:val="0"/>
          <w:sz w:val="28"/>
          <w:szCs w:val="28"/>
        </w:rPr>
        <w:t xml:space="preserve"> - istehsal prosesini (iş, xidmət) müəssisə (firma), insan, </w:t>
      </w:r>
      <w:r w:rsidRPr="000070B8">
        <w:rPr>
          <w:rStyle w:val="Govdemetni218pt"/>
          <w:bCs/>
          <w:color w:val="000000"/>
          <w:spacing w:val="0"/>
          <w:sz w:val="28"/>
          <w:szCs w:val="28"/>
        </w:rPr>
        <w:lastRenderedPageBreak/>
        <w:t>ailə səviyyəsində təhlili, təşkili, idarəedilməsi, öyrənilməsi deməkdir. Mikroiqtisadiyyat məhsul, onun qiyməti və istehsalı xərclərindən, reallaşd</w:t>
      </w:r>
      <w:r w:rsidR="009A4EF3">
        <w:rPr>
          <w:rStyle w:val="Govdemetni218pt"/>
          <w:bCs/>
          <w:color w:val="000000"/>
          <w:spacing w:val="0"/>
          <w:sz w:val="28"/>
          <w:szCs w:val="28"/>
        </w:rPr>
        <w:t>ırmadan alınan puldan, iqtisadi</w:t>
      </w:r>
      <w:r w:rsidR="009A4EF3">
        <w:rPr>
          <w:rStyle w:val="Govdemetni218pt"/>
          <w:bCs/>
          <w:color w:val="000000"/>
          <w:spacing w:val="0"/>
          <w:sz w:val="28"/>
          <w:szCs w:val="28"/>
          <w:lang w:val="az-Latn-AZ"/>
        </w:rPr>
        <w:t xml:space="preserve"> </w:t>
      </w:r>
      <w:r w:rsidRPr="000070B8">
        <w:rPr>
          <w:rStyle w:val="Govdemetni218pt"/>
          <w:bCs/>
          <w:color w:val="000000"/>
          <w:spacing w:val="0"/>
          <w:sz w:val="28"/>
          <w:szCs w:val="28"/>
        </w:rPr>
        <w:t xml:space="preserve"> layihələrin səmərəliliyindən, istehsal və istehlak həcmi kimi göstəricilərdən istifadə edir.</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Cs/>
          <w:color w:val="000000"/>
          <w:spacing w:val="0"/>
          <w:sz w:val="28"/>
          <w:szCs w:val="28"/>
        </w:rPr>
        <w:t>Mikroiqtisadiyyatla makroiqtisadiyyat qarşılıqlı təsirdədirlər. Mikroiqtisadiyyat makroiqtisadiyyatın əsasıdır.</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Cs/>
          <w:color w:val="000000"/>
          <w:spacing w:val="0"/>
          <w:sz w:val="28"/>
          <w:szCs w:val="28"/>
        </w:rPr>
        <w:t>Tikintinin iqtisadiyyatı bir tə</w:t>
      </w:r>
      <w:r w:rsidR="005B7CC2" w:rsidRPr="000070B8">
        <w:rPr>
          <w:rStyle w:val="Govdemetni218pt"/>
          <w:bCs/>
          <w:color w:val="000000"/>
          <w:spacing w:val="0"/>
          <w:sz w:val="28"/>
          <w:szCs w:val="28"/>
        </w:rPr>
        <w:t>rəfdən iqtisadi nəzəriyyə ilə s</w:t>
      </w:r>
      <w:r w:rsidR="005B7CC2" w:rsidRPr="000070B8">
        <w:rPr>
          <w:rStyle w:val="Govdemetni218pt"/>
          <w:bCs/>
          <w:color w:val="000000"/>
          <w:spacing w:val="0"/>
          <w:sz w:val="28"/>
          <w:szCs w:val="28"/>
          <w:lang w:val="az-Latn-AZ"/>
        </w:rPr>
        <w:t>ı</w:t>
      </w:r>
      <w:r w:rsidRPr="000070B8">
        <w:rPr>
          <w:rStyle w:val="Govdemetni218pt"/>
          <w:bCs/>
          <w:color w:val="000000"/>
          <w:spacing w:val="0"/>
          <w:sz w:val="28"/>
          <w:szCs w:val="28"/>
        </w:rPr>
        <w:t>x əlaqədardır. İqtisadi nəzəriyyə bütün iqtisad elmləri sahələrinin nəzəri-metodoloji əsasıdır və maddi nemətlər istehsalı, bölgüsü, mübadiləsi, istehlakı prosesində insanların davranışlarını öyrənir. Digər tərəfdən о istehsalın maddi amillərini öyrənən, xüsusi elmi fənnlərə əsaslanır, məsələn, “Tikinti</w:t>
      </w:r>
      <w:r w:rsidR="005B7CC2" w:rsidRPr="000070B8">
        <w:rPr>
          <w:rStyle w:val="Govdemetni218pt"/>
          <w:bCs/>
          <w:color w:val="000000"/>
          <w:spacing w:val="0"/>
          <w:sz w:val="28"/>
          <w:szCs w:val="28"/>
        </w:rPr>
        <w:t xml:space="preserve">nin təşkili və idarəedilməsi”, </w:t>
      </w:r>
      <w:r w:rsidR="005B7CC2" w:rsidRPr="000070B8">
        <w:rPr>
          <w:rStyle w:val="Govdemetni218pt"/>
          <w:bCs/>
          <w:color w:val="000000"/>
          <w:spacing w:val="0"/>
          <w:sz w:val="28"/>
          <w:szCs w:val="28"/>
          <w:lang w:val="az-Latn-AZ"/>
        </w:rPr>
        <w:t>“</w:t>
      </w:r>
      <w:r w:rsidRPr="000070B8">
        <w:rPr>
          <w:rStyle w:val="Govdemetni218pt"/>
          <w:bCs/>
          <w:color w:val="000000"/>
          <w:spacing w:val="0"/>
          <w:sz w:val="28"/>
          <w:szCs w:val="28"/>
        </w:rPr>
        <w:t>Tikinti istehsalının texnologiyası”, “Metal və ağac konstruksiyaları”, “Mühəndis və iqtisadi hesablaşmalarda hesablama texnikası” və s. Öz növbəs</w:t>
      </w:r>
      <w:r w:rsidR="009A4EF3">
        <w:rPr>
          <w:rStyle w:val="Govdemetni218pt"/>
          <w:bCs/>
          <w:color w:val="000000"/>
          <w:spacing w:val="0"/>
          <w:sz w:val="28"/>
          <w:szCs w:val="28"/>
          <w:lang w:val="az-Latn-AZ"/>
        </w:rPr>
        <w:t>i</w:t>
      </w:r>
      <w:r w:rsidRPr="000070B8">
        <w:rPr>
          <w:rStyle w:val="Govdemetni218pt"/>
          <w:bCs/>
          <w:color w:val="000000"/>
          <w:spacing w:val="0"/>
          <w:sz w:val="28"/>
          <w:szCs w:val="28"/>
        </w:rPr>
        <w:t>ndə də “Tikintinin iqtisadiyyatı” sahədə sosial-iqtisadi fənnlərin elmi anlayışlarını işləmək üçün nəzəri əsasdır, məsələn, “Planlaşdırma və proqnozlaşdırma”, “Maliyyələşdirmə və kreditləşdirmə”, “Tikintidə əməyin iqtisadiyyatı”, “Tikintinin statistikası” və s.</w:t>
      </w:r>
    </w:p>
    <w:p w:rsidR="00470C7E" w:rsidRPr="009A4EF3" w:rsidRDefault="00470C7E" w:rsidP="00C82FFD">
      <w:pPr>
        <w:pStyle w:val="Govdemetni0"/>
        <w:spacing w:line="360" w:lineRule="auto"/>
        <w:ind w:firstLine="709"/>
        <w:rPr>
          <w:rStyle w:val="Govdemetni218pt"/>
          <w:bCs/>
          <w:color w:val="000000"/>
          <w:spacing w:val="0"/>
          <w:sz w:val="28"/>
          <w:szCs w:val="28"/>
          <w:lang w:val="az-Latn-AZ"/>
        </w:rPr>
      </w:pPr>
      <w:r w:rsidRPr="000070B8">
        <w:rPr>
          <w:rStyle w:val="Govdemetni218pt"/>
          <w:rFonts w:eastAsia="MS Mincho"/>
          <w:bCs/>
          <w:color w:val="000000"/>
          <w:spacing w:val="0"/>
          <w:sz w:val="28"/>
          <w:szCs w:val="28"/>
        </w:rPr>
        <w:t>Tikintinin iqtisadiyyatı ən muhüm ümumilə</w:t>
      </w:r>
      <w:r w:rsidR="009A4EF3">
        <w:rPr>
          <w:rStyle w:val="Govdemetni218pt"/>
          <w:rFonts w:eastAsia="MS Mincho"/>
          <w:bCs/>
          <w:color w:val="000000"/>
          <w:spacing w:val="0"/>
          <w:sz w:val="28"/>
          <w:szCs w:val="28"/>
        </w:rPr>
        <w:t>şdirici elmi</w:t>
      </w:r>
      <w:r w:rsidRPr="000070B8">
        <w:rPr>
          <w:rStyle w:val="Govdemetni218pt"/>
          <w:rFonts w:eastAsia="MS Mincho"/>
          <w:bCs/>
          <w:color w:val="000000"/>
          <w:spacing w:val="0"/>
          <w:sz w:val="28"/>
          <w:szCs w:val="28"/>
        </w:rPr>
        <w:t xml:space="preserve"> fənnlərdən biridir. Onun əsas diqqəti aşağıdakı elmi aspektlərdə cəmləşir: tikintinin inkişafının ümumi iqtisadi qanunauyğunluğu; tətbiqi sahələrarası iqtisadiyyat; onun bütün təzahüründə konkret iqtisa</w:t>
      </w:r>
      <w:r w:rsidRPr="000070B8">
        <w:rPr>
          <w:rStyle w:val="Govdemetni218pt"/>
          <w:bCs/>
          <w:color w:val="000000"/>
          <w:spacing w:val="0"/>
          <w:sz w:val="28"/>
          <w:szCs w:val="28"/>
        </w:rPr>
        <w:t>diyyat</w:t>
      </w:r>
      <w:r w:rsidR="009A4EF3">
        <w:rPr>
          <w:rStyle w:val="Govdemetni218pt"/>
          <w:bCs/>
          <w:color w:val="000000"/>
          <w:spacing w:val="0"/>
          <w:sz w:val="28"/>
          <w:szCs w:val="28"/>
          <w:lang w:val="az-Latn-AZ"/>
        </w:rPr>
        <w:t>.</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Cs/>
          <w:color w:val="000000"/>
          <w:spacing w:val="0"/>
          <w:sz w:val="28"/>
          <w:szCs w:val="28"/>
        </w:rPr>
        <w:t>Tikintinin iqtisadiyyatı bir elm sahəsi kimi özüməxsus anlayışlara, kateqoriyalara, qanunauyğunluqlara və xüsusi üsluba malikdir ki, onları yaxşı mənim</w:t>
      </w:r>
      <w:r w:rsidR="009A4EF3">
        <w:rPr>
          <w:rStyle w:val="Govdemetni218pt"/>
          <w:bCs/>
          <w:color w:val="000000"/>
          <w:spacing w:val="0"/>
          <w:sz w:val="28"/>
          <w:szCs w:val="28"/>
        </w:rPr>
        <w:t xml:space="preserve">səmək tələb olunur. </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Cs/>
          <w:color w:val="000000"/>
          <w:spacing w:val="0"/>
          <w:sz w:val="28"/>
          <w:szCs w:val="28"/>
        </w:rPr>
        <w:t>Əsaslı tikintinin səmərəliliyinin yüksəldilməsində rol tikinti iqtis</w:t>
      </w:r>
      <w:r w:rsidR="009A4EF3">
        <w:rPr>
          <w:rStyle w:val="Govdemetni218pt"/>
          <w:bCs/>
          <w:color w:val="000000"/>
          <w:spacing w:val="0"/>
          <w:sz w:val="28"/>
          <w:szCs w:val="28"/>
        </w:rPr>
        <w:t xml:space="preserve">adiyyatına məxsusdur. Bu elmin </w:t>
      </w:r>
      <w:r w:rsidR="009A4EF3">
        <w:rPr>
          <w:rStyle w:val="Govdemetni218pt"/>
          <w:bCs/>
          <w:color w:val="000000"/>
          <w:spacing w:val="0"/>
          <w:sz w:val="28"/>
          <w:szCs w:val="28"/>
          <w:lang w:val="az-Latn-AZ"/>
        </w:rPr>
        <w:t>ə</w:t>
      </w:r>
      <w:r w:rsidRPr="000070B8">
        <w:rPr>
          <w:rStyle w:val="Govdemetni218pt"/>
          <w:bCs/>
          <w:color w:val="000000"/>
          <w:spacing w:val="0"/>
          <w:sz w:val="28"/>
          <w:szCs w:val="28"/>
        </w:rPr>
        <w:t>sas vəzifəsi layihələşdirmə, investisiya, təşkilat, idarəetmə, planlaşdırma və əsas</w:t>
      </w:r>
      <w:r w:rsidR="009A4EF3">
        <w:rPr>
          <w:rStyle w:val="Govdemetni218pt"/>
          <w:bCs/>
          <w:color w:val="000000"/>
          <w:spacing w:val="0"/>
          <w:sz w:val="28"/>
          <w:szCs w:val="28"/>
        </w:rPr>
        <w:t>lı tikintinin həyata keçirilməs</w:t>
      </w:r>
      <w:r w:rsidR="009A4EF3">
        <w:rPr>
          <w:rStyle w:val="Govdemetni218pt"/>
          <w:bCs/>
          <w:color w:val="000000"/>
          <w:spacing w:val="0"/>
          <w:sz w:val="28"/>
          <w:szCs w:val="28"/>
          <w:lang w:val="az-Latn-AZ"/>
        </w:rPr>
        <w:t>in</w:t>
      </w:r>
      <w:r w:rsidRPr="000070B8">
        <w:rPr>
          <w:rStyle w:val="Govdemetni218pt"/>
          <w:bCs/>
          <w:color w:val="000000"/>
          <w:spacing w:val="0"/>
          <w:sz w:val="28"/>
          <w:szCs w:val="28"/>
        </w:rPr>
        <w:t xml:space="preserve">də iqtisadi qanunauyğunluqları öyrənmək və ümumiləşdirmək, tikintiyə qoyulan investisiyaların səmərəliliyini yüksəltmək və gələcəkdə tikintini inkişaf etdirmək üçün tədbirlər hazırlamaqdır. Bundan əlavə ictimai istehsalı inkişaf etdirmək və sosial məsələləri həll etmək </w:t>
      </w:r>
      <w:r w:rsidRPr="000070B8">
        <w:rPr>
          <w:rStyle w:val="Govdemetni218pt"/>
          <w:bCs/>
          <w:color w:val="000000"/>
          <w:spacing w:val="0"/>
          <w:sz w:val="28"/>
          <w:szCs w:val="28"/>
        </w:rPr>
        <w:lastRenderedPageBreak/>
        <w:t>üçün xalq təsərrüfatının asas fondlarının təzələnməsini sürətləndirməkdir. Ölkənin iqtisadiyyatı təbii və əmək resurslarını, mülkiyyət formalarını, müxtəlif  kapitalı, sahibkarlıq və idarəetmə sistemini və s. özündə birləşdirir.</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Cs/>
          <w:color w:val="000000"/>
          <w:spacing w:val="0"/>
          <w:sz w:val="28"/>
          <w:szCs w:val="28"/>
        </w:rPr>
        <w:t>Tikinti iqtisadiyyatının inkişa</w:t>
      </w:r>
      <w:r w:rsidR="009A4EF3">
        <w:rPr>
          <w:rStyle w:val="Govdemetni218pt"/>
          <w:bCs/>
          <w:color w:val="000000"/>
          <w:spacing w:val="0"/>
          <w:sz w:val="28"/>
          <w:szCs w:val="28"/>
          <w:lang w:val="az-Latn-AZ"/>
        </w:rPr>
        <w:t>f</w:t>
      </w:r>
      <w:r w:rsidRPr="000070B8">
        <w:rPr>
          <w:rStyle w:val="Govdemetni218pt"/>
          <w:bCs/>
          <w:color w:val="000000"/>
          <w:spacing w:val="0"/>
          <w:sz w:val="28"/>
          <w:szCs w:val="28"/>
        </w:rPr>
        <w:t>ında mühüm rol elmi-texniki tərəqqiyə və innovasiyaya məxsusudur.</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Cs/>
          <w:color w:val="000000"/>
          <w:spacing w:val="0"/>
          <w:sz w:val="28"/>
          <w:szCs w:val="28"/>
        </w:rPr>
        <w:t>İstehsalın müasir texnika ilə silahlanması, müasir texnoloji proseslər iqtisadiyyatda mühüm rol oynayır. Elmi tərəqqiyə malik olmaq sahibkarın kapitalının həcmindən asılıdır.</w:t>
      </w:r>
    </w:p>
    <w:p w:rsidR="00470C7E" w:rsidRPr="000070B8" w:rsidRDefault="00470C7E" w:rsidP="00C82FFD">
      <w:pPr>
        <w:pStyle w:val="Govdemetni0"/>
        <w:spacing w:line="360" w:lineRule="auto"/>
        <w:ind w:firstLine="709"/>
        <w:rPr>
          <w:rStyle w:val="Govdemetni218pt"/>
          <w:bCs/>
          <w:color w:val="000000"/>
          <w:spacing w:val="0"/>
          <w:sz w:val="28"/>
          <w:szCs w:val="28"/>
        </w:rPr>
      </w:pPr>
      <w:r w:rsidRPr="000070B8">
        <w:rPr>
          <w:rStyle w:val="Govdemetni218pt"/>
          <w:bCs/>
          <w:color w:val="000000"/>
          <w:spacing w:val="0"/>
          <w:sz w:val="28"/>
          <w:szCs w:val="28"/>
        </w:rPr>
        <w:t>Xarici və  daxili şərait  dəyişdikcə bazar iqtisadiyyatı təkmilləşir, elmi-texniki tərəqqi geniş miqyas alır, bazar infrastrukturu inkişaf edir. Bazar sistemində istehsal vasitələri üzərində  xüsusi mülkiyyət olduğuna görə istehsalın inkişafında sahibkarın  maddi marağı var. İstehsalın nəticəsini sahibkar mənimsədiyinə görə  о daha çox gəlir əldə  etmək xatirinə  texnikanın son nailiyyətlərini  istehsala tətbiq  etməyə çalışır.</w:t>
      </w:r>
    </w:p>
    <w:p w:rsidR="003E11B8" w:rsidRDefault="00470C7E" w:rsidP="003126FE">
      <w:pPr>
        <w:pStyle w:val="Govdemetni0"/>
        <w:spacing w:line="360" w:lineRule="auto"/>
        <w:ind w:firstLine="709"/>
        <w:rPr>
          <w:rStyle w:val="Govdemetni218pt"/>
          <w:bCs/>
          <w:color w:val="000000"/>
          <w:spacing w:val="0"/>
          <w:sz w:val="28"/>
          <w:szCs w:val="28"/>
          <w:lang w:val="az-Latn-AZ"/>
        </w:rPr>
      </w:pPr>
      <w:r w:rsidRPr="000070B8">
        <w:rPr>
          <w:rStyle w:val="Govdemetni218pt"/>
          <w:bCs/>
          <w:color w:val="000000"/>
          <w:spacing w:val="0"/>
          <w:sz w:val="28"/>
          <w:szCs w:val="28"/>
        </w:rPr>
        <w:t>Elmi-texniki tərəqqi müasir dövrdə tikinti sahəsində istehsalın intensivləşməsində və səmərəliliyinin yüksəldilməsində, bir çox iqtisadi - sosial problemlərin həllində əsas hadisədir. Elmi - texniki tərəqqi yeni maşın və mexanizmlərin, cihazların, avadanlıqların yaradılmasını təmin edir. Eyni zamandada mütərəqqi texnologiyaya keçməyə şərait yaradır. Bütün bunlar isə son nəticədə sosial - iqtisadi səmərəni yüksəltməyə imkan yaradır.</w:t>
      </w:r>
      <w:bookmarkStart w:id="2" w:name="bookmark0"/>
    </w:p>
    <w:bookmarkEnd w:id="1"/>
    <w:p w:rsidR="00F67922" w:rsidRDefault="00F67922" w:rsidP="00CF740F">
      <w:pPr>
        <w:pStyle w:val="Baslk10"/>
        <w:keepNext/>
        <w:keepLines/>
        <w:shd w:val="clear" w:color="auto" w:fill="auto"/>
        <w:spacing w:line="360" w:lineRule="auto"/>
        <w:ind w:firstLine="709"/>
        <w:rPr>
          <w:rStyle w:val="Baslk1"/>
          <w:bCs w:val="0"/>
          <w:color w:val="000000"/>
          <w:sz w:val="32"/>
          <w:szCs w:val="32"/>
          <w:lang w:val="en-US" w:eastAsia="en-US"/>
        </w:rPr>
      </w:pPr>
    </w:p>
    <w:p w:rsidR="00F67922" w:rsidRDefault="00F67922" w:rsidP="00CF740F">
      <w:pPr>
        <w:pStyle w:val="Baslk10"/>
        <w:keepNext/>
        <w:keepLines/>
        <w:shd w:val="clear" w:color="auto" w:fill="auto"/>
        <w:spacing w:line="360" w:lineRule="auto"/>
        <w:ind w:firstLine="709"/>
        <w:rPr>
          <w:rStyle w:val="Baslk1"/>
          <w:bCs w:val="0"/>
          <w:color w:val="000000"/>
          <w:sz w:val="32"/>
          <w:szCs w:val="32"/>
          <w:lang w:val="en-US" w:eastAsia="en-US"/>
        </w:rPr>
      </w:pPr>
    </w:p>
    <w:p w:rsidR="00F67922" w:rsidRDefault="00F67922" w:rsidP="00CF740F">
      <w:pPr>
        <w:pStyle w:val="Baslk10"/>
        <w:keepNext/>
        <w:keepLines/>
        <w:shd w:val="clear" w:color="auto" w:fill="auto"/>
        <w:spacing w:line="360" w:lineRule="auto"/>
        <w:ind w:firstLine="709"/>
        <w:rPr>
          <w:rStyle w:val="Baslk1"/>
          <w:bCs w:val="0"/>
          <w:color w:val="000000"/>
          <w:sz w:val="32"/>
          <w:szCs w:val="32"/>
          <w:lang w:val="en-US" w:eastAsia="en-US"/>
        </w:rPr>
      </w:pPr>
    </w:p>
    <w:p w:rsidR="00F67922" w:rsidRDefault="00F67922" w:rsidP="00F67922">
      <w:pPr>
        <w:pStyle w:val="Baslk10"/>
        <w:shd w:val="clear" w:color="auto" w:fill="auto"/>
        <w:spacing w:line="360" w:lineRule="auto"/>
        <w:ind w:firstLine="709"/>
        <w:rPr>
          <w:rStyle w:val="Baslk1"/>
          <w:bCs w:val="0"/>
          <w:color w:val="000000"/>
          <w:sz w:val="32"/>
          <w:szCs w:val="32"/>
          <w:lang w:val="en-US" w:eastAsia="en-US"/>
        </w:rPr>
      </w:pPr>
    </w:p>
    <w:p w:rsidR="009C7397" w:rsidRDefault="009C7397" w:rsidP="00CF740F">
      <w:pPr>
        <w:pStyle w:val="Baslk10"/>
        <w:keepNext/>
        <w:keepLines/>
        <w:shd w:val="clear" w:color="auto" w:fill="auto"/>
        <w:spacing w:line="360" w:lineRule="auto"/>
        <w:ind w:firstLine="709"/>
        <w:rPr>
          <w:rStyle w:val="Baslk1"/>
          <w:bCs w:val="0"/>
          <w:color w:val="000000"/>
          <w:sz w:val="32"/>
          <w:szCs w:val="32"/>
          <w:lang w:val="az-Latn-AZ" w:eastAsia="en-US"/>
        </w:rPr>
      </w:pPr>
      <w:r>
        <w:rPr>
          <w:rStyle w:val="Baslk1"/>
          <w:bCs w:val="0"/>
          <w:color w:val="000000"/>
          <w:sz w:val="32"/>
          <w:szCs w:val="32"/>
          <w:lang w:val="en-US" w:eastAsia="en-US"/>
        </w:rPr>
        <w:lastRenderedPageBreak/>
        <w:t xml:space="preserve">I </w:t>
      </w:r>
      <w:r>
        <w:rPr>
          <w:rStyle w:val="Baslk1"/>
          <w:bCs w:val="0"/>
          <w:color w:val="000000"/>
          <w:sz w:val="32"/>
          <w:szCs w:val="32"/>
          <w:lang w:val="az-Latn-AZ" w:eastAsia="en-US"/>
        </w:rPr>
        <w:t>FƏSİL.</w:t>
      </w:r>
    </w:p>
    <w:p w:rsidR="009C7397" w:rsidRDefault="009C7397" w:rsidP="00C82FFD">
      <w:pPr>
        <w:pStyle w:val="Baslk10"/>
        <w:keepNext/>
        <w:keepLines/>
        <w:shd w:val="clear" w:color="auto" w:fill="auto"/>
        <w:spacing w:line="360" w:lineRule="auto"/>
        <w:ind w:firstLine="709"/>
        <w:rPr>
          <w:rStyle w:val="Baslk1"/>
          <w:bCs w:val="0"/>
          <w:color w:val="000000"/>
          <w:sz w:val="32"/>
          <w:szCs w:val="32"/>
          <w:lang w:val="az-Latn-AZ" w:eastAsia="en-US"/>
        </w:rPr>
      </w:pPr>
      <w:r w:rsidRPr="009C7397">
        <w:rPr>
          <w:rStyle w:val="Baslk1"/>
          <w:bCs w:val="0"/>
          <w:color w:val="000000"/>
          <w:sz w:val="32"/>
          <w:szCs w:val="32"/>
          <w:lang w:val="az-Latn-AZ" w:eastAsia="en-US"/>
        </w:rPr>
        <w:t>Tikinti sektorunun ölkənin iqtisadi inkişaf sistemində rolu</w:t>
      </w:r>
    </w:p>
    <w:p w:rsidR="00844112" w:rsidRPr="000070B8" w:rsidRDefault="00533E14" w:rsidP="00C82FFD">
      <w:pPr>
        <w:pStyle w:val="Baslk10"/>
        <w:keepNext/>
        <w:keepLines/>
        <w:shd w:val="clear" w:color="auto" w:fill="auto"/>
        <w:spacing w:line="360" w:lineRule="auto"/>
        <w:ind w:firstLine="709"/>
        <w:rPr>
          <w:rStyle w:val="Baslk1"/>
          <w:bCs w:val="0"/>
          <w:color w:val="000000"/>
          <w:sz w:val="32"/>
          <w:szCs w:val="32"/>
          <w:lang w:val="az-Latn-AZ" w:eastAsia="az-Latn-AZ"/>
        </w:rPr>
      </w:pPr>
      <w:r>
        <w:rPr>
          <w:rStyle w:val="Baslk1"/>
          <w:bCs w:val="0"/>
          <w:color w:val="000000"/>
          <w:sz w:val="32"/>
          <w:szCs w:val="32"/>
          <w:lang w:val="az-Latn-AZ" w:eastAsia="en-US"/>
        </w:rPr>
        <w:t xml:space="preserve">1.1 </w:t>
      </w:r>
      <w:r w:rsidR="00844112" w:rsidRPr="000070B8">
        <w:rPr>
          <w:rStyle w:val="Baslk1"/>
          <w:bCs w:val="0"/>
          <w:color w:val="000000"/>
          <w:sz w:val="32"/>
          <w:szCs w:val="32"/>
          <w:lang w:val="az-Latn-AZ" w:eastAsia="en-US"/>
        </w:rPr>
        <w:t xml:space="preserve">Bazar iqtisadiyyatına </w:t>
      </w:r>
      <w:r w:rsidR="00844112" w:rsidRPr="000070B8">
        <w:rPr>
          <w:rStyle w:val="Baslk1"/>
          <w:bCs w:val="0"/>
          <w:color w:val="000000"/>
          <w:sz w:val="32"/>
          <w:szCs w:val="32"/>
          <w:lang w:eastAsia="az-Latn-AZ"/>
        </w:rPr>
        <w:t>keçid dövrü</w:t>
      </w:r>
      <w:r w:rsidR="00346F8E" w:rsidRPr="000070B8">
        <w:rPr>
          <w:rStyle w:val="Baslk1"/>
          <w:bCs w:val="0"/>
          <w:color w:val="000000"/>
          <w:sz w:val="32"/>
          <w:szCs w:val="32"/>
          <w:lang w:val="az-Latn-AZ" w:eastAsia="az-Latn-AZ"/>
        </w:rPr>
        <w:t>ndə tikinti sektorunun qarşısında duran əsas vəzifələr.</w:t>
      </w:r>
    </w:p>
    <w:bookmarkEnd w:id="2"/>
    <w:p w:rsidR="00844112" w:rsidRPr="000070B8" w:rsidRDefault="00844112" w:rsidP="00C82FFD">
      <w:pPr>
        <w:pStyle w:val="Govdemetni20"/>
        <w:shd w:val="clear" w:color="auto" w:fill="auto"/>
        <w:spacing w:line="360" w:lineRule="auto"/>
        <w:ind w:firstLine="709"/>
        <w:jc w:val="both"/>
        <w:rPr>
          <w:b w:val="0"/>
          <w:sz w:val="28"/>
          <w:szCs w:val="28"/>
        </w:rPr>
      </w:pPr>
      <w:r w:rsidRPr="000070B8">
        <w:rPr>
          <w:rStyle w:val="Govdemetni2"/>
          <w:b w:val="0"/>
          <w:bCs w:val="0"/>
          <w:color w:val="000000"/>
          <w:sz w:val="28"/>
          <w:szCs w:val="28"/>
          <w:lang w:eastAsia="en-US"/>
        </w:rPr>
        <w:t xml:space="preserve">Son </w:t>
      </w:r>
      <w:r w:rsidRPr="000070B8">
        <w:rPr>
          <w:rStyle w:val="Govdemetni2"/>
          <w:b w:val="0"/>
          <w:bCs w:val="0"/>
          <w:color w:val="000000"/>
          <w:sz w:val="28"/>
          <w:szCs w:val="28"/>
          <w:lang w:eastAsia="az-Latn-AZ"/>
        </w:rPr>
        <w:t xml:space="preserve">iki </w:t>
      </w:r>
      <w:r w:rsidRPr="000070B8">
        <w:rPr>
          <w:rStyle w:val="Govdemetni2KalnDegil"/>
          <w:b w:val="0"/>
          <w:bCs w:val="0"/>
          <w:color w:val="000000"/>
          <w:lang w:eastAsia="az-Latn-AZ"/>
        </w:rPr>
        <w:t xml:space="preserve">əsrdə </w:t>
      </w:r>
      <w:r w:rsidRPr="000070B8">
        <w:rPr>
          <w:rStyle w:val="Govdemetni2"/>
          <w:b w:val="0"/>
          <w:bCs w:val="0"/>
          <w:color w:val="000000"/>
          <w:sz w:val="28"/>
          <w:szCs w:val="28"/>
          <w:lang w:eastAsia="az-Latn-AZ"/>
        </w:rPr>
        <w:t xml:space="preserve">Rusiya </w:t>
      </w:r>
      <w:r w:rsidRPr="000070B8">
        <w:rPr>
          <w:rStyle w:val="Govdemetni2KalnDegil"/>
          <w:b w:val="0"/>
          <w:bCs w:val="0"/>
          <w:color w:val="000000"/>
          <w:lang w:eastAsia="az-Latn-AZ"/>
        </w:rPr>
        <w:t xml:space="preserve">imperiyasının əsarətində </w:t>
      </w:r>
      <w:r w:rsidRPr="000070B8">
        <w:rPr>
          <w:rStyle w:val="Govdemetni2"/>
          <w:b w:val="0"/>
          <w:bCs w:val="0"/>
          <w:color w:val="000000"/>
          <w:sz w:val="28"/>
          <w:szCs w:val="28"/>
          <w:lang w:eastAsia="az-Latn-AZ"/>
        </w:rPr>
        <w:t xml:space="preserve">olan </w:t>
      </w:r>
      <w:r w:rsidRPr="000070B8">
        <w:rPr>
          <w:rStyle w:val="Govdemetni2KalnDegil"/>
          <w:b w:val="0"/>
          <w:bCs w:val="0"/>
          <w:color w:val="000000"/>
          <w:lang w:eastAsia="az-Latn-AZ"/>
        </w:rPr>
        <w:t xml:space="preserve">və </w:t>
      </w:r>
      <w:r w:rsidRPr="000070B8">
        <w:rPr>
          <w:rStyle w:val="Govdemetni2"/>
          <w:b w:val="0"/>
          <w:bCs w:val="0"/>
          <w:color w:val="000000"/>
          <w:sz w:val="28"/>
          <w:szCs w:val="28"/>
          <w:lang w:eastAsia="az-Latn-AZ"/>
        </w:rPr>
        <w:t xml:space="preserve">onun 70 ilini totalitar sovet rejimində yaşamış Azərbaycan xalqı öz ölkəsinin zəngin potensialından layiqincə faydalana bilməmişdir. Sovet rejimi sistemində Azərbaycan iqtisadiyyatının strukturu elə qurulmuşdur ki, </w:t>
      </w:r>
      <w:r w:rsidRPr="000070B8">
        <w:rPr>
          <w:rStyle w:val="Govdemetni2"/>
          <w:b w:val="0"/>
          <w:bCs w:val="0"/>
          <w:color w:val="000000"/>
          <w:sz w:val="28"/>
          <w:szCs w:val="28"/>
        </w:rPr>
        <w:t xml:space="preserve">о </w:t>
      </w:r>
      <w:r w:rsidRPr="000070B8">
        <w:rPr>
          <w:rStyle w:val="Govdemetni2"/>
          <w:b w:val="0"/>
          <w:bCs w:val="0"/>
          <w:color w:val="000000"/>
          <w:sz w:val="28"/>
          <w:szCs w:val="28"/>
          <w:lang w:eastAsia="az-Latn-AZ"/>
        </w:rPr>
        <w:t xml:space="preserve">xalqın tələbatının ödənilməsindən daha çox imperiya mənafelərinə </w:t>
      </w:r>
      <w:r w:rsidRPr="000070B8">
        <w:rPr>
          <w:rStyle w:val="Govdemetni2KalnDegil"/>
          <w:b w:val="0"/>
          <w:bCs w:val="0"/>
          <w:color w:val="000000"/>
          <w:lang w:eastAsia="az-Latn-AZ"/>
        </w:rPr>
        <w:t xml:space="preserve">xidmət </w:t>
      </w:r>
      <w:r w:rsidRPr="000070B8">
        <w:rPr>
          <w:rStyle w:val="Govdemetni2"/>
          <w:b w:val="0"/>
          <w:bCs w:val="0"/>
          <w:color w:val="000000"/>
          <w:sz w:val="28"/>
          <w:szCs w:val="28"/>
          <w:lang w:eastAsia="az-Latn-AZ"/>
        </w:rPr>
        <w:t>etmişdir.</w:t>
      </w:r>
    </w:p>
    <w:p w:rsidR="00844112" w:rsidRPr="000070B8" w:rsidRDefault="00844112" w:rsidP="00C82FFD">
      <w:pPr>
        <w:pStyle w:val="Govdemetni0"/>
        <w:shd w:val="clear" w:color="auto" w:fill="auto"/>
        <w:spacing w:line="360" w:lineRule="auto"/>
        <w:ind w:firstLine="709"/>
        <w:rPr>
          <w:sz w:val="28"/>
          <w:szCs w:val="28"/>
        </w:rPr>
      </w:pPr>
      <w:r w:rsidRPr="000070B8">
        <w:rPr>
          <w:rStyle w:val="GovdemetniKaln"/>
          <w:b w:val="0"/>
          <w:color w:val="000000"/>
          <w:lang w:eastAsia="az-Latn-AZ"/>
        </w:rPr>
        <w:t xml:space="preserve">Azərbaycan </w:t>
      </w:r>
      <w:r w:rsidRPr="000070B8">
        <w:rPr>
          <w:rStyle w:val="Govdemetni"/>
          <w:color w:val="000000"/>
          <w:sz w:val="28"/>
          <w:szCs w:val="28"/>
          <w:lang w:eastAsia="az-Latn-AZ"/>
        </w:rPr>
        <w:t xml:space="preserve">Respublikası XX əsrin </w:t>
      </w:r>
      <w:r w:rsidRPr="000070B8">
        <w:rPr>
          <w:rStyle w:val="GovdemetniKaln"/>
          <w:b w:val="0"/>
          <w:color w:val="000000"/>
          <w:lang w:eastAsia="az-Latn-AZ"/>
        </w:rPr>
        <w:t xml:space="preserve">sonlarında </w:t>
      </w:r>
      <w:r w:rsidRPr="000070B8">
        <w:rPr>
          <w:rStyle w:val="Govdemetni"/>
          <w:color w:val="000000"/>
          <w:sz w:val="28"/>
          <w:szCs w:val="28"/>
          <w:lang w:eastAsia="az-Latn-AZ"/>
        </w:rPr>
        <w:t xml:space="preserve">dövlət </w:t>
      </w:r>
      <w:r w:rsidRPr="000070B8">
        <w:rPr>
          <w:rStyle w:val="GovdemetniKaln"/>
          <w:b w:val="0"/>
          <w:color w:val="000000"/>
          <w:lang w:eastAsia="az-Latn-AZ"/>
        </w:rPr>
        <w:t xml:space="preserve">müstəqilliyini </w:t>
      </w:r>
      <w:r w:rsidRPr="000070B8">
        <w:rPr>
          <w:rStyle w:val="GovdemetniKaln"/>
          <w:b w:val="0"/>
          <w:color w:val="000000"/>
        </w:rPr>
        <w:t xml:space="preserve">bərpа </w:t>
      </w:r>
      <w:r w:rsidRPr="000070B8">
        <w:rPr>
          <w:rStyle w:val="GovdemetniKaln"/>
          <w:b w:val="0"/>
          <w:color w:val="000000"/>
          <w:lang w:eastAsia="az-Latn-AZ"/>
        </w:rPr>
        <w:t xml:space="preserve">etdiyi </w:t>
      </w:r>
      <w:r w:rsidRPr="000070B8">
        <w:rPr>
          <w:rStyle w:val="Govdemetni"/>
          <w:color w:val="000000"/>
          <w:sz w:val="28"/>
          <w:szCs w:val="28"/>
          <w:lang w:eastAsia="az-Latn-AZ"/>
        </w:rPr>
        <w:t xml:space="preserve">vaxtdan keçən dövr ərzində ölkənin ictimai-siyasi və </w:t>
      </w:r>
      <w:r w:rsidRPr="000070B8">
        <w:rPr>
          <w:rStyle w:val="GovdemetniKaln"/>
          <w:b w:val="0"/>
          <w:color w:val="000000"/>
          <w:lang w:eastAsia="az-Latn-AZ"/>
        </w:rPr>
        <w:t>sosial-iqtisadi həyatın</w:t>
      </w:r>
      <w:r w:rsidRPr="000070B8">
        <w:rPr>
          <w:rStyle w:val="Govdemetni"/>
          <w:color w:val="000000"/>
          <w:sz w:val="28"/>
          <w:szCs w:val="28"/>
          <w:lang w:eastAsia="az-Latn-AZ"/>
        </w:rPr>
        <w:t xml:space="preserve">da </w:t>
      </w:r>
      <w:r w:rsidRPr="000070B8">
        <w:rPr>
          <w:rStyle w:val="GovdemetniKaln"/>
          <w:b w:val="0"/>
          <w:color w:val="000000"/>
          <w:lang w:eastAsia="az-Latn-AZ"/>
        </w:rPr>
        <w:t xml:space="preserve">köklü </w:t>
      </w:r>
      <w:r w:rsidRPr="000070B8">
        <w:rPr>
          <w:rStyle w:val="Govdemetni"/>
          <w:color w:val="000000"/>
          <w:sz w:val="28"/>
          <w:szCs w:val="28"/>
          <w:lang w:eastAsia="az-Latn-AZ"/>
        </w:rPr>
        <w:t xml:space="preserve">dəyişikliklər baş vermişdir. 1993-cü ilin ortalarından </w:t>
      </w:r>
      <w:r w:rsidRPr="000070B8">
        <w:rPr>
          <w:rStyle w:val="GovdemetniKaln"/>
          <w:b w:val="0"/>
          <w:color w:val="000000"/>
          <w:lang w:eastAsia="az-Latn-AZ"/>
        </w:rPr>
        <w:t xml:space="preserve">başlayaraq, Azərbaycan </w:t>
      </w:r>
      <w:r w:rsidRPr="000070B8">
        <w:rPr>
          <w:rStyle w:val="Govdemetni"/>
          <w:color w:val="000000"/>
          <w:sz w:val="28"/>
          <w:szCs w:val="28"/>
          <w:lang w:eastAsia="az-Latn-AZ"/>
        </w:rPr>
        <w:t xml:space="preserve">Respublikasının Prezidenti Ulu Öndər Heydər Əliyevin </w:t>
      </w:r>
      <w:r w:rsidRPr="000070B8">
        <w:rPr>
          <w:rStyle w:val="GovdemetniKaln"/>
          <w:b w:val="0"/>
          <w:color w:val="000000"/>
          <w:lang w:eastAsia="az-Latn-AZ"/>
        </w:rPr>
        <w:t xml:space="preserve">həyata keçirdiyi </w:t>
      </w:r>
      <w:r w:rsidRPr="000070B8">
        <w:rPr>
          <w:rStyle w:val="Govdemetni"/>
          <w:color w:val="000000"/>
          <w:sz w:val="28"/>
          <w:szCs w:val="28"/>
          <w:lang w:eastAsia="az-Latn-AZ"/>
        </w:rPr>
        <w:t xml:space="preserve">məqsədyönlü siyasət müstəqilliyin ilk illərində ölkədə </w:t>
      </w:r>
      <w:r w:rsidRPr="000070B8">
        <w:rPr>
          <w:rStyle w:val="GovdemetniKaln"/>
          <w:b w:val="0"/>
          <w:color w:val="000000"/>
          <w:lang w:eastAsia="az-Latn-AZ"/>
        </w:rPr>
        <w:t xml:space="preserve">baş alıb gedən siyasi və iqtisadi </w:t>
      </w:r>
      <w:r w:rsidRPr="000070B8">
        <w:rPr>
          <w:rStyle w:val="Govdemetni"/>
          <w:color w:val="000000"/>
          <w:sz w:val="28"/>
          <w:szCs w:val="28"/>
          <w:lang w:eastAsia="az-Latn-AZ"/>
        </w:rPr>
        <w:t xml:space="preserve">böhranı aradan qaldırmış, Azərbaycanın demokratik </w:t>
      </w:r>
      <w:r w:rsidRPr="000070B8">
        <w:rPr>
          <w:rStyle w:val="GovdemetniKaln"/>
          <w:b w:val="0"/>
          <w:color w:val="000000"/>
          <w:lang w:eastAsia="az-Latn-AZ"/>
        </w:rPr>
        <w:t xml:space="preserve">dövlət quruculuğu və </w:t>
      </w:r>
      <w:r w:rsidRPr="000070B8">
        <w:rPr>
          <w:rStyle w:val="GovdemetniKaln"/>
          <w:b w:val="0"/>
          <w:color w:val="000000"/>
          <w:lang w:eastAsia="en-US"/>
        </w:rPr>
        <w:t xml:space="preserve">bazar </w:t>
      </w:r>
      <w:r w:rsidRPr="000070B8">
        <w:rPr>
          <w:rStyle w:val="Govdemetni"/>
          <w:color w:val="000000"/>
          <w:sz w:val="28"/>
          <w:szCs w:val="28"/>
          <w:lang w:eastAsia="az-Latn-AZ"/>
        </w:rPr>
        <w:t xml:space="preserve">iqtisadiyyatı yolu ilə irəliləməsinə geniş yol açmışdır. </w:t>
      </w:r>
      <w:r w:rsidRPr="000070B8">
        <w:rPr>
          <w:rStyle w:val="GovdemetniKaln"/>
          <w:b w:val="0"/>
          <w:color w:val="000000"/>
          <w:lang w:eastAsia="az-Latn-AZ"/>
        </w:rPr>
        <w:t xml:space="preserve">Ölkədə ardıcıl aparılan </w:t>
      </w:r>
      <w:r w:rsidRPr="000070B8">
        <w:rPr>
          <w:rStyle w:val="Govdemetni"/>
          <w:color w:val="000000"/>
          <w:sz w:val="28"/>
          <w:szCs w:val="28"/>
          <w:lang w:eastAsia="az-Latn-AZ"/>
        </w:rPr>
        <w:t xml:space="preserve">islahatlar 90-cı illərin birinci yarısında iqtisadiyyatda </w:t>
      </w:r>
      <w:r w:rsidRPr="000070B8">
        <w:rPr>
          <w:rStyle w:val="GovdemetniKaln"/>
          <w:b w:val="0"/>
          <w:color w:val="000000"/>
          <w:lang w:eastAsia="az-Latn-AZ"/>
        </w:rPr>
        <w:t>mövcud geriləməni da</w:t>
      </w:r>
      <w:r w:rsidRPr="000070B8">
        <w:rPr>
          <w:rStyle w:val="Govdemetni"/>
          <w:color w:val="000000"/>
          <w:sz w:val="28"/>
          <w:szCs w:val="28"/>
          <w:lang w:eastAsia="az-Latn-AZ"/>
        </w:rPr>
        <w:t>yandırmış və yeni inkişaf mərhələsinə keçidi təmin etmişdir.</w:t>
      </w:r>
    </w:p>
    <w:p w:rsidR="00844112" w:rsidRPr="000070B8" w:rsidRDefault="00844112" w:rsidP="00C82FFD">
      <w:pPr>
        <w:pStyle w:val="Govdemetni0"/>
        <w:shd w:val="clear" w:color="auto" w:fill="auto"/>
        <w:spacing w:line="360" w:lineRule="auto"/>
        <w:ind w:firstLine="709"/>
        <w:rPr>
          <w:sz w:val="28"/>
          <w:szCs w:val="28"/>
        </w:rPr>
      </w:pPr>
      <w:r w:rsidRPr="000070B8">
        <w:rPr>
          <w:rStyle w:val="Govdemetni"/>
          <w:color w:val="000000"/>
          <w:sz w:val="28"/>
          <w:szCs w:val="28"/>
          <w:lang w:eastAsia="en-US"/>
        </w:rPr>
        <w:t xml:space="preserve">Bazar iqtisadiyyatına </w:t>
      </w:r>
      <w:r w:rsidRPr="000070B8">
        <w:rPr>
          <w:rStyle w:val="Govdemetni"/>
          <w:color w:val="000000"/>
          <w:sz w:val="28"/>
          <w:szCs w:val="28"/>
          <w:lang w:eastAsia="az-Latn-AZ"/>
        </w:rPr>
        <w:t xml:space="preserve">keçid dövrü, iqtisadiyyatın idarə </w:t>
      </w:r>
      <w:r w:rsidRPr="000070B8">
        <w:rPr>
          <w:rStyle w:val="GovdemetniKaln"/>
          <w:b w:val="0"/>
          <w:color w:val="000000"/>
          <w:lang w:eastAsia="az-Latn-AZ"/>
        </w:rPr>
        <w:t xml:space="preserve">edilməsi mexanizmi </w:t>
      </w:r>
      <w:r w:rsidRPr="000070B8">
        <w:rPr>
          <w:rStyle w:val="GovdemetniKaln"/>
          <w:b w:val="0"/>
          <w:color w:val="000000"/>
          <w:lang w:eastAsia="en-US"/>
        </w:rPr>
        <w:t>iqtisa</w:t>
      </w:r>
      <w:r w:rsidRPr="000070B8">
        <w:rPr>
          <w:rStyle w:val="GovdemetniKaln"/>
          <w:b w:val="0"/>
          <w:color w:val="000000"/>
          <w:lang w:eastAsia="en-US"/>
        </w:rPr>
        <w:softHyphen/>
        <w:t xml:space="preserve">di </w:t>
      </w:r>
      <w:r w:rsidRPr="000070B8">
        <w:rPr>
          <w:rStyle w:val="GovdemetniKaln"/>
          <w:b w:val="0"/>
          <w:color w:val="000000"/>
          <w:lang w:eastAsia="az-Latn-AZ"/>
        </w:rPr>
        <w:t xml:space="preserve">inkişafın </w:t>
      </w:r>
      <w:r w:rsidRPr="000070B8">
        <w:rPr>
          <w:rStyle w:val="Govdemetni"/>
          <w:color w:val="000000"/>
          <w:sz w:val="28"/>
          <w:szCs w:val="28"/>
          <w:lang w:eastAsia="az-Latn-AZ"/>
        </w:rPr>
        <w:t xml:space="preserve">dövlət tərəfindən tənzimlənməsini tələb edirdi. </w:t>
      </w:r>
      <w:r w:rsidRPr="000070B8">
        <w:rPr>
          <w:rStyle w:val="GovdemetniKaln"/>
          <w:b w:val="0"/>
          <w:color w:val="000000"/>
          <w:lang w:eastAsia="az-Latn-AZ"/>
        </w:rPr>
        <w:t xml:space="preserve">Çünki, bazarın özünün təşkil </w:t>
      </w:r>
      <w:r w:rsidRPr="000070B8">
        <w:rPr>
          <w:rStyle w:val="Govdemetni"/>
          <w:color w:val="000000"/>
          <w:sz w:val="28"/>
          <w:szCs w:val="28"/>
          <w:lang w:eastAsia="az-Latn-AZ"/>
        </w:rPr>
        <w:t xml:space="preserve">olunmağa və tənzimlənməyə ehtiyacı vardır və bu da yalnız </w:t>
      </w:r>
      <w:r w:rsidRPr="000070B8">
        <w:rPr>
          <w:rStyle w:val="GovdemetniKaln"/>
          <w:b w:val="0"/>
          <w:color w:val="000000"/>
          <w:lang w:eastAsia="az-Latn-AZ"/>
        </w:rPr>
        <w:t xml:space="preserve">dövlət tərəfindən </w:t>
      </w:r>
      <w:r w:rsidRPr="000070B8">
        <w:rPr>
          <w:rStyle w:val="Govdemetni"/>
          <w:color w:val="000000"/>
          <w:sz w:val="28"/>
          <w:szCs w:val="28"/>
          <w:lang w:eastAsia="az-Latn-AZ"/>
        </w:rPr>
        <w:t xml:space="preserve">həyata keçirilə bilər. Qeyd etmək lazımdır </w:t>
      </w:r>
      <w:r w:rsidRPr="000070B8">
        <w:rPr>
          <w:rStyle w:val="Govdemetni"/>
          <w:color w:val="000000"/>
          <w:sz w:val="28"/>
          <w:szCs w:val="28"/>
          <w:lang w:eastAsia="en-US"/>
        </w:rPr>
        <w:t xml:space="preserve">ki, bazar iqtisadiyyatına </w:t>
      </w:r>
      <w:r w:rsidRPr="000070B8">
        <w:rPr>
          <w:rStyle w:val="GovdemetniKaln"/>
          <w:b w:val="0"/>
          <w:color w:val="000000"/>
          <w:lang w:eastAsia="az-Latn-AZ"/>
        </w:rPr>
        <w:t xml:space="preserve">keçid şəraitində mülkiyyət </w:t>
      </w:r>
      <w:r w:rsidRPr="000070B8">
        <w:rPr>
          <w:rStyle w:val="Govdemetni"/>
          <w:color w:val="000000"/>
          <w:sz w:val="28"/>
          <w:szCs w:val="28"/>
          <w:lang w:eastAsia="az-Latn-AZ"/>
        </w:rPr>
        <w:t>formasından asılı olmayaraq, dövlət müxtəl</w:t>
      </w:r>
      <w:r w:rsidRPr="000070B8">
        <w:rPr>
          <w:rStyle w:val="Govdemetni"/>
          <w:color w:val="000000"/>
          <w:sz w:val="28"/>
          <w:szCs w:val="28"/>
          <w:lang w:eastAsia="en-US"/>
        </w:rPr>
        <w:t xml:space="preserve">if iqtisadi </w:t>
      </w:r>
      <w:r w:rsidRPr="000070B8">
        <w:rPr>
          <w:rStyle w:val="GovdemetniKaln"/>
          <w:b w:val="0"/>
          <w:color w:val="000000"/>
          <w:lang w:eastAsia="az-Latn-AZ"/>
        </w:rPr>
        <w:t xml:space="preserve">subyektlərə bərabər şərait </w:t>
      </w:r>
      <w:r w:rsidRPr="000070B8">
        <w:rPr>
          <w:rStyle w:val="Govdemetni"/>
          <w:color w:val="000000"/>
          <w:sz w:val="28"/>
          <w:szCs w:val="28"/>
          <w:lang w:eastAsia="az-Latn-AZ"/>
        </w:rPr>
        <w:t xml:space="preserve">yaratmalıdır. Bazarın təşkilində dövlətin əsas rolu rəqabətə </w:t>
      </w:r>
      <w:r w:rsidRPr="000070B8">
        <w:rPr>
          <w:rStyle w:val="GovdemetniKaln"/>
          <w:b w:val="0"/>
          <w:color w:val="000000"/>
          <w:lang w:eastAsia="az-Latn-AZ"/>
        </w:rPr>
        <w:t xml:space="preserve">rəvac verməkdən ibarətdir. </w:t>
      </w:r>
      <w:r w:rsidRPr="000070B8">
        <w:rPr>
          <w:rStyle w:val="Govdemetni"/>
          <w:color w:val="000000"/>
          <w:sz w:val="28"/>
          <w:szCs w:val="28"/>
          <w:lang w:eastAsia="az-Latn-AZ"/>
        </w:rPr>
        <w:t xml:space="preserve">Çünki, rəqabət təsərrüfatçılıq fəallığını stimullaşdıraraq, </w:t>
      </w:r>
      <w:r w:rsidRPr="000070B8">
        <w:rPr>
          <w:rStyle w:val="GovdemetniKaln"/>
          <w:b w:val="0"/>
          <w:color w:val="000000"/>
          <w:lang w:eastAsia="az-Latn-AZ"/>
        </w:rPr>
        <w:t xml:space="preserve">əhalinin tələbatına </w:t>
      </w:r>
      <w:r w:rsidRPr="000070B8">
        <w:rPr>
          <w:rStyle w:val="Govdemetni"/>
          <w:color w:val="000000"/>
          <w:sz w:val="28"/>
          <w:szCs w:val="28"/>
          <w:lang w:eastAsia="az-Latn-AZ"/>
        </w:rPr>
        <w:t xml:space="preserve">müvafiq olaraq məhsulun çoxçeşidliliyini və yüksək </w:t>
      </w:r>
      <w:r w:rsidRPr="000070B8">
        <w:rPr>
          <w:rStyle w:val="GovdemetniKaln"/>
          <w:b w:val="0"/>
          <w:color w:val="000000"/>
          <w:lang w:eastAsia="az-Latn-AZ"/>
        </w:rPr>
        <w:t xml:space="preserve">keyfiyyətini təmin etmək, </w:t>
      </w:r>
      <w:r w:rsidRPr="000070B8">
        <w:rPr>
          <w:rStyle w:val="Govdemetni"/>
          <w:color w:val="000000"/>
          <w:sz w:val="28"/>
          <w:szCs w:val="28"/>
          <w:lang w:eastAsia="en-US"/>
        </w:rPr>
        <w:t>is</w:t>
      </w:r>
      <w:r w:rsidRPr="000070B8">
        <w:rPr>
          <w:rStyle w:val="GovdemetniKaln"/>
          <w:b w:val="0"/>
          <w:color w:val="000000"/>
          <w:lang w:eastAsia="az-Latn-AZ"/>
        </w:rPr>
        <w:t xml:space="preserve">tehsalı </w:t>
      </w:r>
      <w:r w:rsidRPr="000070B8">
        <w:rPr>
          <w:rStyle w:val="Govdemetni"/>
          <w:color w:val="000000"/>
          <w:sz w:val="28"/>
          <w:szCs w:val="28"/>
          <w:lang w:eastAsia="az-Latn-AZ"/>
        </w:rPr>
        <w:t xml:space="preserve">artırmaq, xərcləri aşağı salmaq üçün ən güclü vasitələrdən </w:t>
      </w:r>
      <w:r w:rsidRPr="000070B8">
        <w:rPr>
          <w:rStyle w:val="GovdemetniKaln"/>
          <w:b w:val="0"/>
          <w:color w:val="000000"/>
          <w:lang w:eastAsia="az-Latn-AZ"/>
        </w:rPr>
        <w:t>biridir.</w:t>
      </w:r>
    </w:p>
    <w:p w:rsidR="00844112" w:rsidRPr="000070B8" w:rsidRDefault="00844112" w:rsidP="00C82FFD">
      <w:pPr>
        <w:pStyle w:val="Govdemetni0"/>
        <w:shd w:val="clear" w:color="auto" w:fill="auto"/>
        <w:spacing w:line="360" w:lineRule="auto"/>
        <w:ind w:firstLine="709"/>
        <w:rPr>
          <w:sz w:val="28"/>
          <w:szCs w:val="28"/>
        </w:rPr>
      </w:pPr>
      <w:r w:rsidRPr="000070B8">
        <w:rPr>
          <w:rStyle w:val="Govdemetni"/>
          <w:color w:val="000000"/>
          <w:sz w:val="28"/>
          <w:szCs w:val="28"/>
          <w:lang w:eastAsia="az-Latn-AZ"/>
        </w:rPr>
        <w:t xml:space="preserve">Qeyd etmək lazımdır ki, respublika iqtisadiyyatının idarə edilməsinin yeni </w:t>
      </w:r>
      <w:r w:rsidRPr="000070B8">
        <w:rPr>
          <w:rStyle w:val="Govdemetni"/>
          <w:color w:val="000000"/>
          <w:sz w:val="28"/>
          <w:szCs w:val="28"/>
          <w:lang w:eastAsia="az-Latn-AZ"/>
        </w:rPr>
        <w:lastRenderedPageBreak/>
        <w:t xml:space="preserve">sisteminin fomalaşdırılmasında strateji məqsəd idarəetmənin bütün subyektlərinin </w:t>
      </w:r>
      <w:r w:rsidRPr="000070B8">
        <w:rPr>
          <w:rStyle w:val="Govdemetni"/>
          <w:color w:val="000000"/>
          <w:sz w:val="28"/>
          <w:szCs w:val="28"/>
          <w:lang w:eastAsia="en-US"/>
        </w:rPr>
        <w:t xml:space="preserve">iqtisadi </w:t>
      </w:r>
      <w:r w:rsidRPr="000070B8">
        <w:rPr>
          <w:rStyle w:val="Govdemetni"/>
          <w:color w:val="000000"/>
          <w:sz w:val="28"/>
          <w:szCs w:val="28"/>
          <w:lang w:eastAsia="az-Latn-AZ"/>
        </w:rPr>
        <w:t xml:space="preserve">sərbəstliyini təmin etməkdir. Bu məsələləri köklü şəkildə həll </w:t>
      </w:r>
      <w:r w:rsidRPr="000070B8">
        <w:rPr>
          <w:rStyle w:val="GovdemetniKaln"/>
          <w:b w:val="0"/>
          <w:color w:val="000000"/>
          <w:lang w:eastAsia="az-Latn-AZ"/>
        </w:rPr>
        <w:t xml:space="preserve">etmək </w:t>
      </w:r>
      <w:r w:rsidRPr="000070B8">
        <w:rPr>
          <w:rStyle w:val="Govdemetni"/>
          <w:color w:val="000000"/>
          <w:sz w:val="28"/>
          <w:szCs w:val="28"/>
          <w:lang w:eastAsia="az-Latn-AZ"/>
        </w:rPr>
        <w:t xml:space="preserve">üçün dövlət tərəfindən keçid mərhələsində yerinə yetirilməsi nəzərdə tutulan </w:t>
      </w:r>
      <w:r w:rsidRPr="000070B8">
        <w:rPr>
          <w:rStyle w:val="Govdemetni"/>
          <w:color w:val="000000"/>
          <w:sz w:val="28"/>
          <w:szCs w:val="28"/>
          <w:lang w:eastAsia="en-US"/>
        </w:rPr>
        <w:t>iq</w:t>
      </w:r>
      <w:r w:rsidRPr="000070B8">
        <w:rPr>
          <w:rStyle w:val="Govdemetni"/>
          <w:color w:val="000000"/>
          <w:sz w:val="28"/>
          <w:szCs w:val="28"/>
          <w:lang w:eastAsia="en-US"/>
        </w:rPr>
        <w:softHyphen/>
        <w:t xml:space="preserve">tisadi </w:t>
      </w:r>
      <w:r w:rsidRPr="000070B8">
        <w:rPr>
          <w:rStyle w:val="Govdemetni"/>
          <w:color w:val="000000"/>
          <w:sz w:val="28"/>
          <w:szCs w:val="28"/>
          <w:lang w:eastAsia="az-Latn-AZ"/>
        </w:rPr>
        <w:t>siyasətin əsas cəhətlərini özündə əks etdirən əsaslı proqram hazırlanmışdır.</w:t>
      </w:r>
    </w:p>
    <w:p w:rsidR="00844112" w:rsidRPr="000070B8" w:rsidRDefault="00844112" w:rsidP="00C82FFD">
      <w:pPr>
        <w:pStyle w:val="Govdemetni1"/>
        <w:shd w:val="clear" w:color="auto" w:fill="auto"/>
        <w:spacing w:line="360" w:lineRule="auto"/>
        <w:ind w:firstLine="709"/>
        <w:jc w:val="both"/>
        <w:rPr>
          <w:sz w:val="28"/>
          <w:szCs w:val="28"/>
        </w:rPr>
      </w:pPr>
      <w:r w:rsidRPr="000070B8">
        <w:rPr>
          <w:rStyle w:val="Govdemetni"/>
          <w:color w:val="000000"/>
          <w:sz w:val="28"/>
          <w:szCs w:val="28"/>
          <w:lang w:eastAsia="az-Latn-AZ"/>
        </w:rPr>
        <w:t>1995-ci ildən Ulu Öndər Heydər Əliyevin və</w:t>
      </w:r>
      <w:r w:rsidR="00C6484D" w:rsidRPr="000070B8">
        <w:rPr>
          <w:rStyle w:val="Govdemetni"/>
          <w:color w:val="000000"/>
          <w:sz w:val="28"/>
          <w:szCs w:val="28"/>
          <w:lang w:eastAsia="az-Latn-AZ"/>
        </w:rPr>
        <w:t xml:space="preserve"> onun layiqli davamçısı İlha</w:t>
      </w:r>
      <w:r w:rsidRPr="000070B8">
        <w:rPr>
          <w:rStyle w:val="Govdemetni"/>
          <w:color w:val="000000"/>
          <w:sz w:val="28"/>
          <w:szCs w:val="28"/>
          <w:lang w:eastAsia="az-Latn-AZ"/>
        </w:rPr>
        <w:t xml:space="preserve">m Əliyev tərəfindən ardıcıllıqla, düşünülmüş islahatların aparılması axırıncı 15 ildə ölkə iqtisadiyyatının </w:t>
      </w:r>
      <w:r w:rsidRPr="000070B8">
        <w:rPr>
          <w:rStyle w:val="Govdemetni"/>
          <w:color w:val="000000"/>
          <w:sz w:val="28"/>
          <w:szCs w:val="28"/>
          <w:lang w:val="en-US" w:eastAsia="en-US"/>
        </w:rPr>
        <w:t xml:space="preserve">bazar </w:t>
      </w:r>
      <w:r w:rsidRPr="000070B8">
        <w:rPr>
          <w:rStyle w:val="Govdemetni"/>
          <w:color w:val="000000"/>
          <w:sz w:val="28"/>
          <w:szCs w:val="28"/>
          <w:lang w:eastAsia="az-Latn-AZ"/>
        </w:rPr>
        <w:t>münasibətləri şəraitində uğurla fəaliyyət göstərməsi və</w:t>
      </w:r>
      <w:r w:rsidRPr="000070B8">
        <w:rPr>
          <w:rStyle w:val="Govdemetni14pt"/>
          <w:color w:val="000000"/>
        </w:rPr>
        <w:t xml:space="preserve"> </w:t>
      </w:r>
      <w:r w:rsidRPr="000070B8">
        <w:rPr>
          <w:rStyle w:val="Govdemetni"/>
          <w:color w:val="000000"/>
          <w:sz w:val="28"/>
          <w:szCs w:val="28"/>
          <w:lang w:eastAsia="az-Latn-AZ"/>
        </w:rPr>
        <w:t>keçid dövrünü müvəffəqiyyətlə başa vurmasında böyük rolu olmuşdur.</w:t>
      </w:r>
    </w:p>
    <w:p w:rsidR="00844112" w:rsidRPr="000070B8" w:rsidRDefault="00844112" w:rsidP="00C82FFD">
      <w:pPr>
        <w:pStyle w:val="Govdemetni1"/>
        <w:shd w:val="clear" w:color="auto" w:fill="auto"/>
        <w:spacing w:line="360" w:lineRule="auto"/>
        <w:ind w:firstLine="709"/>
        <w:jc w:val="both"/>
        <w:rPr>
          <w:sz w:val="28"/>
          <w:szCs w:val="28"/>
        </w:rPr>
      </w:pPr>
      <w:r w:rsidRPr="000070B8">
        <w:rPr>
          <w:rStyle w:val="Govdemetni"/>
          <w:color w:val="000000"/>
          <w:sz w:val="28"/>
          <w:szCs w:val="28"/>
          <w:lang w:eastAsia="en-US"/>
        </w:rPr>
        <w:t xml:space="preserve">Bazar </w:t>
      </w:r>
      <w:r w:rsidRPr="000070B8">
        <w:rPr>
          <w:rStyle w:val="Govdemetni"/>
          <w:color w:val="000000"/>
          <w:sz w:val="28"/>
          <w:szCs w:val="28"/>
          <w:lang w:eastAsia="az-Latn-AZ"/>
        </w:rPr>
        <w:t>iqtisadiyyatına keçidlə əlaqədar tikinti tə</w:t>
      </w:r>
      <w:r w:rsidR="00C6484D" w:rsidRPr="000070B8">
        <w:rPr>
          <w:rStyle w:val="Govdemetni"/>
          <w:color w:val="000000"/>
          <w:sz w:val="28"/>
          <w:szCs w:val="28"/>
          <w:lang w:eastAsia="az-Latn-AZ"/>
        </w:rPr>
        <w:t>şkilatlarının inkişafını</w:t>
      </w:r>
      <w:r w:rsidRPr="000070B8">
        <w:rPr>
          <w:rStyle w:val="Govdemetni"/>
          <w:color w:val="000000"/>
          <w:sz w:val="28"/>
          <w:szCs w:val="28"/>
          <w:lang w:eastAsia="az-Latn-AZ"/>
        </w:rPr>
        <w:t xml:space="preserve"> təmin edən vacib amillərdən biri idarəetmə üsulunun təkmilləşdirilməsidir. Tikintidə idarəetmə sistemində həlledici dönüş yaratmaq üçün </w:t>
      </w:r>
      <w:r w:rsidRPr="000070B8">
        <w:rPr>
          <w:rStyle w:val="Govdemetni"/>
          <w:color w:val="000000"/>
          <w:sz w:val="28"/>
          <w:szCs w:val="28"/>
          <w:lang w:eastAsia="en-US"/>
        </w:rPr>
        <w:t xml:space="preserve">bazar </w:t>
      </w:r>
      <w:r w:rsidRPr="000070B8">
        <w:rPr>
          <w:rStyle w:val="Govdemetni"/>
          <w:color w:val="000000"/>
          <w:sz w:val="28"/>
          <w:szCs w:val="28"/>
          <w:lang w:eastAsia="az-Latn-AZ"/>
        </w:rPr>
        <w:t>münasibətlərinin inkişafı və özünümaliyyələşdirmə, ədalətli rəqabət və  elmi-texniki tərəqqi kimi şərtlər vacibdir. Bununla əlaqədar, keçid dövründə sahənin fəaliyyət göstərdiyi iqtisadi mühit aşağıdakı prinsipal istiqamətlərdə dəyişdirilmişdir:</w:t>
      </w:r>
    </w:p>
    <w:p w:rsidR="00844112" w:rsidRPr="000070B8" w:rsidRDefault="00844112" w:rsidP="00751E84">
      <w:pPr>
        <w:pStyle w:val="Govdemetni21"/>
        <w:numPr>
          <w:ilvl w:val="0"/>
          <w:numId w:val="20"/>
        </w:numPr>
        <w:shd w:val="clear" w:color="auto" w:fill="auto"/>
        <w:tabs>
          <w:tab w:val="left" w:pos="284"/>
        </w:tabs>
        <w:spacing w:line="360" w:lineRule="auto"/>
        <w:ind w:left="0" w:firstLine="0"/>
        <w:jc w:val="both"/>
        <w:rPr>
          <w:sz w:val="28"/>
          <w:szCs w:val="28"/>
        </w:rPr>
      </w:pPr>
      <w:r w:rsidRPr="000070B8">
        <w:rPr>
          <w:color w:val="000000"/>
          <w:sz w:val="28"/>
          <w:szCs w:val="28"/>
          <w:lang w:eastAsia="az-Latn-AZ"/>
        </w:rPr>
        <w:t xml:space="preserve">mülkiyyətin </w:t>
      </w:r>
      <w:r w:rsidRPr="000070B8">
        <w:rPr>
          <w:rStyle w:val="Govdemetni2"/>
          <w:b w:val="0"/>
          <w:color w:val="000000"/>
          <w:sz w:val="28"/>
          <w:szCs w:val="28"/>
          <w:lang w:eastAsia="az-Latn-AZ"/>
        </w:rPr>
        <w:t>özəlləşdirilməsi,</w:t>
      </w:r>
      <w:r w:rsidRPr="000070B8">
        <w:rPr>
          <w:rStyle w:val="Govdemetni2"/>
          <w:color w:val="000000"/>
          <w:sz w:val="28"/>
          <w:szCs w:val="28"/>
          <w:lang w:eastAsia="az-Latn-AZ"/>
        </w:rPr>
        <w:t xml:space="preserve"> </w:t>
      </w:r>
      <w:r w:rsidRPr="000070B8">
        <w:rPr>
          <w:color w:val="000000"/>
          <w:sz w:val="28"/>
          <w:szCs w:val="28"/>
          <w:lang w:eastAsia="az-Latn-AZ"/>
        </w:rPr>
        <w:t>onun bütün formalarının təmin edilməsi (dövlə</w:t>
      </w:r>
      <w:r w:rsidRPr="000070B8">
        <w:rPr>
          <w:rStyle w:val="Govdemetni2"/>
          <w:b w:val="0"/>
          <w:color w:val="000000"/>
          <w:sz w:val="28"/>
          <w:szCs w:val="28"/>
          <w:lang w:eastAsia="az-Latn-AZ"/>
        </w:rPr>
        <w:t>t,</w:t>
      </w:r>
      <w:r w:rsidRPr="000070B8">
        <w:rPr>
          <w:rStyle w:val="Govdemetni2"/>
          <w:color w:val="000000"/>
          <w:sz w:val="28"/>
          <w:szCs w:val="28"/>
          <w:lang w:eastAsia="az-Latn-AZ"/>
        </w:rPr>
        <w:t xml:space="preserve"> </w:t>
      </w:r>
      <w:r w:rsidRPr="000070B8">
        <w:rPr>
          <w:rStyle w:val="Govdemetni2"/>
          <w:b w:val="0"/>
          <w:color w:val="000000"/>
          <w:sz w:val="28"/>
          <w:szCs w:val="28"/>
          <w:lang w:eastAsia="az-Latn-AZ"/>
        </w:rPr>
        <w:t>bələdiyyə</w:t>
      </w:r>
      <w:r w:rsidR="00A83241">
        <w:rPr>
          <w:rStyle w:val="Govdemetni2"/>
          <w:b w:val="0"/>
          <w:color w:val="000000"/>
          <w:sz w:val="28"/>
          <w:szCs w:val="28"/>
          <w:lang w:eastAsia="az-Latn-AZ"/>
        </w:rPr>
        <w:t>, xüsu</w:t>
      </w:r>
      <w:r w:rsidRPr="000070B8">
        <w:rPr>
          <w:rStyle w:val="Govdemetni2"/>
          <w:b w:val="0"/>
          <w:color w:val="000000"/>
          <w:sz w:val="28"/>
          <w:szCs w:val="28"/>
          <w:lang w:eastAsia="az-Latn-AZ"/>
        </w:rPr>
        <w:t>si) və onlara eyni iqtisadi şəraitin yaradılması:</w:t>
      </w:r>
    </w:p>
    <w:p w:rsidR="00844112" w:rsidRPr="000070B8" w:rsidRDefault="00844112" w:rsidP="00751E84">
      <w:pPr>
        <w:pStyle w:val="Govdemetni21"/>
        <w:numPr>
          <w:ilvl w:val="0"/>
          <w:numId w:val="20"/>
        </w:numPr>
        <w:shd w:val="clear" w:color="auto" w:fill="auto"/>
        <w:tabs>
          <w:tab w:val="left" w:pos="284"/>
        </w:tabs>
        <w:spacing w:line="360" w:lineRule="auto"/>
        <w:ind w:left="0" w:firstLine="0"/>
        <w:jc w:val="both"/>
        <w:rPr>
          <w:sz w:val="28"/>
          <w:szCs w:val="28"/>
        </w:rPr>
      </w:pPr>
      <w:r w:rsidRPr="000070B8">
        <w:rPr>
          <w:color w:val="000000"/>
          <w:sz w:val="28"/>
          <w:szCs w:val="28"/>
          <w:lang w:eastAsia="az-Latn-AZ"/>
        </w:rPr>
        <w:t xml:space="preserve">dövlət </w:t>
      </w:r>
      <w:r w:rsidRPr="000070B8">
        <w:rPr>
          <w:rStyle w:val="Govdemetni2"/>
          <w:b w:val="0"/>
          <w:color w:val="000000"/>
          <w:sz w:val="28"/>
          <w:szCs w:val="28"/>
          <w:lang w:eastAsia="az-Latn-AZ"/>
        </w:rPr>
        <w:t xml:space="preserve">idarəetmə orqanları ilə sahə münasibətlərinin </w:t>
      </w:r>
      <w:r w:rsidRPr="000070B8">
        <w:rPr>
          <w:color w:val="000000"/>
          <w:sz w:val="28"/>
          <w:szCs w:val="28"/>
          <w:lang w:eastAsia="az-Latn-AZ"/>
        </w:rPr>
        <w:t>tənzimlənməsinin (ver</w:t>
      </w:r>
      <w:r w:rsidRPr="000070B8">
        <w:rPr>
          <w:rStyle w:val="Govdemetni2"/>
          <w:b w:val="0"/>
          <w:color w:val="000000"/>
          <w:sz w:val="28"/>
          <w:szCs w:val="28"/>
          <w:lang w:eastAsia="az-Latn-AZ"/>
        </w:rPr>
        <w:t xml:space="preserve">gi, maliyyə-kredit münasibətləri şərtlərinin) </w:t>
      </w:r>
      <w:r w:rsidRPr="000070B8">
        <w:rPr>
          <w:rStyle w:val="Govdemetni2"/>
          <w:b w:val="0"/>
          <w:color w:val="000000"/>
          <w:sz w:val="28"/>
          <w:szCs w:val="28"/>
          <w:lang w:eastAsia="en-US"/>
        </w:rPr>
        <w:t xml:space="preserve">iqtisadi </w:t>
      </w:r>
      <w:r w:rsidRPr="000070B8">
        <w:rPr>
          <w:rStyle w:val="Govdemetni2"/>
          <w:b w:val="0"/>
          <w:color w:val="000000"/>
          <w:sz w:val="28"/>
          <w:szCs w:val="28"/>
          <w:lang w:eastAsia="az-Latn-AZ"/>
        </w:rPr>
        <w:t xml:space="preserve">üsullarla </w:t>
      </w:r>
      <w:r w:rsidRPr="000070B8">
        <w:rPr>
          <w:color w:val="000000"/>
          <w:sz w:val="28"/>
          <w:szCs w:val="28"/>
          <w:lang w:eastAsia="az-Latn-AZ"/>
        </w:rPr>
        <w:t>aparılması;</w:t>
      </w:r>
    </w:p>
    <w:p w:rsidR="00844112" w:rsidRPr="000070B8" w:rsidRDefault="00844112" w:rsidP="00751E84">
      <w:pPr>
        <w:pStyle w:val="Govdemetni21"/>
        <w:numPr>
          <w:ilvl w:val="0"/>
          <w:numId w:val="20"/>
        </w:numPr>
        <w:shd w:val="clear" w:color="auto" w:fill="auto"/>
        <w:tabs>
          <w:tab w:val="left" w:pos="284"/>
        </w:tabs>
        <w:spacing w:line="360" w:lineRule="auto"/>
        <w:ind w:left="0" w:firstLine="0"/>
        <w:jc w:val="both"/>
        <w:rPr>
          <w:sz w:val="28"/>
          <w:szCs w:val="28"/>
        </w:rPr>
      </w:pPr>
      <w:r w:rsidRPr="000070B8">
        <w:rPr>
          <w:rStyle w:val="Govdemetni2"/>
          <w:b w:val="0"/>
          <w:color w:val="000000"/>
          <w:sz w:val="28"/>
          <w:szCs w:val="28"/>
          <w:lang w:eastAsia="az-Latn-AZ"/>
        </w:rPr>
        <w:t>sahədə qarşılıqlı münasibətlərin dəyişdirilməsinin əsas</w:t>
      </w:r>
      <w:r w:rsidRPr="000070B8">
        <w:rPr>
          <w:rStyle w:val="Govdemetni2"/>
          <w:color w:val="000000"/>
          <w:sz w:val="28"/>
          <w:szCs w:val="28"/>
          <w:lang w:eastAsia="az-Latn-AZ"/>
        </w:rPr>
        <w:t xml:space="preserve"> </w:t>
      </w:r>
      <w:r w:rsidRPr="000070B8">
        <w:rPr>
          <w:color w:val="000000"/>
          <w:sz w:val="28"/>
          <w:szCs w:val="28"/>
          <w:lang w:eastAsia="az-Latn-AZ"/>
        </w:rPr>
        <w:t xml:space="preserve">istiqamətlərini şaquli idarəetmə </w:t>
      </w:r>
      <w:r w:rsidRPr="000070B8">
        <w:rPr>
          <w:rStyle w:val="Govdemetni2"/>
          <w:b w:val="0"/>
          <w:color w:val="000000"/>
          <w:sz w:val="28"/>
          <w:szCs w:val="28"/>
          <w:lang w:eastAsia="az-Latn-AZ"/>
        </w:rPr>
        <w:t>əlaqələrindən, qarşılıqlı faydalı əməkdaşlıq</w:t>
      </w:r>
      <w:r w:rsidRPr="000070B8">
        <w:rPr>
          <w:rStyle w:val="Govdemetni2"/>
          <w:color w:val="000000"/>
          <w:sz w:val="28"/>
          <w:szCs w:val="28"/>
          <w:lang w:eastAsia="az-Latn-AZ"/>
        </w:rPr>
        <w:t xml:space="preserve"> </w:t>
      </w:r>
      <w:r w:rsidRPr="000070B8">
        <w:rPr>
          <w:color w:val="000000"/>
          <w:sz w:val="28"/>
          <w:szCs w:val="28"/>
          <w:lang w:eastAsia="az-Latn-AZ"/>
        </w:rPr>
        <w:t xml:space="preserve">yaradılması məqsədilə </w:t>
      </w:r>
      <w:r w:rsidRPr="000070B8">
        <w:rPr>
          <w:rStyle w:val="Govdemetni2"/>
          <w:b w:val="0"/>
          <w:color w:val="000000"/>
          <w:sz w:val="28"/>
          <w:szCs w:val="28"/>
          <w:lang w:eastAsia="az-Latn-AZ"/>
        </w:rPr>
        <w:t>üfüqi əlaqələrə keçirilməsi.</w:t>
      </w:r>
    </w:p>
    <w:p w:rsidR="00844112" w:rsidRPr="000070B8" w:rsidRDefault="00844112" w:rsidP="00C82FFD">
      <w:pPr>
        <w:pStyle w:val="Govdemetni21"/>
        <w:shd w:val="clear" w:color="auto" w:fill="auto"/>
        <w:spacing w:line="360" w:lineRule="auto"/>
        <w:ind w:firstLine="709"/>
        <w:jc w:val="both"/>
        <w:rPr>
          <w:sz w:val="28"/>
          <w:szCs w:val="28"/>
        </w:rPr>
      </w:pPr>
      <w:r w:rsidRPr="000070B8">
        <w:rPr>
          <w:color w:val="000000"/>
          <w:sz w:val="28"/>
          <w:szCs w:val="28"/>
          <w:lang w:eastAsia="az-Latn-AZ"/>
        </w:rPr>
        <w:t xml:space="preserve">Bu </w:t>
      </w:r>
      <w:r w:rsidRPr="000070B8">
        <w:rPr>
          <w:rStyle w:val="Govdemetni2"/>
          <w:b w:val="0"/>
          <w:color w:val="000000"/>
          <w:sz w:val="28"/>
          <w:szCs w:val="28"/>
          <w:lang w:eastAsia="az-Latn-AZ"/>
        </w:rPr>
        <w:t xml:space="preserve">məqsədlərə </w:t>
      </w:r>
      <w:r w:rsidRPr="000070B8">
        <w:rPr>
          <w:rStyle w:val="Govdemetni2"/>
          <w:b w:val="0"/>
          <w:color w:val="000000"/>
          <w:sz w:val="28"/>
          <w:szCs w:val="28"/>
          <w:lang w:eastAsia="en-US"/>
        </w:rPr>
        <w:t xml:space="preserve">nail </w:t>
      </w:r>
      <w:r w:rsidRPr="000070B8">
        <w:rPr>
          <w:rStyle w:val="Govdemetni2"/>
          <w:b w:val="0"/>
          <w:color w:val="000000"/>
          <w:sz w:val="28"/>
          <w:szCs w:val="28"/>
          <w:lang w:eastAsia="az-Latn-AZ"/>
        </w:rPr>
        <w:t xml:space="preserve">olmaq üçün </w:t>
      </w:r>
      <w:r w:rsidRPr="000070B8">
        <w:rPr>
          <w:rStyle w:val="Govdemetni2"/>
          <w:b w:val="0"/>
          <w:color w:val="000000"/>
          <w:sz w:val="28"/>
          <w:szCs w:val="28"/>
          <w:lang w:eastAsia="en-US"/>
        </w:rPr>
        <w:t xml:space="preserve">bazar </w:t>
      </w:r>
      <w:r w:rsidRPr="000070B8">
        <w:rPr>
          <w:rStyle w:val="Govdemetni2"/>
          <w:b w:val="0"/>
          <w:color w:val="000000"/>
          <w:sz w:val="28"/>
          <w:szCs w:val="28"/>
          <w:lang w:eastAsia="az-Latn-AZ"/>
        </w:rPr>
        <w:t>münasibətlərini</w:t>
      </w:r>
      <w:r w:rsidRPr="000070B8">
        <w:rPr>
          <w:rStyle w:val="Govdemetni2"/>
          <w:color w:val="000000"/>
          <w:sz w:val="28"/>
          <w:szCs w:val="28"/>
          <w:lang w:eastAsia="az-Latn-AZ"/>
        </w:rPr>
        <w:t xml:space="preserve"> </w:t>
      </w:r>
      <w:r w:rsidRPr="000070B8">
        <w:rPr>
          <w:color w:val="000000"/>
          <w:sz w:val="28"/>
          <w:szCs w:val="28"/>
          <w:lang w:eastAsia="az-Latn-AZ"/>
        </w:rPr>
        <w:t xml:space="preserve">geniş tətbiq etməklə, tikinti təşkilatlarının </w:t>
      </w:r>
      <w:r w:rsidRPr="000070B8">
        <w:rPr>
          <w:rStyle w:val="Govdemetni2"/>
          <w:b w:val="0"/>
          <w:color w:val="000000"/>
          <w:sz w:val="28"/>
          <w:szCs w:val="28"/>
          <w:lang w:eastAsia="az-Latn-AZ"/>
        </w:rPr>
        <w:t>aktiv surətdə özəlləşdirilməsini həyata</w:t>
      </w:r>
      <w:r w:rsidRPr="000070B8">
        <w:rPr>
          <w:rStyle w:val="Govdemetni2"/>
          <w:color w:val="000000"/>
          <w:sz w:val="28"/>
          <w:szCs w:val="28"/>
          <w:lang w:eastAsia="az-Latn-AZ"/>
        </w:rPr>
        <w:t xml:space="preserve"> </w:t>
      </w:r>
      <w:r w:rsidRPr="000070B8">
        <w:rPr>
          <w:color w:val="000000"/>
          <w:sz w:val="28"/>
          <w:szCs w:val="28"/>
          <w:lang w:eastAsia="az-Latn-AZ"/>
        </w:rPr>
        <w:t>keçirmək nəzərdə tutulmuşdur.</w:t>
      </w:r>
    </w:p>
    <w:p w:rsidR="00844112" w:rsidRPr="000070B8" w:rsidRDefault="00844112" w:rsidP="00C82FFD">
      <w:pPr>
        <w:pStyle w:val="Govdemetni21"/>
        <w:shd w:val="clear" w:color="auto" w:fill="auto"/>
        <w:spacing w:line="360" w:lineRule="auto"/>
        <w:ind w:firstLine="709"/>
        <w:jc w:val="both"/>
        <w:rPr>
          <w:sz w:val="28"/>
          <w:szCs w:val="28"/>
        </w:rPr>
      </w:pPr>
      <w:r w:rsidRPr="000070B8">
        <w:rPr>
          <w:rStyle w:val="Govdemetni2"/>
          <w:b w:val="0"/>
          <w:color w:val="000000"/>
          <w:sz w:val="28"/>
          <w:szCs w:val="28"/>
          <w:lang w:eastAsia="az-Latn-AZ"/>
        </w:rPr>
        <w:t>Bütün tədbirlər iqtisadiyyatda struktur dəyişikliklərinin</w:t>
      </w:r>
      <w:r w:rsidRPr="000070B8">
        <w:rPr>
          <w:rStyle w:val="Govdemetni2"/>
          <w:color w:val="000000"/>
          <w:sz w:val="28"/>
          <w:szCs w:val="28"/>
          <w:lang w:eastAsia="az-Latn-AZ"/>
        </w:rPr>
        <w:t xml:space="preserve"> </w:t>
      </w:r>
      <w:r w:rsidRPr="000070B8">
        <w:rPr>
          <w:rStyle w:val="Govdemetni2"/>
          <w:b w:val="0"/>
          <w:color w:val="000000"/>
          <w:sz w:val="28"/>
          <w:szCs w:val="28"/>
          <w:lang w:eastAsia="az-Latn-AZ"/>
        </w:rPr>
        <w:t>və</w:t>
      </w:r>
      <w:r w:rsidRPr="000070B8">
        <w:rPr>
          <w:rStyle w:val="Govdemetni2"/>
          <w:color w:val="000000"/>
          <w:sz w:val="28"/>
          <w:szCs w:val="28"/>
          <w:lang w:eastAsia="az-Latn-AZ"/>
        </w:rPr>
        <w:t xml:space="preserve"> </w:t>
      </w:r>
      <w:r w:rsidRPr="000070B8">
        <w:rPr>
          <w:color w:val="000000"/>
          <w:sz w:val="28"/>
          <w:szCs w:val="28"/>
          <w:lang w:eastAsia="az-Latn-AZ"/>
        </w:rPr>
        <w:t xml:space="preserve">onun idarəedilməsinin </w:t>
      </w:r>
      <w:r w:rsidRPr="000070B8">
        <w:rPr>
          <w:rStyle w:val="Govdemetni2"/>
          <w:b w:val="0"/>
          <w:color w:val="000000"/>
          <w:sz w:val="28"/>
          <w:szCs w:val="28"/>
          <w:lang w:eastAsia="az-Latn-AZ"/>
        </w:rPr>
        <w:t>təkmilləşdirilməsinin tələbləri çərçivəsində</w:t>
      </w:r>
      <w:r w:rsidRPr="000070B8">
        <w:rPr>
          <w:rStyle w:val="Govdemetni2"/>
          <w:color w:val="000000"/>
          <w:sz w:val="28"/>
          <w:szCs w:val="28"/>
          <w:lang w:eastAsia="az-Latn-AZ"/>
        </w:rPr>
        <w:t xml:space="preserve"> </w:t>
      </w:r>
      <w:r w:rsidRPr="000070B8">
        <w:rPr>
          <w:rStyle w:val="Govdemetni2"/>
          <w:b w:val="0"/>
          <w:color w:val="000000"/>
          <w:sz w:val="28"/>
          <w:szCs w:val="28"/>
          <w:lang w:eastAsia="az-Latn-AZ"/>
        </w:rPr>
        <w:t>həyata</w:t>
      </w:r>
      <w:r w:rsidRPr="000070B8">
        <w:rPr>
          <w:rStyle w:val="Govdemetni2"/>
          <w:color w:val="000000"/>
          <w:sz w:val="28"/>
          <w:szCs w:val="28"/>
          <w:lang w:eastAsia="az-Latn-AZ"/>
        </w:rPr>
        <w:t xml:space="preserve"> </w:t>
      </w:r>
      <w:r w:rsidRPr="000070B8">
        <w:rPr>
          <w:color w:val="000000"/>
          <w:sz w:val="28"/>
          <w:szCs w:val="28"/>
          <w:lang w:eastAsia="az-Latn-AZ"/>
        </w:rPr>
        <w:t>keçirilmişdir.</w:t>
      </w:r>
    </w:p>
    <w:p w:rsidR="00844112" w:rsidRPr="000070B8" w:rsidRDefault="00844112" w:rsidP="00C82FFD">
      <w:pPr>
        <w:pStyle w:val="Govdemetni1"/>
        <w:shd w:val="clear" w:color="auto" w:fill="auto"/>
        <w:spacing w:line="360" w:lineRule="auto"/>
        <w:ind w:firstLine="709"/>
        <w:jc w:val="both"/>
        <w:rPr>
          <w:sz w:val="28"/>
          <w:szCs w:val="28"/>
        </w:rPr>
      </w:pPr>
      <w:r w:rsidRPr="000070B8">
        <w:rPr>
          <w:rStyle w:val="Govdemetni"/>
          <w:color w:val="000000"/>
          <w:sz w:val="28"/>
          <w:szCs w:val="28"/>
          <w:lang w:eastAsia="az-Latn-AZ"/>
        </w:rPr>
        <w:t xml:space="preserve">Azərbaycan </w:t>
      </w:r>
      <w:r w:rsidRPr="000070B8">
        <w:rPr>
          <w:color w:val="000000"/>
          <w:sz w:val="28"/>
          <w:szCs w:val="28"/>
          <w:lang w:eastAsia="az-Latn-AZ"/>
        </w:rPr>
        <w:t xml:space="preserve">Respublikası Nazirlər Kabinetinin </w:t>
      </w:r>
      <w:r w:rsidRPr="000070B8">
        <w:rPr>
          <w:rStyle w:val="Govdemetni"/>
          <w:color w:val="000000"/>
          <w:sz w:val="28"/>
          <w:szCs w:val="28"/>
          <w:lang w:eastAsia="az-Latn-AZ"/>
        </w:rPr>
        <w:t xml:space="preserve">1996-cı il iyulun 18-19-da keçirilən geniş </w:t>
      </w:r>
      <w:r w:rsidRPr="000070B8">
        <w:rPr>
          <w:color w:val="000000"/>
          <w:sz w:val="28"/>
          <w:szCs w:val="28"/>
          <w:lang w:eastAsia="az-Latn-AZ"/>
        </w:rPr>
        <w:t xml:space="preserve">iclasında Azərbaycan Respublikasının Prezidenti Ulu </w:t>
      </w:r>
      <w:r w:rsidRPr="000070B8">
        <w:rPr>
          <w:rStyle w:val="Govdemetni"/>
          <w:color w:val="000000"/>
          <w:sz w:val="28"/>
          <w:szCs w:val="28"/>
          <w:lang w:eastAsia="az-Latn-AZ"/>
        </w:rPr>
        <w:t xml:space="preserve">Öndər Heydər Əliyev cənabları qeyd </w:t>
      </w:r>
      <w:r w:rsidRPr="000070B8">
        <w:rPr>
          <w:color w:val="000000"/>
          <w:sz w:val="28"/>
          <w:szCs w:val="28"/>
          <w:lang w:eastAsia="az-Latn-AZ"/>
        </w:rPr>
        <w:t xml:space="preserve">etmişdir: "Strateji xəttimiz-sərbəst iqtisadiyyat, </w:t>
      </w:r>
      <w:r w:rsidRPr="000070B8">
        <w:rPr>
          <w:rStyle w:val="Govdemetni"/>
          <w:color w:val="000000"/>
          <w:sz w:val="28"/>
          <w:szCs w:val="28"/>
          <w:lang w:eastAsia="az-Latn-AZ"/>
        </w:rPr>
        <w:lastRenderedPageBreak/>
        <w:t xml:space="preserve">özəlləşdirmə, sosial inkişaf yoludur”. </w:t>
      </w:r>
      <w:r w:rsidRPr="000070B8">
        <w:rPr>
          <w:color w:val="000000"/>
          <w:sz w:val="28"/>
          <w:szCs w:val="28"/>
          <w:lang w:eastAsia="az-Latn-AZ"/>
        </w:rPr>
        <w:t xml:space="preserve">Bununla əlaqədar, ölkə prezidentinin </w:t>
      </w:r>
      <w:r w:rsidRPr="000070B8">
        <w:rPr>
          <w:rStyle w:val="Govdemetni"/>
          <w:color w:val="000000"/>
          <w:sz w:val="28"/>
          <w:szCs w:val="28"/>
          <w:lang w:eastAsia="az-Latn-AZ"/>
        </w:rPr>
        <w:t xml:space="preserve">yuxarıda qeyd edilən “Tikinti kompleksinin </w:t>
      </w:r>
      <w:r w:rsidRPr="000070B8">
        <w:rPr>
          <w:color w:val="000000"/>
          <w:sz w:val="28"/>
          <w:szCs w:val="28"/>
          <w:lang w:eastAsia="az-Latn-AZ"/>
        </w:rPr>
        <w:t xml:space="preserve">inhisarsızlaşdırılması və özəlləşdirilməsi tədbirləri </w:t>
      </w:r>
      <w:r w:rsidR="00B818D6">
        <w:rPr>
          <w:rStyle w:val="Govdemetni"/>
          <w:color w:val="000000"/>
          <w:sz w:val="28"/>
          <w:szCs w:val="28"/>
          <w:lang w:eastAsia="az-Latn-AZ"/>
        </w:rPr>
        <w:t>haqqında”</w:t>
      </w:r>
      <w:r w:rsidRPr="000070B8">
        <w:rPr>
          <w:rStyle w:val="Govdemetni"/>
          <w:color w:val="000000"/>
          <w:sz w:val="28"/>
          <w:szCs w:val="28"/>
          <w:lang w:eastAsia="az-Latn-AZ"/>
        </w:rPr>
        <w:t xml:space="preserve"> Fərmanına əsasən, </w:t>
      </w:r>
      <w:r w:rsidRPr="000070B8">
        <w:rPr>
          <w:rStyle w:val="Govdemetni"/>
          <w:color w:val="000000"/>
          <w:sz w:val="28"/>
          <w:szCs w:val="28"/>
          <w:lang w:eastAsia="en-US"/>
        </w:rPr>
        <w:t xml:space="preserve">tikinti </w:t>
      </w:r>
      <w:r w:rsidRPr="000070B8">
        <w:rPr>
          <w:color w:val="000000"/>
          <w:sz w:val="28"/>
          <w:szCs w:val="28"/>
          <w:lang w:eastAsia="az-Latn-AZ"/>
        </w:rPr>
        <w:t xml:space="preserve">kompleksində təşkilati-iqtisadi tədbirlər </w:t>
      </w:r>
      <w:r w:rsidRPr="000070B8">
        <w:rPr>
          <w:rStyle w:val="Govdemetni"/>
          <w:color w:val="000000"/>
          <w:sz w:val="28"/>
          <w:szCs w:val="28"/>
          <w:lang w:eastAsia="az-Latn-AZ"/>
        </w:rPr>
        <w:t xml:space="preserve">proqramı hazırlanmış və müəssisələrin özəlləşdirilməsi prosesinə başlanılmışdır. İlk öncə, kiçik tikinti təşkilatlarının, ikinci mərhələdə orta </w:t>
      </w:r>
      <w:r w:rsidRPr="000070B8">
        <w:rPr>
          <w:color w:val="000000"/>
          <w:sz w:val="28"/>
          <w:szCs w:val="28"/>
          <w:lang w:eastAsia="az-Latn-AZ"/>
        </w:rPr>
        <w:t xml:space="preserve">müəssisələrin </w:t>
      </w:r>
      <w:r w:rsidRPr="000070B8">
        <w:rPr>
          <w:rStyle w:val="Govdemetni"/>
          <w:color w:val="000000"/>
          <w:sz w:val="28"/>
          <w:szCs w:val="28"/>
          <w:lang w:eastAsia="az-Latn-AZ"/>
        </w:rPr>
        <w:t xml:space="preserve">özəlləşdirilməsinə başlanılmışdır. 1999-cu ilin əvvəlindən 10 il ərzində </w:t>
      </w:r>
      <w:r w:rsidRPr="000070B8">
        <w:rPr>
          <w:rStyle w:val="Govdemetni"/>
          <w:color w:val="000000"/>
          <w:sz w:val="28"/>
          <w:szCs w:val="28"/>
          <w:lang w:eastAsia="en-US"/>
        </w:rPr>
        <w:t xml:space="preserve">tikinti </w:t>
      </w:r>
      <w:r w:rsidRPr="000070B8">
        <w:rPr>
          <w:rStyle w:val="Govdemetni"/>
          <w:color w:val="000000"/>
          <w:sz w:val="28"/>
          <w:szCs w:val="28"/>
          <w:lang w:eastAsia="az-Latn-AZ"/>
        </w:rPr>
        <w:t xml:space="preserve">kompleksi </w:t>
      </w:r>
      <w:r w:rsidRPr="000070B8">
        <w:rPr>
          <w:rStyle w:val="Govdemetni"/>
          <w:color w:val="000000"/>
          <w:sz w:val="28"/>
          <w:szCs w:val="28"/>
          <w:lang w:eastAsia="en-US"/>
        </w:rPr>
        <w:t xml:space="preserve">bazar </w:t>
      </w:r>
      <w:r w:rsidRPr="000070B8">
        <w:rPr>
          <w:rStyle w:val="Govdemetni"/>
          <w:color w:val="000000"/>
          <w:sz w:val="28"/>
          <w:szCs w:val="28"/>
          <w:lang w:eastAsia="az-Latn-AZ"/>
        </w:rPr>
        <w:t xml:space="preserve">iqtisadiyyatına keçid dövrünü yaşamışdır. 2008-ci ilin əvvəlindən </w:t>
      </w:r>
      <w:r w:rsidRPr="000070B8">
        <w:rPr>
          <w:rStyle w:val="Govdemetni"/>
          <w:color w:val="000000"/>
          <w:sz w:val="28"/>
          <w:szCs w:val="28"/>
          <w:lang w:eastAsia="en-US"/>
        </w:rPr>
        <w:t xml:space="preserve">tikinti </w:t>
      </w:r>
      <w:r w:rsidRPr="000070B8">
        <w:rPr>
          <w:rStyle w:val="Govdemetni"/>
          <w:color w:val="000000"/>
          <w:sz w:val="28"/>
          <w:szCs w:val="28"/>
          <w:lang w:eastAsia="az-Latn-AZ"/>
        </w:rPr>
        <w:t xml:space="preserve">kompleksində qiymətlər tam liberallaşmış və ölkə iqtisadiyyatının bu sahəsi </w:t>
      </w:r>
      <w:r w:rsidRPr="000070B8">
        <w:rPr>
          <w:rStyle w:val="Govdemetni"/>
          <w:color w:val="000000"/>
          <w:sz w:val="28"/>
          <w:szCs w:val="28"/>
          <w:lang w:eastAsia="en-US"/>
        </w:rPr>
        <w:t xml:space="preserve">bazar </w:t>
      </w:r>
      <w:r w:rsidRPr="000070B8">
        <w:rPr>
          <w:rStyle w:val="Govdemetni"/>
          <w:color w:val="000000"/>
          <w:sz w:val="28"/>
          <w:szCs w:val="28"/>
          <w:lang w:eastAsia="az-Latn-AZ"/>
        </w:rPr>
        <w:t>münasibətləri şəraitində fəaliyyət göstərməyə başlamışdır.</w:t>
      </w:r>
    </w:p>
    <w:p w:rsidR="00844112" w:rsidRPr="000070B8" w:rsidRDefault="00844112" w:rsidP="00C82FFD">
      <w:pPr>
        <w:pStyle w:val="Govdemetni1"/>
        <w:shd w:val="clear" w:color="auto" w:fill="auto"/>
        <w:spacing w:line="360" w:lineRule="auto"/>
        <w:ind w:firstLine="709"/>
        <w:jc w:val="both"/>
        <w:rPr>
          <w:sz w:val="28"/>
          <w:szCs w:val="28"/>
        </w:rPr>
      </w:pPr>
      <w:r w:rsidRPr="000070B8">
        <w:rPr>
          <w:rStyle w:val="Govdemetni"/>
          <w:color w:val="000000"/>
          <w:sz w:val="28"/>
          <w:szCs w:val="28"/>
          <w:lang w:eastAsia="az-Latn-AZ"/>
        </w:rPr>
        <w:t xml:space="preserve">Məlum olduğu kimi, Ulu Öndər Heydər Əliyev 2 dekabr 1997-ci il tarixdə </w:t>
      </w:r>
      <w:r w:rsidRPr="000070B8">
        <w:rPr>
          <w:rStyle w:val="Govdemetni"/>
          <w:color w:val="000000"/>
          <w:sz w:val="28"/>
          <w:szCs w:val="28"/>
          <w:lang w:eastAsia="en-US"/>
        </w:rPr>
        <w:t>“Ti</w:t>
      </w:r>
      <w:r w:rsidRPr="000070B8">
        <w:rPr>
          <w:rStyle w:val="Govdemetni"/>
          <w:color w:val="000000"/>
          <w:sz w:val="28"/>
          <w:szCs w:val="28"/>
          <w:lang w:eastAsia="en-US"/>
        </w:rPr>
        <w:softHyphen/>
        <w:t xml:space="preserve">kinti </w:t>
      </w:r>
      <w:r w:rsidRPr="000070B8">
        <w:rPr>
          <w:rStyle w:val="Govdemetni"/>
          <w:color w:val="000000"/>
          <w:sz w:val="28"/>
          <w:szCs w:val="28"/>
          <w:lang w:eastAsia="az-Latn-AZ"/>
        </w:rPr>
        <w:t>kompleksinin inhisarsızlaşdırılması və özəlləşdirilməsi tədbirləri haqqında 646 nömrəli Fərman imzalamışdır. Bu fərmana əsasən  “Azərsənayetikinti”, “Azərkəndtikinti”</w:t>
      </w:r>
      <w:r w:rsidR="004572B6">
        <w:rPr>
          <w:rStyle w:val="Govdemetni"/>
          <w:color w:val="000000"/>
          <w:sz w:val="28"/>
          <w:szCs w:val="28"/>
          <w:lang w:eastAsia="az-Latn-AZ"/>
        </w:rPr>
        <w:t>,</w:t>
      </w:r>
      <w:r w:rsidRPr="000070B8">
        <w:rPr>
          <w:rStyle w:val="Govdemetni"/>
          <w:color w:val="000000"/>
          <w:sz w:val="28"/>
          <w:szCs w:val="28"/>
          <w:lang w:eastAsia="az-Latn-AZ"/>
        </w:rPr>
        <w:t xml:space="preserve"> “Azə</w:t>
      </w:r>
      <w:r w:rsidR="00B95F96" w:rsidRPr="000070B8">
        <w:rPr>
          <w:rStyle w:val="Govdemetni"/>
          <w:color w:val="000000"/>
          <w:sz w:val="28"/>
          <w:szCs w:val="28"/>
          <w:lang w:eastAsia="az-Latn-AZ"/>
        </w:rPr>
        <w:t xml:space="preserve">raqrartikinti” </w:t>
      </w:r>
      <w:r w:rsidRPr="000070B8">
        <w:rPr>
          <w:rStyle w:val="Govdemetni"/>
          <w:color w:val="000000"/>
          <w:sz w:val="28"/>
          <w:szCs w:val="28"/>
          <w:lang w:eastAsia="az-Latn-AZ"/>
        </w:rPr>
        <w:t xml:space="preserve">Fərmanı ilə </w:t>
      </w:r>
      <w:r w:rsidRPr="000070B8">
        <w:rPr>
          <w:rStyle w:val="Govdemetni"/>
          <w:color w:val="000000"/>
          <w:sz w:val="28"/>
          <w:szCs w:val="28"/>
          <w:lang w:eastAsia="en-US"/>
        </w:rPr>
        <w:t xml:space="preserve">“Tikinti </w:t>
      </w:r>
      <w:r w:rsidRPr="000070B8">
        <w:rPr>
          <w:rStyle w:val="Govdemetni"/>
          <w:color w:val="000000"/>
          <w:sz w:val="28"/>
          <w:szCs w:val="28"/>
          <w:lang w:eastAsia="az-Latn-AZ"/>
        </w:rPr>
        <w:t>kompleksinin”, “Azə</w:t>
      </w:r>
      <w:r w:rsidR="00B818D6">
        <w:rPr>
          <w:rStyle w:val="Govdemetni"/>
          <w:color w:val="000000"/>
          <w:sz w:val="28"/>
          <w:szCs w:val="28"/>
          <w:lang w:eastAsia="az-Latn-AZ"/>
        </w:rPr>
        <w:t xml:space="preserve">renerjitikintiquraşdırma”, </w:t>
      </w:r>
      <w:r w:rsidRPr="000070B8">
        <w:rPr>
          <w:rStyle w:val="Govdemetni"/>
          <w:color w:val="000000"/>
          <w:sz w:val="28"/>
          <w:szCs w:val="28"/>
          <w:lang w:eastAsia="az-Latn-AZ"/>
        </w:rPr>
        <w:t>“Azərtunelmetrotikinti” və “Azərnəqliyyatyoltikinti”  Dövlət Şirkətlə</w:t>
      </w:r>
      <w:r w:rsidR="00B95F96" w:rsidRPr="000070B8">
        <w:rPr>
          <w:rStyle w:val="Govdemetni"/>
          <w:color w:val="000000"/>
          <w:sz w:val="28"/>
          <w:szCs w:val="28"/>
          <w:lang w:eastAsia="az-Latn-AZ"/>
        </w:rPr>
        <w:t xml:space="preserve">ri. </w:t>
      </w:r>
      <w:r w:rsidRPr="000070B8">
        <w:rPr>
          <w:rStyle w:val="Govdemetni"/>
          <w:color w:val="000000"/>
          <w:sz w:val="28"/>
          <w:szCs w:val="28"/>
          <w:lang w:eastAsia="az-Latn-AZ"/>
        </w:rPr>
        <w:t>“Azərtikintimaterialsənaye”, “Azərsutikinti” və “Azərkəndsutəchizat” Dövlət Konsernləri ləğv edilmiş və onların tabeliyində olan müəssisələr və</w:t>
      </w:r>
      <w:r w:rsidR="006C110D" w:rsidRPr="000070B8">
        <w:rPr>
          <w:rStyle w:val="Govdemetni"/>
          <w:color w:val="000000"/>
          <w:sz w:val="28"/>
          <w:szCs w:val="28"/>
          <w:lang w:eastAsia="az-Latn-AZ"/>
        </w:rPr>
        <w:t xml:space="preserve"> </w:t>
      </w:r>
      <w:r w:rsidRPr="000070B8">
        <w:rPr>
          <w:rStyle w:val="Govdemetni2"/>
          <w:b w:val="0"/>
          <w:bCs w:val="0"/>
          <w:color w:val="000000"/>
          <w:sz w:val="28"/>
          <w:szCs w:val="28"/>
          <w:lang w:eastAsia="az-Latn-AZ"/>
        </w:rPr>
        <w:t>obyektlər Səhmdar Cəmiyyətlərə çevrilmək və özəlləşdirilmək üçün Azərbaycan Respublikası Dövlət Əmlak Komitəsinin sərəncamına verilmişdir.</w:t>
      </w:r>
    </w:p>
    <w:p w:rsidR="00844112" w:rsidRPr="000070B8" w:rsidRDefault="00844112" w:rsidP="00C82FFD">
      <w:pPr>
        <w:pStyle w:val="Govdemetni20"/>
        <w:shd w:val="clear" w:color="auto" w:fill="auto"/>
        <w:spacing w:line="360" w:lineRule="auto"/>
        <w:ind w:firstLine="709"/>
        <w:jc w:val="both"/>
        <w:rPr>
          <w:b w:val="0"/>
          <w:sz w:val="28"/>
          <w:szCs w:val="28"/>
        </w:rPr>
      </w:pPr>
      <w:r w:rsidRPr="000070B8">
        <w:rPr>
          <w:rStyle w:val="Govdemetni2"/>
          <w:b w:val="0"/>
          <w:bCs w:val="0"/>
          <w:color w:val="000000"/>
          <w:sz w:val="28"/>
          <w:szCs w:val="28"/>
          <w:lang w:eastAsia="az-Latn-AZ"/>
        </w:rPr>
        <w:t xml:space="preserve">Azərbaycan Respublikasının 1995-ci il 29 sentyabr tarixli Qanunu </w:t>
      </w:r>
      <w:r w:rsidRPr="000070B8">
        <w:rPr>
          <w:rStyle w:val="Govdemetni2"/>
          <w:b w:val="0"/>
          <w:bCs w:val="0"/>
          <w:color w:val="000000"/>
          <w:sz w:val="28"/>
          <w:szCs w:val="28"/>
        </w:rPr>
        <w:t xml:space="preserve">ilə </w:t>
      </w:r>
      <w:r w:rsidRPr="000070B8">
        <w:rPr>
          <w:rStyle w:val="Govdemetni2"/>
          <w:b w:val="0"/>
          <w:bCs w:val="0"/>
          <w:color w:val="000000"/>
          <w:sz w:val="28"/>
          <w:szCs w:val="28"/>
          <w:lang w:eastAsia="az-Latn-AZ"/>
        </w:rPr>
        <w:t xml:space="preserve">təsdiq  olunmuş “Azərbaycan Respublikasında 1995-1998-ci illərdə dövlət mülkiyyətinin özəlləşdirilməsinin Dövlət Proqramı”nın tələblərinə uyğun olaraq ləğv olunan dövlət şirkətlərinin və konsernlərinin tabeliyindəki dövlət əhəmiyyətli və texnoloji cəhətdən bir-biri ilə bağlı olan tikinti və inşaat </w:t>
      </w:r>
      <w:r w:rsidRPr="000070B8">
        <w:rPr>
          <w:rStyle w:val="Govdemetni2"/>
          <w:b w:val="0"/>
          <w:bCs w:val="0"/>
          <w:color w:val="000000"/>
          <w:sz w:val="28"/>
          <w:szCs w:val="28"/>
          <w:lang w:eastAsia="en-US"/>
        </w:rPr>
        <w:t xml:space="preserve">materialları </w:t>
      </w:r>
      <w:r w:rsidRPr="000070B8">
        <w:rPr>
          <w:rStyle w:val="Govdemetni2"/>
          <w:b w:val="0"/>
          <w:bCs w:val="0"/>
          <w:color w:val="000000"/>
          <w:sz w:val="28"/>
          <w:szCs w:val="28"/>
          <w:lang w:eastAsia="az-Latn-AZ"/>
        </w:rPr>
        <w:t>istehsal edən müəssisə və təşkilatların, habelə dəmir-beton</w:t>
      </w:r>
      <w:r w:rsidRPr="000070B8">
        <w:rPr>
          <w:rStyle w:val="Govdemetni2"/>
          <w:bCs w:val="0"/>
          <w:color w:val="000000"/>
          <w:sz w:val="28"/>
          <w:szCs w:val="28"/>
          <w:lang w:eastAsia="az-Latn-AZ"/>
        </w:rPr>
        <w:t xml:space="preserve"> </w:t>
      </w:r>
      <w:r w:rsidRPr="000070B8">
        <w:rPr>
          <w:rStyle w:val="Govdemetni2"/>
          <w:b w:val="0"/>
          <w:bCs w:val="0"/>
          <w:color w:val="000000"/>
          <w:sz w:val="28"/>
          <w:szCs w:val="28"/>
          <w:lang w:eastAsia="az-Latn-AZ"/>
        </w:rPr>
        <w:t xml:space="preserve">məmulatı və konstruksiyaları zavodlarının müəyyən edilməsi və Azərbaycan Respublikasının Prezidenti ilə razılaşdırmaqla onların səhmdar cəmiyyətlərə çevrilməsi və özəlləşdirilməsi haqqında </w:t>
      </w:r>
      <w:r w:rsidRPr="000070B8">
        <w:rPr>
          <w:rStyle w:val="Govdemetni2KalnDegil"/>
          <w:b w:val="0"/>
          <w:bCs w:val="0"/>
          <w:color w:val="000000"/>
          <w:lang w:eastAsia="az-Latn-AZ"/>
        </w:rPr>
        <w:t xml:space="preserve">qərar </w:t>
      </w:r>
      <w:r w:rsidRPr="000070B8">
        <w:rPr>
          <w:rStyle w:val="Govdemetni2"/>
          <w:b w:val="0"/>
          <w:bCs w:val="0"/>
          <w:color w:val="000000"/>
          <w:sz w:val="28"/>
          <w:szCs w:val="28"/>
          <w:lang w:eastAsia="az-Latn-AZ"/>
        </w:rPr>
        <w:t xml:space="preserve">qəbul edilməsi </w:t>
      </w:r>
      <w:r w:rsidRPr="000070B8">
        <w:rPr>
          <w:rStyle w:val="Govdemetni2KalnDegil"/>
          <w:b w:val="0"/>
          <w:bCs w:val="0"/>
          <w:color w:val="000000"/>
          <w:lang w:eastAsia="az-Latn-AZ"/>
        </w:rPr>
        <w:t xml:space="preserve">respublikanın </w:t>
      </w:r>
      <w:r w:rsidRPr="000070B8">
        <w:rPr>
          <w:rStyle w:val="Govdemetni2"/>
          <w:b w:val="0"/>
          <w:bCs w:val="0"/>
          <w:color w:val="000000"/>
          <w:sz w:val="28"/>
          <w:szCs w:val="28"/>
          <w:lang w:eastAsia="az-Latn-AZ"/>
        </w:rPr>
        <w:t>Nazirlər Kab</w:t>
      </w:r>
      <w:r w:rsidR="004572B6" w:rsidRPr="004572B6">
        <w:rPr>
          <w:rStyle w:val="Govdemetni2"/>
          <w:b w:val="0"/>
          <w:bCs w:val="0"/>
          <w:color w:val="000000"/>
          <w:sz w:val="28"/>
          <w:szCs w:val="28"/>
          <w:lang w:val="az-Latn-AZ" w:eastAsia="az-Latn-AZ"/>
        </w:rPr>
        <w:t>i</w:t>
      </w:r>
      <w:r w:rsidRPr="000070B8">
        <w:rPr>
          <w:rStyle w:val="Govdemetni2"/>
          <w:b w:val="0"/>
          <w:bCs w:val="0"/>
          <w:color w:val="000000"/>
          <w:sz w:val="28"/>
          <w:szCs w:val="28"/>
          <w:lang w:eastAsia="az-Latn-AZ"/>
        </w:rPr>
        <w:t>netinə həvalə edilmişdir.</w:t>
      </w:r>
    </w:p>
    <w:p w:rsidR="00844112" w:rsidRPr="000070B8" w:rsidRDefault="00844112" w:rsidP="00C82FFD">
      <w:pPr>
        <w:pStyle w:val="Govdemetni0"/>
        <w:shd w:val="clear" w:color="auto" w:fill="auto"/>
        <w:spacing w:line="360" w:lineRule="auto"/>
        <w:ind w:firstLine="709"/>
        <w:rPr>
          <w:rStyle w:val="Govdemetni"/>
          <w:color w:val="000000"/>
          <w:sz w:val="28"/>
          <w:szCs w:val="28"/>
          <w:lang w:eastAsia="az-Latn-AZ"/>
        </w:rPr>
      </w:pPr>
      <w:r w:rsidRPr="000070B8">
        <w:rPr>
          <w:rStyle w:val="Govdemetni"/>
          <w:color w:val="000000"/>
          <w:sz w:val="28"/>
          <w:szCs w:val="28"/>
          <w:lang w:eastAsia="en-US"/>
        </w:rPr>
        <w:lastRenderedPageBreak/>
        <w:t xml:space="preserve">Bazar </w:t>
      </w:r>
      <w:r w:rsidRPr="000070B8">
        <w:rPr>
          <w:rStyle w:val="Govdemetni"/>
          <w:color w:val="000000"/>
          <w:sz w:val="28"/>
          <w:szCs w:val="28"/>
          <w:lang w:eastAsia="az-Latn-AZ"/>
        </w:rPr>
        <w:t xml:space="preserve">münasibətlərinə keçidlə əlaqədar, bütün tikinti nazirlik və </w:t>
      </w:r>
      <w:r w:rsidRPr="000070B8">
        <w:rPr>
          <w:rStyle w:val="GovdemetniKaln"/>
          <w:b w:val="0"/>
          <w:color w:val="000000"/>
          <w:lang w:eastAsia="az-Latn-AZ"/>
        </w:rPr>
        <w:t>idarələri</w:t>
      </w:r>
      <w:r w:rsidRPr="000070B8">
        <w:rPr>
          <w:rStyle w:val="GovdemetniKaln"/>
          <w:color w:val="000000"/>
          <w:lang w:eastAsia="az-Latn-AZ"/>
        </w:rPr>
        <w:t xml:space="preserve"> </w:t>
      </w:r>
      <w:r w:rsidRPr="000070B8">
        <w:rPr>
          <w:rStyle w:val="GovdemetniKaln"/>
          <w:b w:val="0"/>
          <w:color w:val="000000"/>
          <w:lang w:eastAsia="az-Latn-AZ"/>
        </w:rPr>
        <w:t>dövrün</w:t>
      </w:r>
      <w:r w:rsidRPr="000070B8">
        <w:rPr>
          <w:rStyle w:val="GovdemetniKaln"/>
          <w:color w:val="000000"/>
          <w:lang w:eastAsia="az-Latn-AZ"/>
        </w:rPr>
        <w:t xml:space="preserve"> </w:t>
      </w:r>
      <w:r w:rsidRPr="000070B8">
        <w:rPr>
          <w:rStyle w:val="Govdemetni"/>
          <w:color w:val="000000"/>
          <w:sz w:val="28"/>
          <w:szCs w:val="28"/>
          <w:lang w:eastAsia="az-Latn-AZ"/>
        </w:rPr>
        <w:t xml:space="preserve">tələblərini nəzərə alaraq, tədricən əsaslı dəyişikliklərə </w:t>
      </w:r>
      <w:r w:rsidRPr="000070B8">
        <w:rPr>
          <w:rStyle w:val="GovdemetniKaln"/>
          <w:b w:val="0"/>
          <w:color w:val="000000"/>
          <w:lang w:eastAsia="az-Latn-AZ"/>
        </w:rPr>
        <w:t>uğramış və Səhmdar</w:t>
      </w:r>
      <w:r w:rsidRPr="000070B8">
        <w:rPr>
          <w:rStyle w:val="GovdemetniKaln"/>
          <w:color w:val="000000"/>
          <w:lang w:eastAsia="az-Latn-AZ"/>
        </w:rPr>
        <w:t xml:space="preserve"> </w:t>
      </w:r>
      <w:r w:rsidRPr="000070B8">
        <w:rPr>
          <w:rStyle w:val="Govdemetni"/>
          <w:color w:val="000000"/>
          <w:sz w:val="28"/>
          <w:szCs w:val="28"/>
          <w:lang w:eastAsia="az-Latn-AZ"/>
        </w:rPr>
        <w:t>Cəmiyyətlərinə çevrilmişlər.</w:t>
      </w:r>
    </w:p>
    <w:p w:rsidR="00844112" w:rsidRPr="000070B8" w:rsidRDefault="00844112" w:rsidP="00C82FFD">
      <w:pPr>
        <w:pStyle w:val="Govdemetni0"/>
        <w:shd w:val="clear" w:color="auto" w:fill="auto"/>
        <w:spacing w:line="360" w:lineRule="auto"/>
        <w:ind w:firstLine="709"/>
        <w:rPr>
          <w:rStyle w:val="Govdemetni"/>
          <w:sz w:val="28"/>
          <w:szCs w:val="28"/>
        </w:rPr>
      </w:pPr>
      <w:r w:rsidRPr="000070B8">
        <w:rPr>
          <w:rStyle w:val="Govdemetni"/>
          <w:color w:val="000000"/>
          <w:sz w:val="28"/>
          <w:szCs w:val="28"/>
          <w:lang w:eastAsia="az-Latn-AZ"/>
        </w:rPr>
        <w:t xml:space="preserve">Azərbaycan Respublikası Prezidentinin 16 iyul 1998-ci il 851 </w:t>
      </w:r>
      <w:r w:rsidRPr="000070B8">
        <w:rPr>
          <w:rStyle w:val="GovdemetniKaln"/>
          <w:b w:val="0"/>
          <w:color w:val="000000"/>
          <w:lang w:eastAsia="az-Latn-AZ"/>
        </w:rPr>
        <w:t>nömrəli</w:t>
      </w:r>
      <w:r w:rsidRPr="000070B8">
        <w:rPr>
          <w:rStyle w:val="GovdemetniKaln"/>
          <w:color w:val="000000"/>
          <w:lang w:eastAsia="az-Latn-AZ"/>
        </w:rPr>
        <w:t xml:space="preserve"> </w:t>
      </w:r>
      <w:r w:rsidRPr="000070B8">
        <w:rPr>
          <w:rStyle w:val="GovdemetniKaln"/>
          <w:b w:val="0"/>
          <w:color w:val="000000"/>
          <w:lang w:eastAsia="az-Latn-AZ"/>
        </w:rPr>
        <w:t>Fərmanı</w:t>
      </w:r>
      <w:r w:rsidRPr="000070B8">
        <w:rPr>
          <w:rStyle w:val="GovdemetniKaln"/>
          <w:color w:val="000000"/>
          <w:lang w:eastAsia="az-Latn-AZ"/>
        </w:rPr>
        <w:t xml:space="preserve"> </w:t>
      </w:r>
      <w:r w:rsidRPr="000070B8">
        <w:rPr>
          <w:rStyle w:val="Govdemetni"/>
          <w:color w:val="000000"/>
          <w:sz w:val="28"/>
          <w:szCs w:val="28"/>
          <w:lang w:eastAsia="az-Latn-AZ"/>
        </w:rPr>
        <w:t>ilə ləğv e</w:t>
      </w:r>
      <w:r w:rsidR="006C110D" w:rsidRPr="000070B8">
        <w:rPr>
          <w:rStyle w:val="Govdemetni"/>
          <w:color w:val="000000"/>
          <w:sz w:val="28"/>
          <w:szCs w:val="28"/>
          <w:lang w:eastAsia="az-Latn-AZ"/>
        </w:rPr>
        <w:t>dilmiş “Azərtunelmetrotikinti”,</w:t>
      </w:r>
      <w:r w:rsidR="006C110D" w:rsidRPr="000070B8">
        <w:rPr>
          <w:rStyle w:val="Govdemetni"/>
          <w:color w:val="000000"/>
          <w:sz w:val="28"/>
          <w:szCs w:val="28"/>
          <w:lang w:val="en-US" w:eastAsia="az-Latn-AZ"/>
        </w:rPr>
        <w:t xml:space="preserve"> </w:t>
      </w:r>
      <w:r w:rsidRPr="000070B8">
        <w:rPr>
          <w:rStyle w:val="Govdemetni"/>
          <w:color w:val="000000"/>
          <w:sz w:val="28"/>
          <w:szCs w:val="28"/>
          <w:lang w:eastAsia="az-Latn-AZ"/>
        </w:rPr>
        <w:t>“Azərenerjitikintiquraşdırma”,</w:t>
      </w:r>
      <w:r w:rsidR="006C110D" w:rsidRPr="000070B8">
        <w:rPr>
          <w:rStyle w:val="Govdemetni"/>
          <w:color w:val="000000"/>
          <w:sz w:val="28"/>
          <w:szCs w:val="28"/>
          <w:lang w:val="en-US" w:eastAsia="az-Latn-AZ"/>
        </w:rPr>
        <w:t xml:space="preserve"> </w:t>
      </w:r>
      <w:r w:rsidRPr="000070B8">
        <w:rPr>
          <w:rStyle w:val="GovdemetniKaln"/>
          <w:b w:val="0"/>
          <w:color w:val="000000"/>
          <w:lang w:eastAsia="az-Latn-AZ"/>
        </w:rPr>
        <w:t>“Azər</w:t>
      </w:r>
      <w:r w:rsidRPr="000070B8">
        <w:rPr>
          <w:rStyle w:val="Govdemetni"/>
          <w:color w:val="000000"/>
          <w:sz w:val="28"/>
          <w:szCs w:val="28"/>
          <w:lang w:eastAsia="az-Latn-AZ"/>
        </w:rPr>
        <w:t>nəqliyyatyoltikinti”,</w:t>
      </w:r>
      <w:r w:rsidR="006C110D" w:rsidRPr="000070B8">
        <w:rPr>
          <w:rStyle w:val="Govdemetni"/>
          <w:color w:val="000000"/>
          <w:sz w:val="28"/>
          <w:szCs w:val="28"/>
          <w:lang w:val="en-US" w:eastAsia="az-Latn-AZ"/>
        </w:rPr>
        <w:t xml:space="preserve"> </w:t>
      </w:r>
      <w:r w:rsidRPr="000070B8">
        <w:rPr>
          <w:rStyle w:val="Govdemetni"/>
          <w:color w:val="000000"/>
          <w:sz w:val="28"/>
          <w:szCs w:val="28"/>
          <w:lang w:eastAsia="az-Latn-AZ"/>
        </w:rPr>
        <w:t>“Azərsənayetikinti”,</w:t>
      </w:r>
      <w:r w:rsidR="006C110D" w:rsidRPr="000070B8">
        <w:rPr>
          <w:rStyle w:val="Govdemetni"/>
          <w:color w:val="000000"/>
          <w:sz w:val="28"/>
          <w:szCs w:val="28"/>
          <w:lang w:val="en-US" w:eastAsia="az-Latn-AZ"/>
        </w:rPr>
        <w:t xml:space="preserve"> </w:t>
      </w:r>
      <w:r w:rsidRPr="000070B8">
        <w:rPr>
          <w:rStyle w:val="Govdemetni"/>
          <w:color w:val="000000"/>
          <w:sz w:val="28"/>
          <w:szCs w:val="28"/>
          <w:lang w:eastAsia="az-Latn-AZ"/>
        </w:rPr>
        <w:t xml:space="preserve"> “Azərkəndtikinti” dövlət </w:t>
      </w:r>
      <w:r w:rsidRPr="000070B8">
        <w:rPr>
          <w:rStyle w:val="GovdemetniKaln"/>
          <w:b w:val="0"/>
          <w:color w:val="000000"/>
          <w:lang w:eastAsia="az-Latn-AZ"/>
        </w:rPr>
        <w:t>şirkətlərinin</w:t>
      </w:r>
      <w:r w:rsidRPr="000070B8">
        <w:rPr>
          <w:rStyle w:val="GovdemetniKaln"/>
          <w:color w:val="000000"/>
          <w:lang w:eastAsia="az-Latn-AZ"/>
        </w:rPr>
        <w:t xml:space="preserve"> </w:t>
      </w:r>
      <w:r w:rsidR="00B818D6">
        <w:rPr>
          <w:rStyle w:val="Govdemetni"/>
          <w:color w:val="000000"/>
          <w:sz w:val="28"/>
          <w:szCs w:val="28"/>
          <w:lang w:eastAsia="az-Latn-AZ"/>
        </w:rPr>
        <w:t>və “Azərsutikinti</w:t>
      </w:r>
      <w:r w:rsidR="00B818D6">
        <w:rPr>
          <w:rStyle w:val="Govdemetni"/>
          <w:color w:val="000000"/>
          <w:sz w:val="28"/>
          <w:szCs w:val="28"/>
          <w:lang w:val="az-Latn-AZ" w:eastAsia="az-Latn-AZ"/>
        </w:rPr>
        <w:t>”</w:t>
      </w:r>
      <w:r w:rsidRPr="000070B8">
        <w:rPr>
          <w:rStyle w:val="Govdemetni"/>
          <w:color w:val="000000"/>
          <w:sz w:val="28"/>
          <w:szCs w:val="28"/>
          <w:lang w:eastAsia="az-Latn-AZ"/>
        </w:rPr>
        <w:t xml:space="preserve"> dövlət konsernin tabeliyində olan bir sıra </w:t>
      </w:r>
      <w:r w:rsidRPr="000070B8">
        <w:rPr>
          <w:rStyle w:val="GovdemetniKaln"/>
          <w:b w:val="0"/>
          <w:color w:val="000000"/>
          <w:lang w:eastAsia="az-Latn-AZ"/>
        </w:rPr>
        <w:t xml:space="preserve">müəssisə və təşkilatların </w:t>
      </w:r>
      <w:r w:rsidRPr="000070B8">
        <w:rPr>
          <w:rStyle w:val="Govdemetni"/>
          <w:color w:val="000000"/>
          <w:sz w:val="28"/>
          <w:szCs w:val="28"/>
          <w:lang w:eastAsia="az-Latn-AZ"/>
        </w:rPr>
        <w:t>bazasınd</w:t>
      </w:r>
      <w:r w:rsidR="00B818D6">
        <w:rPr>
          <w:rStyle w:val="Govdemetni"/>
          <w:color w:val="000000"/>
          <w:sz w:val="28"/>
          <w:szCs w:val="28"/>
          <w:lang w:eastAsia="az-Latn-AZ"/>
        </w:rPr>
        <w:t>a səhmləri t</w:t>
      </w:r>
      <w:r w:rsidR="00B818D6">
        <w:rPr>
          <w:rStyle w:val="Govdemetni"/>
          <w:color w:val="000000"/>
          <w:sz w:val="28"/>
          <w:szCs w:val="28"/>
          <w:lang w:val="az-Latn-AZ" w:eastAsia="az-Latn-AZ"/>
        </w:rPr>
        <w:t>a</w:t>
      </w:r>
      <w:r w:rsidRPr="000070B8">
        <w:rPr>
          <w:rStyle w:val="Govdemetni"/>
          <w:color w:val="000000"/>
          <w:sz w:val="28"/>
          <w:szCs w:val="28"/>
          <w:lang w:eastAsia="az-Latn-AZ"/>
        </w:rPr>
        <w:t xml:space="preserve">mamilə dövlətə məxsus olan </w:t>
      </w:r>
      <w:r w:rsidRPr="000070B8">
        <w:rPr>
          <w:rStyle w:val="GovdemetniKaln"/>
          <w:b w:val="0"/>
          <w:color w:val="000000"/>
          <w:lang w:eastAsia="az-Latn-AZ"/>
        </w:rPr>
        <w:t xml:space="preserve">“Azərtunelmetrotikinti”, </w:t>
      </w:r>
      <w:r w:rsidRPr="000070B8">
        <w:rPr>
          <w:rStyle w:val="Govdemetni"/>
          <w:color w:val="000000"/>
          <w:sz w:val="28"/>
          <w:szCs w:val="28"/>
          <w:lang w:eastAsia="az-Latn-AZ"/>
        </w:rPr>
        <w:t xml:space="preserve">səhmlərin nəzarət zərfi dövlətə məxsus olan “Azərenerjitikintiquraşdırma”, </w:t>
      </w:r>
      <w:r w:rsidRPr="000070B8">
        <w:rPr>
          <w:rStyle w:val="GovdemetniKaln"/>
          <w:b w:val="0"/>
          <w:color w:val="000000"/>
          <w:lang w:eastAsia="az-Latn-AZ"/>
        </w:rPr>
        <w:t>“Azər</w:t>
      </w:r>
      <w:r w:rsidRPr="000070B8">
        <w:rPr>
          <w:rStyle w:val="Govdemetni"/>
          <w:color w:val="000000"/>
          <w:sz w:val="28"/>
          <w:szCs w:val="28"/>
          <w:lang w:eastAsia="az-Latn-AZ"/>
        </w:rPr>
        <w:t>nəqliyy</w:t>
      </w:r>
      <w:r w:rsidR="00B818D6">
        <w:rPr>
          <w:rStyle w:val="Govdemetni"/>
          <w:color w:val="000000"/>
          <w:sz w:val="28"/>
          <w:szCs w:val="28"/>
          <w:lang w:eastAsia="az-Latn-AZ"/>
        </w:rPr>
        <w:t>atyoltikinti” və “Azərsutikinti</w:t>
      </w:r>
      <w:r w:rsidR="00B818D6">
        <w:rPr>
          <w:rStyle w:val="Govdemetni"/>
          <w:color w:val="000000"/>
          <w:sz w:val="28"/>
          <w:szCs w:val="28"/>
          <w:lang w:val="az-Latn-AZ" w:eastAsia="az-Latn-AZ"/>
        </w:rPr>
        <w:t>”</w:t>
      </w:r>
      <w:r w:rsidRPr="000070B8">
        <w:rPr>
          <w:rStyle w:val="Govdemetni"/>
          <w:color w:val="000000"/>
          <w:sz w:val="28"/>
          <w:szCs w:val="28"/>
          <w:lang w:eastAsia="az-Latn-AZ"/>
        </w:rPr>
        <w:t xml:space="preserve">, səhmlərin 25.5 faizi </w:t>
      </w:r>
      <w:r w:rsidRPr="000070B8">
        <w:rPr>
          <w:rStyle w:val="GovdemetniKaln"/>
          <w:b w:val="0"/>
          <w:color w:val="000000"/>
          <w:lang w:eastAsia="az-Latn-AZ"/>
        </w:rPr>
        <w:t>dövlətə məxsus olan</w:t>
      </w:r>
      <w:r w:rsidRPr="000070B8">
        <w:rPr>
          <w:rStyle w:val="GovdemetniKaln"/>
          <w:color w:val="000000"/>
          <w:lang w:eastAsia="az-Latn-AZ"/>
        </w:rPr>
        <w:t xml:space="preserve"> </w:t>
      </w:r>
      <w:r w:rsidR="00B818D6">
        <w:rPr>
          <w:rStyle w:val="Govdemetni"/>
          <w:color w:val="000000"/>
          <w:sz w:val="28"/>
          <w:szCs w:val="28"/>
          <w:lang w:eastAsia="az-Latn-AZ"/>
        </w:rPr>
        <w:t>“Azərsənayetikinti</w:t>
      </w:r>
      <w:r w:rsidR="00B818D6">
        <w:rPr>
          <w:rStyle w:val="Govdemetni"/>
          <w:color w:val="000000"/>
          <w:sz w:val="28"/>
          <w:szCs w:val="28"/>
          <w:lang w:val="az-Latn-AZ" w:eastAsia="az-Latn-AZ"/>
        </w:rPr>
        <w:t>”</w:t>
      </w:r>
      <w:r w:rsidRPr="000070B8">
        <w:rPr>
          <w:rStyle w:val="Govdemetni"/>
          <w:color w:val="000000"/>
          <w:sz w:val="28"/>
          <w:szCs w:val="28"/>
          <w:lang w:eastAsia="az-Latn-AZ"/>
        </w:rPr>
        <w:t xml:space="preserve"> və “Azərkəndtikinti” Səhmdar </w:t>
      </w:r>
      <w:r w:rsidRPr="000070B8">
        <w:rPr>
          <w:rStyle w:val="GovdemetniKaln"/>
          <w:b w:val="0"/>
          <w:color w:val="000000"/>
          <w:lang w:eastAsia="az-Latn-AZ"/>
        </w:rPr>
        <w:t>Cəmiyyətləri</w:t>
      </w:r>
      <w:r w:rsidRPr="000070B8">
        <w:rPr>
          <w:rStyle w:val="GovdemetniKaln"/>
          <w:color w:val="000000"/>
          <w:lang w:eastAsia="az-Latn-AZ"/>
        </w:rPr>
        <w:t xml:space="preserve"> </w:t>
      </w:r>
      <w:r w:rsidRPr="000070B8">
        <w:rPr>
          <w:rStyle w:val="GovdemetniKaln"/>
          <w:b w:val="0"/>
          <w:color w:val="000000"/>
          <w:lang w:eastAsia="az-Latn-AZ"/>
        </w:rPr>
        <w:t>yaradılmışdır.</w:t>
      </w:r>
    </w:p>
    <w:p w:rsidR="00844112" w:rsidRPr="000070B8" w:rsidRDefault="00844112" w:rsidP="00C82FFD">
      <w:pPr>
        <w:pStyle w:val="Govdemetni0"/>
        <w:shd w:val="clear" w:color="auto" w:fill="auto"/>
        <w:spacing w:line="360" w:lineRule="auto"/>
        <w:ind w:firstLine="709"/>
        <w:rPr>
          <w:sz w:val="28"/>
          <w:szCs w:val="28"/>
        </w:rPr>
      </w:pPr>
      <w:r w:rsidRPr="000070B8">
        <w:rPr>
          <w:rStyle w:val="Govdemetni"/>
          <w:color w:val="000000"/>
          <w:sz w:val="28"/>
          <w:szCs w:val="28"/>
          <w:lang w:eastAsia="en-US"/>
        </w:rPr>
        <w:t xml:space="preserve">Bazar </w:t>
      </w:r>
      <w:r w:rsidRPr="000070B8">
        <w:rPr>
          <w:rStyle w:val="Govdemetni"/>
          <w:color w:val="000000"/>
          <w:sz w:val="28"/>
          <w:szCs w:val="28"/>
          <w:lang w:eastAsia="az-Latn-AZ"/>
        </w:rPr>
        <w:t xml:space="preserve">iqtisadiyyatına keçidlə </w:t>
      </w:r>
      <w:r w:rsidRPr="000070B8">
        <w:rPr>
          <w:rStyle w:val="Govdemetni"/>
          <w:color w:val="000000"/>
          <w:sz w:val="28"/>
          <w:szCs w:val="28"/>
          <w:lang w:eastAsia="en-US"/>
        </w:rPr>
        <w:t xml:space="preserve">əlaqədar </w:t>
      </w:r>
      <w:r w:rsidRPr="000070B8">
        <w:rPr>
          <w:rStyle w:val="Govdemetni"/>
          <w:color w:val="000000"/>
          <w:sz w:val="28"/>
          <w:szCs w:val="28"/>
          <w:lang w:eastAsia="az-Latn-AZ"/>
        </w:rPr>
        <w:t xml:space="preserve">ayrı-ayrı istehsalçıları </w:t>
      </w:r>
      <w:r w:rsidRPr="000070B8">
        <w:rPr>
          <w:rStyle w:val="GovdemetniKaln"/>
          <w:b w:val="0"/>
          <w:color w:val="000000"/>
          <w:lang w:eastAsia="az-Latn-AZ"/>
        </w:rPr>
        <w:t>dövlət</w:t>
      </w:r>
      <w:r w:rsidRPr="000070B8">
        <w:rPr>
          <w:rStyle w:val="GovdemetniKaln"/>
          <w:color w:val="000000"/>
          <w:lang w:eastAsia="az-Latn-AZ"/>
        </w:rPr>
        <w:t xml:space="preserve"> </w:t>
      </w:r>
      <w:r w:rsidRPr="000070B8">
        <w:rPr>
          <w:rStyle w:val="GovdemetniKaln"/>
          <w:b w:val="0"/>
          <w:color w:val="000000"/>
          <w:lang w:eastAsia="az-Latn-AZ"/>
        </w:rPr>
        <w:t>tərəfindən</w:t>
      </w:r>
      <w:r w:rsidRPr="000070B8">
        <w:rPr>
          <w:rStyle w:val="GovdemetniKaln"/>
          <w:color w:val="000000"/>
          <w:lang w:eastAsia="az-Latn-AZ"/>
        </w:rPr>
        <w:t xml:space="preserve"> </w:t>
      </w:r>
      <w:r w:rsidRPr="000070B8">
        <w:rPr>
          <w:rStyle w:val="Govdemetni"/>
          <w:color w:val="000000"/>
          <w:sz w:val="28"/>
          <w:szCs w:val="28"/>
          <w:lang w:eastAsia="az-Latn-AZ"/>
        </w:rPr>
        <w:t xml:space="preserve">maddi-texniki ehtiyatlarla təmin etmək və onları mərkəzləşdirilmiş </w:t>
      </w:r>
      <w:r w:rsidRPr="000070B8">
        <w:rPr>
          <w:rStyle w:val="GovdemetniKaln"/>
          <w:b w:val="0"/>
          <w:color w:val="000000"/>
          <w:lang w:eastAsia="az-Latn-AZ"/>
        </w:rPr>
        <w:t>surətdə bö</w:t>
      </w:r>
      <w:r w:rsidRPr="000070B8">
        <w:rPr>
          <w:rStyle w:val="Govdemetni"/>
          <w:color w:val="000000"/>
          <w:sz w:val="28"/>
          <w:szCs w:val="28"/>
          <w:lang w:eastAsia="az-Latn-AZ"/>
        </w:rPr>
        <w:t xml:space="preserve">lüşdürmək özünü doğrultmamış və həyat özü onu ləğv etmişdir. </w:t>
      </w:r>
      <w:r w:rsidRPr="000070B8">
        <w:rPr>
          <w:rStyle w:val="GovdemetniKaln"/>
          <w:b w:val="0"/>
          <w:color w:val="000000"/>
          <w:lang w:eastAsia="az-Latn-AZ"/>
        </w:rPr>
        <w:t>Hal-hazırda dövlət</w:t>
      </w:r>
      <w:r w:rsidRPr="000070B8">
        <w:rPr>
          <w:rStyle w:val="GovdemetniKaln"/>
          <w:color w:val="000000"/>
          <w:lang w:eastAsia="az-Latn-AZ"/>
        </w:rPr>
        <w:t xml:space="preserve"> </w:t>
      </w:r>
      <w:r w:rsidRPr="000070B8">
        <w:rPr>
          <w:rStyle w:val="Govdemetni"/>
          <w:color w:val="000000"/>
          <w:sz w:val="28"/>
          <w:szCs w:val="28"/>
          <w:lang w:eastAsia="az-Latn-AZ"/>
        </w:rPr>
        <w:t xml:space="preserve">tələbatının ödənilməsinin yeni daha mütərəqqi forması </w:t>
      </w:r>
      <w:r w:rsidRPr="000070B8">
        <w:rPr>
          <w:rStyle w:val="GovdemetniKaln"/>
          <w:b w:val="0"/>
          <w:color w:val="000000"/>
          <w:lang w:eastAsia="az-Latn-AZ"/>
        </w:rPr>
        <w:t xml:space="preserve">dövlət ehtiyacları üçün </w:t>
      </w:r>
      <w:r w:rsidRPr="000070B8">
        <w:rPr>
          <w:rStyle w:val="Govdemetni"/>
          <w:color w:val="000000"/>
          <w:sz w:val="28"/>
          <w:szCs w:val="28"/>
          <w:lang w:eastAsia="az-Latn-AZ"/>
        </w:rPr>
        <w:t xml:space="preserve">malların (işlərin) və xidmətlərin satınalmalarının yerinə yetirilməsinə, </w:t>
      </w:r>
      <w:r w:rsidRPr="000070B8">
        <w:rPr>
          <w:rStyle w:val="GovdemetniKaln"/>
          <w:b w:val="0"/>
          <w:color w:val="000000"/>
          <w:lang w:eastAsia="az-Latn-AZ"/>
        </w:rPr>
        <w:t>dövlət təş</w:t>
      </w:r>
      <w:r w:rsidRPr="000070B8">
        <w:rPr>
          <w:rStyle w:val="Govdemetni"/>
          <w:color w:val="000000"/>
          <w:sz w:val="28"/>
          <w:szCs w:val="28"/>
          <w:lang w:eastAsia="az-Latn-AZ"/>
        </w:rPr>
        <w:t xml:space="preserve">kilatlarının sifarişlərinə əsasən büdcədən vəsait ayrılır. </w:t>
      </w:r>
      <w:r w:rsidRPr="000070B8">
        <w:rPr>
          <w:rStyle w:val="GovdemetniKaln"/>
          <w:b w:val="0"/>
          <w:color w:val="000000"/>
          <w:lang w:eastAsia="az-Latn-AZ"/>
        </w:rPr>
        <w:t>Aydındır</w:t>
      </w:r>
      <w:r w:rsidRPr="000070B8">
        <w:rPr>
          <w:rStyle w:val="GovdemetniKaln"/>
          <w:color w:val="000000"/>
          <w:lang w:eastAsia="az-Latn-AZ"/>
        </w:rPr>
        <w:t xml:space="preserve"> </w:t>
      </w:r>
      <w:r w:rsidRPr="000070B8">
        <w:rPr>
          <w:rStyle w:val="Govdemetni"/>
          <w:color w:val="000000"/>
          <w:sz w:val="28"/>
          <w:szCs w:val="28"/>
          <w:lang w:eastAsia="az-Latn-AZ"/>
        </w:rPr>
        <w:t xml:space="preserve">ki, </w:t>
      </w:r>
      <w:r w:rsidRPr="000070B8">
        <w:rPr>
          <w:rStyle w:val="GovdemetniKaln"/>
          <w:b w:val="0"/>
          <w:color w:val="000000"/>
          <w:lang w:eastAsia="az-Latn-AZ"/>
        </w:rPr>
        <w:t>bu vəsaiti əldə</w:t>
      </w:r>
      <w:r w:rsidRPr="000070B8">
        <w:rPr>
          <w:rStyle w:val="GovdemetniKaln"/>
          <w:color w:val="000000"/>
          <w:lang w:eastAsia="az-Latn-AZ"/>
        </w:rPr>
        <w:t xml:space="preserve"> </w:t>
      </w:r>
      <w:r w:rsidRPr="000070B8">
        <w:rPr>
          <w:rStyle w:val="Govdemetni"/>
          <w:color w:val="000000"/>
          <w:sz w:val="28"/>
          <w:szCs w:val="28"/>
          <w:lang w:eastAsia="az-Latn-AZ"/>
        </w:rPr>
        <w:t xml:space="preserve">etmək üçün lazımı hesablamalar, texniki-iqtisadi </w:t>
      </w:r>
      <w:r w:rsidRPr="000070B8">
        <w:rPr>
          <w:rStyle w:val="GovdemetniKaln"/>
          <w:b w:val="0"/>
          <w:color w:val="000000"/>
          <w:lang w:eastAsia="az-Latn-AZ"/>
        </w:rPr>
        <w:t>əsaslandırma hazırlanır. Vəsait</w:t>
      </w:r>
      <w:r w:rsidRPr="000070B8">
        <w:rPr>
          <w:rStyle w:val="GovdemetniKaln"/>
          <w:color w:val="000000"/>
          <w:lang w:eastAsia="az-Latn-AZ"/>
        </w:rPr>
        <w:t xml:space="preserve"> </w:t>
      </w:r>
      <w:r w:rsidRPr="000070B8">
        <w:rPr>
          <w:rStyle w:val="Govdemetni"/>
          <w:color w:val="000000"/>
          <w:sz w:val="28"/>
          <w:szCs w:val="28"/>
          <w:lang w:eastAsia="az-Latn-AZ"/>
        </w:rPr>
        <w:t xml:space="preserve">ayrıldıqdan sonra onun miqdarından asılı olaraq </w:t>
      </w:r>
      <w:r w:rsidRPr="000070B8">
        <w:rPr>
          <w:rStyle w:val="GovdemetniKaln"/>
          <w:b w:val="0"/>
          <w:color w:val="000000"/>
          <w:lang w:eastAsia="az-Latn-AZ"/>
        </w:rPr>
        <w:t xml:space="preserve">hər-hansı malı (işi və xidməti) </w:t>
      </w:r>
      <w:r w:rsidRPr="000070B8">
        <w:rPr>
          <w:rStyle w:val="Govdemetni"/>
          <w:color w:val="000000"/>
          <w:sz w:val="28"/>
          <w:szCs w:val="28"/>
          <w:lang w:eastAsia="az-Latn-AZ"/>
        </w:rPr>
        <w:t xml:space="preserve">satın almaq gərəksə, </w:t>
      </w:r>
      <w:r w:rsidRPr="000070B8">
        <w:rPr>
          <w:rStyle w:val="Govdemetni"/>
          <w:color w:val="000000"/>
          <w:sz w:val="28"/>
          <w:szCs w:val="28"/>
          <w:lang w:eastAsia="en-US"/>
        </w:rPr>
        <w:t xml:space="preserve">bu tender </w:t>
      </w:r>
      <w:r w:rsidRPr="000070B8">
        <w:rPr>
          <w:rStyle w:val="Govdemetni"/>
          <w:color w:val="000000"/>
          <w:sz w:val="28"/>
          <w:szCs w:val="28"/>
          <w:lang w:eastAsia="az-Latn-AZ"/>
        </w:rPr>
        <w:t xml:space="preserve">üsulu ilə və yaxud </w:t>
      </w:r>
      <w:r w:rsidRPr="000070B8">
        <w:rPr>
          <w:rStyle w:val="GovdemetniKaln"/>
          <w:b w:val="0"/>
          <w:color w:val="000000"/>
          <w:lang w:eastAsia="az-Latn-AZ"/>
        </w:rPr>
        <w:t>qüvvədə</w:t>
      </w:r>
      <w:r w:rsidRPr="000070B8">
        <w:rPr>
          <w:rStyle w:val="GovdemetniKaln"/>
          <w:color w:val="000000"/>
          <w:lang w:eastAsia="az-Latn-AZ"/>
        </w:rPr>
        <w:t xml:space="preserve"> </w:t>
      </w:r>
      <w:r w:rsidRPr="000070B8">
        <w:rPr>
          <w:rStyle w:val="Govdemetni"/>
          <w:color w:val="000000"/>
          <w:sz w:val="28"/>
          <w:szCs w:val="28"/>
          <w:lang w:eastAsia="az-Latn-AZ"/>
        </w:rPr>
        <w:t xml:space="preserve">olan </w:t>
      </w:r>
      <w:r w:rsidRPr="000070B8">
        <w:rPr>
          <w:rStyle w:val="GovdemetniKaln"/>
          <w:b w:val="0"/>
          <w:color w:val="000000"/>
          <w:lang w:eastAsia="az-Latn-AZ"/>
        </w:rPr>
        <w:t>qanunvericiliyə</w:t>
      </w:r>
      <w:r w:rsidRPr="000070B8">
        <w:rPr>
          <w:rStyle w:val="GovdemetniKaln"/>
          <w:color w:val="000000"/>
          <w:lang w:eastAsia="az-Latn-AZ"/>
        </w:rPr>
        <w:t xml:space="preserve"> </w:t>
      </w:r>
      <w:r w:rsidRPr="000070B8">
        <w:rPr>
          <w:rStyle w:val="Govdemetni"/>
          <w:color w:val="000000"/>
          <w:sz w:val="28"/>
          <w:szCs w:val="28"/>
          <w:lang w:eastAsia="az-Latn-AZ"/>
        </w:rPr>
        <w:t>əsasən başqa üsulla əldə edilir.</w:t>
      </w:r>
    </w:p>
    <w:p w:rsidR="00844112" w:rsidRPr="000070B8" w:rsidRDefault="00844112" w:rsidP="00C82FFD">
      <w:pPr>
        <w:pStyle w:val="Govdemetni0"/>
        <w:shd w:val="clear" w:color="auto" w:fill="auto"/>
        <w:spacing w:line="360" w:lineRule="auto"/>
        <w:ind w:firstLine="709"/>
        <w:rPr>
          <w:sz w:val="28"/>
          <w:szCs w:val="28"/>
        </w:rPr>
      </w:pPr>
      <w:r w:rsidRPr="000070B8">
        <w:rPr>
          <w:rStyle w:val="Govdemetni"/>
          <w:color w:val="000000"/>
          <w:sz w:val="28"/>
          <w:szCs w:val="28"/>
          <w:lang w:eastAsia="az-Latn-AZ"/>
        </w:rPr>
        <w:t xml:space="preserve">Bunları nəzərə alaraq, Azərbaycan Respublikası </w:t>
      </w:r>
      <w:r w:rsidRPr="000070B8">
        <w:rPr>
          <w:rStyle w:val="Govdemetni"/>
          <w:color w:val="000000"/>
          <w:sz w:val="28"/>
          <w:szCs w:val="28"/>
          <w:lang w:eastAsia="en-US"/>
        </w:rPr>
        <w:t xml:space="preserve">Prezidentinin </w:t>
      </w:r>
      <w:r w:rsidRPr="000070B8">
        <w:rPr>
          <w:rStyle w:val="GovdemetniKaln"/>
          <w:b w:val="0"/>
          <w:color w:val="000000"/>
          <w:lang w:eastAsia="az-Latn-AZ"/>
        </w:rPr>
        <w:t>19 dekabr</w:t>
      </w:r>
      <w:r w:rsidRPr="000070B8">
        <w:rPr>
          <w:rStyle w:val="GovdemetniKaln"/>
          <w:color w:val="000000"/>
          <w:lang w:eastAsia="az-Latn-AZ"/>
        </w:rPr>
        <w:t xml:space="preserve"> </w:t>
      </w:r>
      <w:r w:rsidRPr="000070B8">
        <w:rPr>
          <w:rStyle w:val="GovdemetniKaln"/>
          <w:b w:val="0"/>
          <w:color w:val="000000"/>
          <w:lang w:eastAsia="az-Latn-AZ"/>
        </w:rPr>
        <w:t>1996-cı</w:t>
      </w:r>
      <w:r w:rsidRPr="000070B8">
        <w:rPr>
          <w:rStyle w:val="GovdemetniKaln"/>
          <w:color w:val="000000"/>
          <w:lang w:eastAsia="az-Latn-AZ"/>
        </w:rPr>
        <w:t xml:space="preserve"> </w:t>
      </w:r>
      <w:r w:rsidRPr="000070B8">
        <w:rPr>
          <w:rStyle w:val="Govdemetni"/>
          <w:color w:val="000000"/>
          <w:sz w:val="28"/>
          <w:szCs w:val="28"/>
          <w:lang w:eastAsia="az-Latn-AZ"/>
        </w:rPr>
        <w:t>il tarixli 524 saylı Fərmanı ilə “Büdcə təşkilatları tərəf</w:t>
      </w:r>
      <w:r w:rsidR="004572B6">
        <w:rPr>
          <w:rStyle w:val="Govdemetni"/>
          <w:color w:val="000000"/>
          <w:sz w:val="28"/>
          <w:szCs w:val="28"/>
          <w:lang w:val="az-Latn-AZ" w:eastAsia="az-Latn-AZ"/>
        </w:rPr>
        <w:t>i</w:t>
      </w:r>
      <w:r w:rsidRPr="000070B8">
        <w:rPr>
          <w:rStyle w:val="Govdemetni"/>
          <w:color w:val="000000"/>
          <w:sz w:val="28"/>
          <w:szCs w:val="28"/>
          <w:lang w:eastAsia="az-Latn-AZ"/>
        </w:rPr>
        <w:t xml:space="preserve">ndən malların </w:t>
      </w:r>
      <w:r w:rsidRPr="000070B8">
        <w:rPr>
          <w:rStyle w:val="GovdemetniKaln"/>
          <w:b w:val="0"/>
          <w:color w:val="000000"/>
          <w:lang w:eastAsia="az-Latn-AZ"/>
        </w:rPr>
        <w:t>(iş</w:t>
      </w:r>
      <w:r w:rsidRPr="000070B8">
        <w:rPr>
          <w:rStyle w:val="Govdemetni"/>
          <w:color w:val="000000"/>
          <w:sz w:val="28"/>
          <w:szCs w:val="28"/>
          <w:lang w:eastAsia="az-Latn-AZ"/>
        </w:rPr>
        <w:t>lərin) və xidm</w:t>
      </w:r>
      <w:r w:rsidR="00B818D6">
        <w:rPr>
          <w:rStyle w:val="Govdemetni"/>
          <w:color w:val="000000"/>
          <w:sz w:val="28"/>
          <w:szCs w:val="28"/>
          <w:lang w:eastAsia="az-Latn-AZ"/>
        </w:rPr>
        <w:t>ətlərin satın alınması haqqında</w:t>
      </w:r>
      <w:r w:rsidR="00B818D6">
        <w:rPr>
          <w:rStyle w:val="Govdemetni"/>
          <w:color w:val="000000"/>
          <w:sz w:val="28"/>
          <w:szCs w:val="28"/>
          <w:lang w:val="az-Latn-AZ" w:eastAsia="az-Latn-AZ"/>
        </w:rPr>
        <w:t>”</w:t>
      </w:r>
      <w:r w:rsidRPr="000070B8">
        <w:rPr>
          <w:rStyle w:val="Govdemetni"/>
          <w:color w:val="000000"/>
          <w:sz w:val="28"/>
          <w:szCs w:val="28"/>
          <w:lang w:eastAsia="az-Latn-AZ"/>
        </w:rPr>
        <w:t xml:space="preserve"> Əsasnamə təşkil </w:t>
      </w:r>
      <w:r w:rsidRPr="000070B8">
        <w:rPr>
          <w:rStyle w:val="GovdemetniKaln"/>
          <w:b w:val="0"/>
          <w:color w:val="000000"/>
          <w:lang w:eastAsia="az-Latn-AZ"/>
        </w:rPr>
        <w:t>olunmuşdur.  Ölkə</w:t>
      </w:r>
      <w:r w:rsidRPr="000070B8">
        <w:rPr>
          <w:rStyle w:val="GovdemetniKaln"/>
          <w:color w:val="000000"/>
          <w:lang w:eastAsia="az-Latn-AZ"/>
        </w:rPr>
        <w:t xml:space="preserve"> </w:t>
      </w:r>
      <w:r w:rsidRPr="000070B8">
        <w:rPr>
          <w:rStyle w:val="Govdemetni"/>
          <w:color w:val="000000"/>
          <w:sz w:val="28"/>
          <w:szCs w:val="28"/>
          <w:lang w:eastAsia="en-US"/>
        </w:rPr>
        <w:t xml:space="preserve">Prezidentinin </w:t>
      </w:r>
      <w:r w:rsidRPr="000070B8">
        <w:rPr>
          <w:rStyle w:val="Govdemetni"/>
          <w:color w:val="000000"/>
          <w:sz w:val="28"/>
          <w:szCs w:val="28"/>
          <w:lang w:eastAsia="az-Latn-AZ"/>
        </w:rPr>
        <w:t xml:space="preserve">digər  11 fevral 1997-ci </w:t>
      </w:r>
      <w:r w:rsidRPr="000070B8">
        <w:rPr>
          <w:rStyle w:val="Govdemetni"/>
          <w:color w:val="000000"/>
          <w:sz w:val="28"/>
          <w:szCs w:val="28"/>
          <w:lang w:eastAsia="en-US"/>
        </w:rPr>
        <w:t xml:space="preserve">il tarixli </w:t>
      </w:r>
      <w:r w:rsidRPr="000070B8">
        <w:rPr>
          <w:rStyle w:val="Govdemetni"/>
          <w:color w:val="000000"/>
          <w:sz w:val="28"/>
          <w:szCs w:val="28"/>
          <w:lang w:eastAsia="az-Latn-AZ"/>
        </w:rPr>
        <w:t xml:space="preserve">Fərmanı ilə </w:t>
      </w:r>
      <w:r w:rsidRPr="000070B8">
        <w:rPr>
          <w:rStyle w:val="Govdemetni"/>
          <w:color w:val="000000"/>
          <w:sz w:val="28"/>
          <w:szCs w:val="28"/>
          <w:lang w:eastAsia="en-US"/>
        </w:rPr>
        <w:t xml:space="preserve">“Tender </w:t>
      </w:r>
      <w:r w:rsidR="00B818D6">
        <w:rPr>
          <w:rStyle w:val="GovdemetniKaln"/>
          <w:b w:val="0"/>
          <w:color w:val="000000"/>
          <w:lang w:eastAsia="en-US"/>
        </w:rPr>
        <w:t>haqqında</w:t>
      </w:r>
      <w:r w:rsidR="00B818D6">
        <w:rPr>
          <w:rStyle w:val="GovdemetniKaln"/>
          <w:b w:val="0"/>
          <w:color w:val="000000"/>
          <w:lang w:val="az-Latn-AZ" w:eastAsia="en-US"/>
        </w:rPr>
        <w:t>”</w:t>
      </w:r>
      <w:r w:rsidRPr="000070B8">
        <w:rPr>
          <w:rStyle w:val="GovdemetniKaln"/>
          <w:b w:val="0"/>
          <w:color w:val="000000"/>
          <w:lang w:eastAsia="en-US"/>
        </w:rPr>
        <w:t xml:space="preserve"> </w:t>
      </w:r>
      <w:r w:rsidRPr="000070B8">
        <w:rPr>
          <w:rStyle w:val="GovdemetniKaln"/>
          <w:b w:val="0"/>
          <w:color w:val="000000"/>
          <w:lang w:eastAsia="az-Latn-AZ"/>
        </w:rPr>
        <w:t>Azərbaycan</w:t>
      </w:r>
      <w:r w:rsidRPr="000070B8">
        <w:rPr>
          <w:rStyle w:val="GovdemetniKaln"/>
          <w:color w:val="000000"/>
          <w:lang w:eastAsia="az-Latn-AZ"/>
        </w:rPr>
        <w:t xml:space="preserve"> </w:t>
      </w:r>
      <w:r w:rsidRPr="000070B8">
        <w:rPr>
          <w:rStyle w:val="Govdemetni"/>
          <w:color w:val="000000"/>
          <w:sz w:val="28"/>
          <w:szCs w:val="28"/>
          <w:lang w:eastAsia="az-Latn-AZ"/>
        </w:rPr>
        <w:t xml:space="preserve">Respublikasının Qanunu imazalanmışdır. Eyni </w:t>
      </w:r>
      <w:r w:rsidRPr="000070B8">
        <w:rPr>
          <w:rStyle w:val="GovdemetniKaln"/>
          <w:b w:val="0"/>
          <w:color w:val="000000"/>
          <w:lang w:eastAsia="az-Latn-AZ"/>
        </w:rPr>
        <w:t>zamanda satınalmalarla</w:t>
      </w:r>
      <w:r w:rsidRPr="000070B8">
        <w:rPr>
          <w:rStyle w:val="GovdemetniKaln"/>
          <w:color w:val="000000"/>
          <w:lang w:eastAsia="az-Latn-AZ"/>
        </w:rPr>
        <w:t xml:space="preserve"> </w:t>
      </w:r>
      <w:r w:rsidR="00B818D6">
        <w:rPr>
          <w:rStyle w:val="Govdemetni"/>
          <w:color w:val="000000"/>
          <w:sz w:val="28"/>
          <w:szCs w:val="28"/>
          <w:lang w:eastAsia="az-Latn-AZ"/>
        </w:rPr>
        <w:t>əlaqədar qüvvədə olan qanunve</w:t>
      </w:r>
      <w:r w:rsidR="00B818D6">
        <w:rPr>
          <w:rStyle w:val="Govdemetni"/>
          <w:color w:val="000000"/>
          <w:sz w:val="28"/>
          <w:szCs w:val="28"/>
          <w:lang w:val="az-Latn-AZ" w:eastAsia="az-Latn-AZ"/>
        </w:rPr>
        <w:t>r</w:t>
      </w:r>
      <w:r w:rsidRPr="000070B8">
        <w:rPr>
          <w:rStyle w:val="Govdemetni"/>
          <w:color w:val="000000"/>
          <w:sz w:val="28"/>
          <w:szCs w:val="28"/>
          <w:lang w:eastAsia="az-Latn-AZ"/>
        </w:rPr>
        <w:t xml:space="preserve">icilikdə boşluqların olması, </w:t>
      </w:r>
      <w:r w:rsidRPr="000070B8">
        <w:rPr>
          <w:rStyle w:val="GovdemetniKaln"/>
          <w:b w:val="0"/>
          <w:color w:val="000000"/>
          <w:lang w:eastAsia="az-Latn-AZ"/>
        </w:rPr>
        <w:t>aparılan satınalmaları</w:t>
      </w:r>
      <w:r w:rsidRPr="000070B8">
        <w:rPr>
          <w:rStyle w:val="GovdemetniKaln"/>
          <w:color w:val="000000"/>
          <w:lang w:eastAsia="az-Latn-AZ"/>
        </w:rPr>
        <w:t xml:space="preserve"> </w:t>
      </w:r>
      <w:r w:rsidRPr="000070B8">
        <w:rPr>
          <w:rStyle w:val="Govdemetni"/>
          <w:color w:val="000000"/>
          <w:sz w:val="28"/>
          <w:szCs w:val="28"/>
          <w:lang w:eastAsia="az-Latn-AZ"/>
        </w:rPr>
        <w:t xml:space="preserve">beynəlxalq tələblərə uyğun keçirməyə imkan vermirdi. </w:t>
      </w:r>
      <w:r w:rsidRPr="000070B8">
        <w:rPr>
          <w:rStyle w:val="GovdemetniKaln"/>
          <w:b w:val="0"/>
          <w:color w:val="000000"/>
          <w:lang w:eastAsia="az-Latn-AZ"/>
        </w:rPr>
        <w:t xml:space="preserve">Belə </w:t>
      </w:r>
      <w:r w:rsidRPr="000070B8">
        <w:rPr>
          <w:rStyle w:val="GovdemetniKaln"/>
          <w:b w:val="0"/>
          <w:color w:val="000000"/>
          <w:lang w:eastAsia="en-US"/>
        </w:rPr>
        <w:t xml:space="preserve">ki, tender </w:t>
      </w:r>
      <w:r w:rsidRPr="000070B8">
        <w:rPr>
          <w:rStyle w:val="GovdemetniKaln"/>
          <w:b w:val="0"/>
          <w:color w:val="000000"/>
          <w:lang w:eastAsia="az-Latn-AZ"/>
        </w:rPr>
        <w:t>ke</w:t>
      </w:r>
      <w:r w:rsidRPr="000070B8">
        <w:rPr>
          <w:rStyle w:val="Govdemetni2"/>
          <w:b w:val="0"/>
          <w:bCs w:val="0"/>
          <w:color w:val="000000"/>
          <w:sz w:val="28"/>
          <w:szCs w:val="28"/>
          <w:lang w:eastAsia="az-Latn-AZ"/>
        </w:rPr>
        <w:t xml:space="preserve">çirilən </w:t>
      </w:r>
      <w:r w:rsidRPr="000070B8">
        <w:rPr>
          <w:rStyle w:val="Govdemetni2"/>
          <w:b w:val="0"/>
          <w:bCs w:val="0"/>
          <w:color w:val="000000"/>
          <w:sz w:val="28"/>
          <w:szCs w:val="28"/>
          <w:lang w:eastAsia="az-Latn-AZ"/>
        </w:rPr>
        <w:lastRenderedPageBreak/>
        <w:t xml:space="preserve">zaman hər bir iddiaçıya eyni şəraitin yaradılmaması, rəqabətin, aşkarlığın </w:t>
      </w:r>
      <w:r w:rsidRPr="000070B8">
        <w:rPr>
          <w:rStyle w:val="Govdemetni14pt"/>
          <w:bCs/>
          <w:i w:val="0"/>
          <w:color w:val="000000"/>
          <w:lang w:val="az-Latn-AZ"/>
        </w:rPr>
        <w:t>və</w:t>
      </w:r>
      <w:r w:rsidRPr="000070B8">
        <w:rPr>
          <w:rStyle w:val="Govdemetni14pt"/>
          <w:b/>
          <w:bCs/>
          <w:i w:val="0"/>
          <w:color w:val="000000"/>
          <w:lang w:val="az-Latn-AZ"/>
        </w:rPr>
        <w:t xml:space="preserve"> </w:t>
      </w:r>
      <w:r w:rsidRPr="000070B8">
        <w:rPr>
          <w:rStyle w:val="Govdemetni2"/>
          <w:b w:val="0"/>
          <w:bCs w:val="0"/>
          <w:color w:val="000000"/>
          <w:sz w:val="28"/>
          <w:szCs w:val="28"/>
          <w:lang w:eastAsia="az-Latn-AZ"/>
        </w:rPr>
        <w:t>bitərəf münasibətin lazımı səviyyədə olmaması iştirakçılar tərəfindən narazılığın yaranmasına gətirib çıxarırdı. Bunlar hamısı ondan irəli gəlir ki, vaxtı ilə respublikada satınalmalar haqqında qanunvericilik sənədləri hazırlananda tələskənliyə yol verilmiş, beynəlxalq təcrübədən lazımı səviyyədə istifadə olunmamışdır. Bu isə, satınalma prosesinin səmərəliliyinin və təsirliliyinin aşağı düşməsinə, sui istifadə etmək üçün imkan yaranmasına, dövlət satınalan təşkilatları üçün malların aşağı qiymətə alınmasına maneələr törədirdi.</w:t>
      </w:r>
    </w:p>
    <w:p w:rsidR="00844112" w:rsidRPr="000070B8" w:rsidRDefault="00844112" w:rsidP="00C82FFD">
      <w:pPr>
        <w:pStyle w:val="Govdemetni1"/>
        <w:shd w:val="clear" w:color="auto" w:fill="auto"/>
        <w:spacing w:line="360" w:lineRule="auto"/>
        <w:ind w:firstLine="709"/>
        <w:jc w:val="both"/>
        <w:rPr>
          <w:sz w:val="28"/>
          <w:szCs w:val="28"/>
        </w:rPr>
      </w:pPr>
      <w:r w:rsidRPr="000070B8">
        <w:rPr>
          <w:rStyle w:val="GovdemetniKaln"/>
          <w:b w:val="0"/>
          <w:color w:val="000000"/>
          <w:lang w:eastAsia="az-Latn-AZ"/>
        </w:rPr>
        <w:t>Bununla</w:t>
      </w:r>
      <w:r w:rsidRPr="000070B8">
        <w:rPr>
          <w:rStyle w:val="GovdemetniKaln"/>
          <w:color w:val="000000"/>
          <w:lang w:eastAsia="az-Latn-AZ"/>
        </w:rPr>
        <w:t xml:space="preserve"> </w:t>
      </w:r>
      <w:r w:rsidRPr="000070B8">
        <w:rPr>
          <w:rStyle w:val="Govdemetni"/>
          <w:color w:val="000000"/>
          <w:sz w:val="28"/>
          <w:szCs w:val="28"/>
          <w:lang w:eastAsia="az-Latn-AZ"/>
        </w:rPr>
        <w:t xml:space="preserve">əlaqədar satınalmalar qanununda məhdudiyyət </w:t>
      </w:r>
      <w:r w:rsidRPr="000070B8">
        <w:rPr>
          <w:rStyle w:val="GovdemetniKaln"/>
          <w:b w:val="0"/>
          <w:color w:val="000000"/>
          <w:lang w:eastAsia="az-Latn-AZ"/>
        </w:rPr>
        <w:t>qoymayaraq ölkənin</w:t>
      </w:r>
      <w:r w:rsidRPr="000070B8">
        <w:rPr>
          <w:rStyle w:val="GovdemetniKaln"/>
          <w:color w:val="000000"/>
          <w:lang w:eastAsia="az-Latn-AZ"/>
        </w:rPr>
        <w:t xml:space="preserve"> </w:t>
      </w:r>
      <w:r w:rsidRPr="000070B8">
        <w:rPr>
          <w:rStyle w:val="Govdemetni"/>
          <w:color w:val="000000"/>
          <w:sz w:val="28"/>
          <w:szCs w:val="28"/>
          <w:lang w:eastAsia="az-Latn-AZ"/>
        </w:rPr>
        <w:t xml:space="preserve">xüsusiyyətlərini nəzərə alaraq onun genişləndirilməsi nəzərdə </w:t>
      </w:r>
      <w:r w:rsidRPr="000070B8">
        <w:rPr>
          <w:rStyle w:val="GovdemetniKaln"/>
          <w:b w:val="0"/>
          <w:color w:val="000000"/>
          <w:lang w:eastAsia="az-Latn-AZ"/>
        </w:rPr>
        <w:t xml:space="preserve">tutulmuşdur. </w:t>
      </w:r>
      <w:r w:rsidRPr="000070B8">
        <w:rPr>
          <w:rStyle w:val="Govdemetni"/>
          <w:color w:val="000000"/>
          <w:sz w:val="28"/>
          <w:szCs w:val="28"/>
          <w:lang w:eastAsia="az-Latn-AZ"/>
        </w:rPr>
        <w:t xml:space="preserve">Azərbaycan Respublikası Prezidentinin 27 dekabr 2001-ci il </w:t>
      </w:r>
      <w:r w:rsidRPr="000070B8">
        <w:rPr>
          <w:rStyle w:val="Govdemetni"/>
          <w:color w:val="000000"/>
          <w:sz w:val="28"/>
          <w:szCs w:val="28"/>
          <w:lang w:eastAsia="en-US"/>
        </w:rPr>
        <w:t xml:space="preserve">tarixli, </w:t>
      </w:r>
      <w:r w:rsidRPr="000070B8">
        <w:rPr>
          <w:rStyle w:val="Govdemetni"/>
          <w:color w:val="000000"/>
          <w:sz w:val="28"/>
          <w:szCs w:val="28"/>
          <w:lang w:eastAsia="az-Latn-AZ"/>
        </w:rPr>
        <w:t xml:space="preserve">668 </w:t>
      </w:r>
      <w:r w:rsidRPr="000070B8">
        <w:rPr>
          <w:rStyle w:val="GovdemetniKaln"/>
          <w:b w:val="0"/>
          <w:color w:val="000000"/>
          <w:lang w:eastAsia="az-Latn-AZ"/>
        </w:rPr>
        <w:t>saylı</w:t>
      </w:r>
      <w:r w:rsidRPr="000070B8">
        <w:rPr>
          <w:rStyle w:val="GovdemetniKaln"/>
          <w:color w:val="000000"/>
          <w:lang w:eastAsia="az-Latn-AZ"/>
        </w:rPr>
        <w:t xml:space="preserve"> </w:t>
      </w:r>
      <w:r w:rsidRPr="000070B8">
        <w:rPr>
          <w:rStyle w:val="GovdemetniKaln"/>
          <w:b w:val="0"/>
          <w:color w:val="000000"/>
          <w:lang w:eastAsia="az-Latn-AZ"/>
        </w:rPr>
        <w:t>Fər</w:t>
      </w:r>
      <w:r w:rsidRPr="000070B8">
        <w:rPr>
          <w:rStyle w:val="Govdemetni"/>
          <w:color w:val="000000"/>
          <w:sz w:val="28"/>
          <w:szCs w:val="28"/>
          <w:lang w:eastAsia="az-Latn-AZ"/>
        </w:rPr>
        <w:t>manı ilə “Dövlə</w:t>
      </w:r>
      <w:r w:rsidR="004572B6">
        <w:rPr>
          <w:rStyle w:val="Govdemetni"/>
          <w:color w:val="000000"/>
          <w:sz w:val="28"/>
          <w:szCs w:val="28"/>
          <w:lang w:eastAsia="az-Latn-AZ"/>
        </w:rPr>
        <w:t>t satın</w:t>
      </w:r>
      <w:r w:rsidRPr="000070B8">
        <w:rPr>
          <w:rStyle w:val="Govdemetni"/>
          <w:color w:val="000000"/>
          <w:sz w:val="28"/>
          <w:szCs w:val="28"/>
          <w:lang w:eastAsia="az-Latn-AZ"/>
        </w:rPr>
        <w:t>almaları haqqında” Qanun imzalanmışdır.</w:t>
      </w:r>
    </w:p>
    <w:p w:rsidR="00844112" w:rsidRPr="000070B8" w:rsidRDefault="00844112" w:rsidP="00C82FFD">
      <w:pPr>
        <w:pStyle w:val="Govdemetni1"/>
        <w:shd w:val="clear" w:color="auto" w:fill="auto"/>
        <w:spacing w:line="360" w:lineRule="auto"/>
        <w:ind w:firstLine="709"/>
        <w:jc w:val="both"/>
        <w:rPr>
          <w:sz w:val="28"/>
          <w:szCs w:val="28"/>
        </w:rPr>
      </w:pPr>
      <w:r w:rsidRPr="000070B8">
        <w:rPr>
          <w:rStyle w:val="Govdemetni"/>
          <w:color w:val="000000"/>
          <w:sz w:val="28"/>
          <w:szCs w:val="28"/>
          <w:lang w:eastAsia="az-Latn-AZ"/>
        </w:rPr>
        <w:t xml:space="preserve">Azərbaycan Respublikası Prezidentinin 12 fevral 2010-cu </w:t>
      </w:r>
      <w:r w:rsidRPr="000070B8">
        <w:rPr>
          <w:rStyle w:val="Govdemetni"/>
          <w:color w:val="000000"/>
          <w:sz w:val="28"/>
          <w:szCs w:val="28"/>
          <w:lang w:eastAsia="en-US"/>
        </w:rPr>
        <w:t xml:space="preserve">il </w:t>
      </w:r>
      <w:r w:rsidRPr="000070B8">
        <w:rPr>
          <w:rStyle w:val="Govdemetni"/>
          <w:color w:val="000000"/>
          <w:sz w:val="28"/>
          <w:szCs w:val="28"/>
          <w:lang w:eastAsia="az-Latn-AZ"/>
        </w:rPr>
        <w:t xml:space="preserve">tarixli </w:t>
      </w:r>
      <w:r w:rsidRPr="000070B8">
        <w:rPr>
          <w:rStyle w:val="GovdemetniKaln"/>
          <w:b w:val="0"/>
          <w:color w:val="000000"/>
          <w:lang w:eastAsia="az-Latn-AZ"/>
        </w:rPr>
        <w:t>Fərmanı ilə</w:t>
      </w:r>
      <w:r w:rsidRPr="000070B8">
        <w:rPr>
          <w:rStyle w:val="GovdemetniKaln"/>
          <w:color w:val="000000"/>
          <w:lang w:eastAsia="az-Latn-AZ"/>
        </w:rPr>
        <w:t xml:space="preserve"> </w:t>
      </w:r>
      <w:r w:rsidRPr="000070B8">
        <w:rPr>
          <w:rStyle w:val="Govdemetni"/>
          <w:color w:val="000000"/>
          <w:sz w:val="28"/>
          <w:szCs w:val="28"/>
          <w:lang w:eastAsia="az-Latn-AZ"/>
        </w:rPr>
        <w:t xml:space="preserve">“Dövlət Satınalmaları haqqında” Qanununa dəyişikliklər edilmişdir. </w:t>
      </w:r>
      <w:r w:rsidRPr="000070B8">
        <w:rPr>
          <w:rStyle w:val="GovdemetniKaln"/>
          <w:b w:val="0"/>
          <w:color w:val="000000"/>
          <w:lang w:eastAsia="az-Latn-AZ"/>
        </w:rPr>
        <w:t>Belə ki,</w:t>
      </w:r>
      <w:r w:rsidRPr="000070B8">
        <w:rPr>
          <w:rStyle w:val="GovdemetniKaln"/>
          <w:color w:val="000000"/>
          <w:lang w:eastAsia="az-Latn-AZ"/>
        </w:rPr>
        <w:t xml:space="preserve"> </w:t>
      </w:r>
      <w:r w:rsidRPr="000070B8">
        <w:rPr>
          <w:rStyle w:val="Govdemetni"/>
          <w:color w:val="000000"/>
          <w:sz w:val="28"/>
          <w:szCs w:val="28"/>
          <w:lang w:eastAsia="az-Latn-AZ"/>
        </w:rPr>
        <w:t xml:space="preserve">əgər bir büdcə ili ərzində sifarişçiyə ayrılmış vəsait bir neçə </w:t>
      </w:r>
      <w:r w:rsidRPr="000070B8">
        <w:rPr>
          <w:rStyle w:val="Govdemetni"/>
          <w:color w:val="000000"/>
          <w:sz w:val="28"/>
          <w:szCs w:val="28"/>
          <w:lang w:eastAsia="en-US"/>
        </w:rPr>
        <w:t xml:space="preserve">tender </w:t>
      </w:r>
      <w:r w:rsidRPr="000070B8">
        <w:rPr>
          <w:rStyle w:val="GovdemetniKaln"/>
          <w:b w:val="0"/>
          <w:color w:val="000000"/>
          <w:lang w:eastAsia="az-Latn-AZ"/>
        </w:rPr>
        <w:t xml:space="preserve">predmetinə </w:t>
      </w:r>
      <w:r w:rsidRPr="000070B8">
        <w:rPr>
          <w:rStyle w:val="Govdemetni"/>
          <w:color w:val="000000"/>
          <w:sz w:val="28"/>
          <w:szCs w:val="28"/>
          <w:lang w:eastAsia="az-Latn-AZ"/>
        </w:rPr>
        <w:t xml:space="preserve">bölüşdürülüb müsabiqə keçirilirdisə, bundan sonra il boyu nəzərdə tutulmuş </w:t>
      </w:r>
      <w:r w:rsidRPr="000070B8">
        <w:rPr>
          <w:rStyle w:val="GovdemetniKaln"/>
          <w:b w:val="0"/>
          <w:color w:val="000000"/>
          <w:lang w:eastAsia="az-Latn-AZ"/>
        </w:rPr>
        <w:t>və</w:t>
      </w:r>
      <w:r w:rsidRPr="000070B8">
        <w:rPr>
          <w:rStyle w:val="Govdemetni"/>
          <w:color w:val="000000"/>
          <w:sz w:val="28"/>
          <w:szCs w:val="28"/>
          <w:lang w:eastAsia="az-Latn-AZ"/>
        </w:rPr>
        <w:t xml:space="preserve">sait hesabına </w:t>
      </w:r>
      <w:r w:rsidRPr="000070B8">
        <w:rPr>
          <w:rStyle w:val="Govdemetni"/>
          <w:color w:val="000000"/>
          <w:sz w:val="28"/>
          <w:szCs w:val="28"/>
          <w:lang w:eastAsia="en-US"/>
        </w:rPr>
        <w:t xml:space="preserve">bir </w:t>
      </w:r>
      <w:r w:rsidRPr="000070B8">
        <w:rPr>
          <w:rStyle w:val="Govdemetni"/>
          <w:color w:val="000000"/>
          <w:sz w:val="28"/>
          <w:szCs w:val="28"/>
          <w:lang w:eastAsia="az-Latn-AZ"/>
        </w:rPr>
        <w:t xml:space="preserve">dəfə </w:t>
      </w:r>
      <w:r w:rsidRPr="000070B8">
        <w:rPr>
          <w:rStyle w:val="Govdemetni"/>
          <w:color w:val="000000"/>
          <w:sz w:val="28"/>
          <w:szCs w:val="28"/>
          <w:lang w:eastAsia="en-US"/>
        </w:rPr>
        <w:t xml:space="preserve">tender </w:t>
      </w:r>
      <w:r w:rsidRPr="000070B8">
        <w:rPr>
          <w:rStyle w:val="Govdemetni"/>
          <w:color w:val="000000"/>
          <w:sz w:val="28"/>
          <w:szCs w:val="28"/>
          <w:lang w:eastAsia="az-Latn-AZ"/>
        </w:rPr>
        <w:t xml:space="preserve">keçirilməsi nəzərdə tutulur. Digər dəyişiklik </w:t>
      </w:r>
      <w:r w:rsidRPr="000070B8">
        <w:rPr>
          <w:rStyle w:val="GovdemetniKaln"/>
          <w:b w:val="0"/>
          <w:color w:val="000000"/>
          <w:lang w:eastAsia="az-Latn-AZ"/>
        </w:rPr>
        <w:t>odur</w:t>
      </w:r>
      <w:r w:rsidRPr="000070B8">
        <w:rPr>
          <w:rStyle w:val="GovdemetniKaln"/>
          <w:color w:val="000000"/>
          <w:lang w:eastAsia="az-Latn-AZ"/>
        </w:rPr>
        <w:t xml:space="preserve"> </w:t>
      </w:r>
      <w:r w:rsidRPr="000070B8">
        <w:rPr>
          <w:rStyle w:val="GovdemetniKaln"/>
          <w:b w:val="0"/>
          <w:color w:val="000000"/>
          <w:lang w:eastAsia="az-Latn-AZ"/>
        </w:rPr>
        <w:t>ki,</w:t>
      </w:r>
      <w:r w:rsidRPr="000070B8">
        <w:rPr>
          <w:rStyle w:val="GovdemetniKaln"/>
          <w:color w:val="000000"/>
          <w:lang w:eastAsia="az-Latn-AZ"/>
        </w:rPr>
        <w:t xml:space="preserve"> </w:t>
      </w:r>
      <w:r w:rsidRPr="000070B8">
        <w:rPr>
          <w:rStyle w:val="Govdemetni"/>
          <w:color w:val="000000"/>
          <w:sz w:val="28"/>
          <w:szCs w:val="28"/>
          <w:lang w:eastAsia="az-Latn-AZ"/>
        </w:rPr>
        <w:t xml:space="preserve">mətbuatda </w:t>
      </w:r>
      <w:r w:rsidRPr="000070B8">
        <w:rPr>
          <w:rStyle w:val="Govdemetni"/>
          <w:color w:val="000000"/>
          <w:sz w:val="28"/>
          <w:szCs w:val="28"/>
          <w:lang w:eastAsia="en-US"/>
        </w:rPr>
        <w:t xml:space="preserve">tender elan </w:t>
      </w:r>
      <w:r w:rsidRPr="000070B8">
        <w:rPr>
          <w:rStyle w:val="Govdemetni"/>
          <w:color w:val="000000"/>
          <w:sz w:val="28"/>
          <w:szCs w:val="28"/>
          <w:lang w:eastAsia="az-Latn-AZ"/>
        </w:rPr>
        <w:t xml:space="preserve">edilməzdən əvvəl onun əsas şərtlər toplusu </w:t>
      </w:r>
      <w:r w:rsidRPr="000070B8">
        <w:rPr>
          <w:rStyle w:val="Govdemetni"/>
          <w:color w:val="000000"/>
          <w:sz w:val="28"/>
          <w:szCs w:val="28"/>
          <w:lang w:eastAsia="en-US"/>
        </w:rPr>
        <w:t xml:space="preserve">tender </w:t>
      </w:r>
      <w:r w:rsidRPr="000070B8">
        <w:rPr>
          <w:rStyle w:val="GovdemetniKaln"/>
          <w:b w:val="0"/>
          <w:color w:val="000000"/>
          <w:lang w:eastAsia="az-Latn-AZ"/>
        </w:rPr>
        <w:t>komis</w:t>
      </w:r>
      <w:r w:rsidRPr="000070B8">
        <w:rPr>
          <w:rStyle w:val="Govdemetni"/>
          <w:color w:val="000000"/>
          <w:sz w:val="28"/>
          <w:szCs w:val="28"/>
          <w:lang w:eastAsia="az-Latn-AZ"/>
        </w:rPr>
        <w:t>siyasının iclasında mütləq təsdiq edilməlidir.</w:t>
      </w:r>
    </w:p>
    <w:p w:rsidR="00844112" w:rsidRPr="000070B8" w:rsidRDefault="00844112" w:rsidP="00C82FFD">
      <w:pPr>
        <w:pStyle w:val="Govdemetni1"/>
        <w:shd w:val="clear" w:color="auto" w:fill="auto"/>
        <w:spacing w:line="360" w:lineRule="auto"/>
        <w:ind w:firstLine="709"/>
        <w:jc w:val="both"/>
        <w:rPr>
          <w:sz w:val="28"/>
          <w:szCs w:val="28"/>
        </w:rPr>
      </w:pPr>
      <w:r w:rsidRPr="000070B8">
        <w:rPr>
          <w:rStyle w:val="Govdemetni"/>
          <w:color w:val="000000"/>
          <w:sz w:val="28"/>
          <w:szCs w:val="28"/>
          <w:lang w:eastAsia="az-Latn-AZ"/>
        </w:rPr>
        <w:t xml:space="preserve">Təcrübə </w:t>
      </w:r>
      <w:r w:rsidRPr="000070B8">
        <w:rPr>
          <w:rStyle w:val="GovdemetniKaln"/>
          <w:b w:val="0"/>
          <w:color w:val="000000"/>
          <w:lang w:eastAsia="az-Latn-AZ"/>
        </w:rPr>
        <w:t xml:space="preserve">göstərir </w:t>
      </w:r>
      <w:r w:rsidRPr="000070B8">
        <w:rPr>
          <w:rStyle w:val="GovdemetniKaln"/>
          <w:b w:val="0"/>
          <w:color w:val="000000"/>
          <w:lang w:eastAsia="en-US"/>
        </w:rPr>
        <w:t xml:space="preserve">ki, tender </w:t>
      </w:r>
      <w:r w:rsidRPr="000070B8">
        <w:rPr>
          <w:rStyle w:val="GovdemetniKaln"/>
          <w:b w:val="0"/>
          <w:color w:val="000000"/>
          <w:lang w:eastAsia="az-Latn-AZ"/>
        </w:rPr>
        <w:t>ke</w:t>
      </w:r>
      <w:r w:rsidRPr="000070B8">
        <w:rPr>
          <w:rStyle w:val="Govdemetni"/>
          <w:color w:val="000000"/>
          <w:sz w:val="28"/>
          <w:szCs w:val="28"/>
          <w:lang w:eastAsia="az-Latn-AZ"/>
        </w:rPr>
        <w:t xml:space="preserve">çirilən zaman qalib iddiaçını müəyyən etmək üçün </w:t>
      </w:r>
      <w:r w:rsidRPr="000070B8">
        <w:rPr>
          <w:rStyle w:val="Govdemetni"/>
          <w:color w:val="000000"/>
          <w:sz w:val="28"/>
          <w:szCs w:val="28"/>
          <w:lang w:eastAsia="en-US"/>
        </w:rPr>
        <w:t xml:space="preserve">tender </w:t>
      </w:r>
      <w:r w:rsidRPr="000070B8">
        <w:rPr>
          <w:rStyle w:val="Govdemetni"/>
          <w:color w:val="000000"/>
          <w:sz w:val="28"/>
          <w:szCs w:val="28"/>
          <w:lang w:eastAsia="az-Latn-AZ"/>
        </w:rPr>
        <w:t xml:space="preserve">sənədlərinin </w:t>
      </w:r>
      <w:r w:rsidRPr="000070B8">
        <w:rPr>
          <w:rStyle w:val="GovdemetniKaln"/>
          <w:b w:val="0"/>
          <w:color w:val="000000"/>
          <w:lang w:eastAsia="en-US"/>
        </w:rPr>
        <w:t xml:space="preserve">son </w:t>
      </w:r>
      <w:r w:rsidRPr="000070B8">
        <w:rPr>
          <w:rStyle w:val="GovdemetniKaln"/>
          <w:b w:val="0"/>
          <w:color w:val="000000"/>
          <w:lang w:eastAsia="az-Latn-AZ"/>
        </w:rPr>
        <w:t>dərəcədə</w:t>
      </w:r>
      <w:r w:rsidRPr="000070B8">
        <w:rPr>
          <w:rStyle w:val="GovdemetniKaln"/>
          <w:color w:val="000000"/>
          <w:lang w:eastAsia="az-Latn-AZ"/>
        </w:rPr>
        <w:t xml:space="preserve"> </w:t>
      </w:r>
      <w:r w:rsidRPr="000070B8">
        <w:rPr>
          <w:rStyle w:val="Govdemetni"/>
          <w:color w:val="000000"/>
          <w:sz w:val="28"/>
          <w:szCs w:val="28"/>
          <w:lang w:eastAsia="az-Latn-AZ"/>
        </w:rPr>
        <w:t xml:space="preserve">dərin təhlili aparılmalıdır. </w:t>
      </w:r>
      <w:r w:rsidRPr="000070B8">
        <w:rPr>
          <w:rStyle w:val="Govdemetni"/>
          <w:color w:val="000000"/>
          <w:sz w:val="28"/>
          <w:szCs w:val="28"/>
          <w:lang w:eastAsia="en-US"/>
        </w:rPr>
        <w:t xml:space="preserve">Tender </w:t>
      </w:r>
      <w:r w:rsidRPr="000070B8">
        <w:rPr>
          <w:rStyle w:val="Govdemetni"/>
          <w:color w:val="000000"/>
          <w:sz w:val="28"/>
          <w:szCs w:val="28"/>
          <w:lang w:eastAsia="az-Latn-AZ"/>
        </w:rPr>
        <w:t xml:space="preserve">sənədlərinin təhlil </w:t>
      </w:r>
      <w:r w:rsidRPr="000070B8">
        <w:rPr>
          <w:rStyle w:val="GovdemetniKaln"/>
          <w:b w:val="0"/>
          <w:color w:val="000000"/>
          <w:lang w:eastAsia="az-Latn-AZ"/>
        </w:rPr>
        <w:t>və araşdırılması məqsədilə</w:t>
      </w:r>
      <w:r w:rsidRPr="000070B8">
        <w:rPr>
          <w:rStyle w:val="GovdemetniKaln"/>
          <w:color w:val="000000"/>
          <w:lang w:eastAsia="az-Latn-AZ"/>
        </w:rPr>
        <w:t xml:space="preserve"> </w:t>
      </w:r>
      <w:r w:rsidRPr="000070B8">
        <w:rPr>
          <w:rStyle w:val="Govdemetni"/>
          <w:color w:val="000000"/>
          <w:sz w:val="28"/>
          <w:szCs w:val="28"/>
          <w:lang w:eastAsia="az-Latn-AZ"/>
        </w:rPr>
        <w:t xml:space="preserve">iddiaçıların (iştirakçılar) təklifləri açıldıqdan və bütün </w:t>
      </w:r>
      <w:r w:rsidRPr="000070B8">
        <w:rPr>
          <w:rStyle w:val="GovdemetniKaln"/>
          <w:b w:val="0"/>
          <w:color w:val="000000"/>
          <w:lang w:eastAsia="az-Latn-AZ"/>
        </w:rPr>
        <w:t>iştirakçılar tərəfin</w:t>
      </w:r>
      <w:r w:rsidRPr="000070B8">
        <w:rPr>
          <w:rStyle w:val="Govdemetni"/>
          <w:color w:val="000000"/>
          <w:sz w:val="28"/>
          <w:szCs w:val="28"/>
          <w:lang w:eastAsia="az-Latn-AZ"/>
        </w:rPr>
        <w:t xml:space="preserve">dən verilən təkliflərin dəyəri məlum olduqdan sonra təşkilatın </w:t>
      </w:r>
      <w:r w:rsidR="00B818D6">
        <w:rPr>
          <w:rStyle w:val="GovdemetniKaln"/>
          <w:b w:val="0"/>
          <w:color w:val="000000"/>
          <w:lang w:eastAsia="az-Latn-AZ"/>
        </w:rPr>
        <w:t>rə</w:t>
      </w:r>
      <w:r w:rsidRPr="000070B8">
        <w:rPr>
          <w:rStyle w:val="GovdemetniKaln"/>
          <w:b w:val="0"/>
          <w:color w:val="000000"/>
          <w:lang w:eastAsia="az-Latn-AZ"/>
        </w:rPr>
        <w:t>hbəri tərəfindən</w:t>
      </w:r>
      <w:r w:rsidRPr="000070B8">
        <w:rPr>
          <w:rStyle w:val="GovdemetniKaln"/>
          <w:color w:val="000000"/>
          <w:lang w:eastAsia="az-Latn-AZ"/>
        </w:rPr>
        <w:t xml:space="preserve"> </w:t>
      </w:r>
      <w:r w:rsidRPr="000070B8">
        <w:rPr>
          <w:rStyle w:val="Govdemetni"/>
          <w:color w:val="000000"/>
          <w:sz w:val="28"/>
          <w:szCs w:val="28"/>
          <w:lang w:eastAsia="az-Latn-AZ"/>
        </w:rPr>
        <w:t xml:space="preserve">verilən Sərəncam əsasında Qiymətləndirmə Komissiyası yaradılır. </w:t>
      </w:r>
      <w:r w:rsidRPr="000070B8">
        <w:rPr>
          <w:rStyle w:val="GovdemetniKaln"/>
          <w:b w:val="0"/>
          <w:color w:val="000000"/>
          <w:lang w:eastAsia="az-Latn-AZ"/>
        </w:rPr>
        <w:t>Bu komissiyaya</w:t>
      </w:r>
      <w:r w:rsidRPr="000070B8">
        <w:rPr>
          <w:rStyle w:val="GovdemetniKaln"/>
          <w:color w:val="000000"/>
          <w:lang w:eastAsia="az-Latn-AZ"/>
        </w:rPr>
        <w:t xml:space="preserve"> </w:t>
      </w:r>
      <w:r w:rsidRPr="000070B8">
        <w:rPr>
          <w:rStyle w:val="Govdemetni"/>
          <w:color w:val="000000"/>
          <w:sz w:val="28"/>
          <w:szCs w:val="28"/>
          <w:lang w:eastAsia="en-US"/>
        </w:rPr>
        <w:t xml:space="preserve">tender </w:t>
      </w:r>
      <w:r w:rsidRPr="000070B8">
        <w:rPr>
          <w:rStyle w:val="Govdemetni"/>
          <w:color w:val="000000"/>
          <w:sz w:val="28"/>
          <w:szCs w:val="28"/>
          <w:lang w:eastAsia="az-Latn-AZ"/>
        </w:rPr>
        <w:t xml:space="preserve">predmetini dərindən bilən mütəxəssislər və ekspertlər </w:t>
      </w:r>
      <w:r w:rsidRPr="000070B8">
        <w:rPr>
          <w:rStyle w:val="GovdemetniKaln"/>
          <w:b w:val="0"/>
          <w:color w:val="000000"/>
          <w:lang w:eastAsia="az-Latn-AZ"/>
        </w:rPr>
        <w:t>cəlb olunmalıdır</w:t>
      </w:r>
      <w:r w:rsidRPr="000070B8">
        <w:rPr>
          <w:rStyle w:val="Govdemetni"/>
          <w:color w:val="000000"/>
          <w:sz w:val="28"/>
          <w:szCs w:val="28"/>
          <w:lang w:eastAsia="az-Latn-AZ"/>
        </w:rPr>
        <w:t xml:space="preserve">lar. Qiymətləndirmə Komissiyası müstəqil iş aparır. Onu da qeyd </w:t>
      </w:r>
      <w:r w:rsidRPr="000070B8">
        <w:rPr>
          <w:rStyle w:val="GovdemetniKaln"/>
          <w:b w:val="0"/>
          <w:color w:val="000000"/>
          <w:lang w:eastAsia="az-Latn-AZ"/>
        </w:rPr>
        <w:t xml:space="preserve">etmək lazımdır </w:t>
      </w:r>
      <w:r w:rsidRPr="000070B8">
        <w:rPr>
          <w:rStyle w:val="GovdemetniKaln"/>
          <w:b w:val="0"/>
          <w:color w:val="000000"/>
          <w:lang w:eastAsia="en-US"/>
        </w:rPr>
        <w:t>ki,</w:t>
      </w:r>
      <w:r w:rsidRPr="000070B8">
        <w:rPr>
          <w:rStyle w:val="GovdemetniKaln"/>
          <w:color w:val="000000"/>
          <w:lang w:eastAsia="en-US"/>
        </w:rPr>
        <w:t xml:space="preserve"> </w:t>
      </w:r>
      <w:r w:rsidRPr="000070B8">
        <w:rPr>
          <w:rStyle w:val="Govdemetni"/>
          <w:color w:val="000000"/>
          <w:sz w:val="28"/>
          <w:szCs w:val="28"/>
          <w:lang w:eastAsia="en-US"/>
        </w:rPr>
        <w:t xml:space="preserve">Tender </w:t>
      </w:r>
      <w:r w:rsidRPr="000070B8">
        <w:rPr>
          <w:rStyle w:val="Govdemetni"/>
          <w:color w:val="000000"/>
          <w:sz w:val="28"/>
          <w:szCs w:val="28"/>
          <w:lang w:eastAsia="az-Latn-AZ"/>
        </w:rPr>
        <w:t xml:space="preserve">Komissiyası öz işini vəsait ayıran ölkənin </w:t>
      </w:r>
      <w:r w:rsidRPr="000070B8">
        <w:rPr>
          <w:rStyle w:val="Govdemetni"/>
          <w:color w:val="000000"/>
          <w:sz w:val="28"/>
          <w:szCs w:val="28"/>
          <w:lang w:eastAsia="en-US"/>
        </w:rPr>
        <w:t xml:space="preserve">tender </w:t>
      </w:r>
      <w:r w:rsidRPr="000070B8">
        <w:rPr>
          <w:rStyle w:val="GovdemetniKaln"/>
          <w:b w:val="0"/>
          <w:color w:val="000000"/>
          <w:lang w:eastAsia="az-Latn-AZ"/>
        </w:rPr>
        <w:t>qanunlarına əsasən</w:t>
      </w:r>
      <w:r w:rsidRPr="000070B8">
        <w:rPr>
          <w:rStyle w:val="GovdemetniKaln"/>
          <w:color w:val="000000"/>
          <w:lang w:eastAsia="az-Latn-AZ"/>
        </w:rPr>
        <w:t xml:space="preserve"> </w:t>
      </w:r>
      <w:r w:rsidRPr="000070B8">
        <w:rPr>
          <w:rStyle w:val="Govdemetni"/>
          <w:color w:val="000000"/>
          <w:sz w:val="28"/>
          <w:szCs w:val="28"/>
          <w:lang w:eastAsia="az-Latn-AZ"/>
        </w:rPr>
        <w:t xml:space="preserve">qurur. Misal </w:t>
      </w:r>
      <w:r w:rsidRPr="000070B8">
        <w:rPr>
          <w:rStyle w:val="GovdemetniKaln"/>
          <w:b w:val="0"/>
          <w:color w:val="000000"/>
          <w:lang w:eastAsia="az-Latn-AZ"/>
        </w:rPr>
        <w:t>üçün,</w:t>
      </w:r>
      <w:r w:rsidRPr="000070B8">
        <w:rPr>
          <w:rStyle w:val="GovdemetniKaln"/>
          <w:color w:val="000000"/>
          <w:lang w:eastAsia="az-Latn-AZ"/>
        </w:rPr>
        <w:t xml:space="preserve"> </w:t>
      </w:r>
      <w:r w:rsidRPr="000070B8">
        <w:rPr>
          <w:rStyle w:val="Govdemetni"/>
          <w:color w:val="000000"/>
          <w:sz w:val="28"/>
          <w:szCs w:val="28"/>
          <w:lang w:eastAsia="az-Latn-AZ"/>
        </w:rPr>
        <w:t>cədvəl</w:t>
      </w:r>
      <w:r w:rsidR="004572B6">
        <w:rPr>
          <w:rStyle w:val="Govdemetni"/>
          <w:color w:val="000000"/>
          <w:sz w:val="28"/>
          <w:szCs w:val="28"/>
          <w:lang w:eastAsia="az-Latn-AZ"/>
        </w:rPr>
        <w:t xml:space="preserve"> 1.1-də</w:t>
      </w:r>
      <w:r w:rsidRPr="000070B8">
        <w:rPr>
          <w:rStyle w:val="Govdemetni"/>
          <w:color w:val="000000"/>
          <w:sz w:val="28"/>
          <w:szCs w:val="28"/>
          <w:lang w:eastAsia="az-Latn-AZ"/>
        </w:rPr>
        <w:t xml:space="preserve"> Av</w:t>
      </w:r>
      <w:r w:rsidRPr="000070B8">
        <w:rPr>
          <w:rStyle w:val="Govdemetni"/>
          <w:color w:val="000000"/>
          <w:sz w:val="28"/>
          <w:szCs w:val="28"/>
        </w:rPr>
        <w:t xml:space="preserve">rора </w:t>
      </w:r>
      <w:r w:rsidRPr="000070B8">
        <w:rPr>
          <w:rStyle w:val="Govdemetni"/>
          <w:color w:val="000000"/>
          <w:sz w:val="28"/>
          <w:szCs w:val="28"/>
          <w:lang w:eastAsia="az-Latn-AZ"/>
        </w:rPr>
        <w:t xml:space="preserve">Komissiyasının </w:t>
      </w:r>
      <w:r w:rsidRPr="000070B8">
        <w:rPr>
          <w:rStyle w:val="GovdemetniKaln"/>
          <w:b w:val="0"/>
          <w:color w:val="000000"/>
          <w:lang w:eastAsia="az-Latn-AZ"/>
        </w:rPr>
        <w:t>şərtlərinə uyğun qalib iddiaçını</w:t>
      </w:r>
      <w:r w:rsidRPr="000070B8">
        <w:rPr>
          <w:rStyle w:val="GovdemetniKaln"/>
          <w:color w:val="000000"/>
          <w:lang w:eastAsia="az-Latn-AZ"/>
        </w:rPr>
        <w:t xml:space="preserve"> </w:t>
      </w:r>
      <w:r w:rsidRPr="000070B8">
        <w:rPr>
          <w:rStyle w:val="Govdemetni"/>
          <w:color w:val="000000"/>
          <w:sz w:val="28"/>
          <w:szCs w:val="28"/>
          <w:lang w:eastAsia="az-Latn-AZ"/>
        </w:rPr>
        <w:t xml:space="preserve">hansı meyarlara əsasən </w:t>
      </w:r>
      <w:r w:rsidRPr="000070B8">
        <w:rPr>
          <w:rStyle w:val="Govdemetni"/>
          <w:color w:val="000000"/>
          <w:sz w:val="28"/>
          <w:szCs w:val="28"/>
          <w:lang w:eastAsia="az-Latn-AZ"/>
        </w:rPr>
        <w:lastRenderedPageBreak/>
        <w:t xml:space="preserve">müəyyən edilməsi </w:t>
      </w:r>
      <w:r w:rsidRPr="000070B8">
        <w:rPr>
          <w:rStyle w:val="GovdemetniKaln"/>
          <w:b w:val="0"/>
          <w:color w:val="000000"/>
          <w:lang w:eastAsia="az-Latn-AZ"/>
        </w:rPr>
        <w:t>göstərilir:</w:t>
      </w:r>
    </w:p>
    <w:p w:rsidR="00844112" w:rsidRPr="000070B8" w:rsidRDefault="00844112" w:rsidP="00751E84">
      <w:pPr>
        <w:pStyle w:val="Govdemetni20"/>
        <w:numPr>
          <w:ilvl w:val="0"/>
          <w:numId w:val="6"/>
        </w:numPr>
        <w:shd w:val="clear" w:color="auto" w:fill="auto"/>
        <w:tabs>
          <w:tab w:val="left" w:pos="567"/>
        </w:tabs>
        <w:spacing w:line="360" w:lineRule="auto"/>
        <w:ind w:left="142" w:firstLine="0"/>
        <w:jc w:val="both"/>
        <w:rPr>
          <w:sz w:val="28"/>
          <w:szCs w:val="28"/>
        </w:rPr>
      </w:pPr>
      <w:r w:rsidRPr="000070B8">
        <w:rPr>
          <w:rStyle w:val="Govdemetni2"/>
          <w:bCs w:val="0"/>
          <w:color w:val="000000"/>
          <w:sz w:val="28"/>
          <w:szCs w:val="28"/>
          <w:lang w:eastAsia="az-Latn-AZ"/>
        </w:rPr>
        <w:t>İnzibati yoxlama.</w:t>
      </w:r>
    </w:p>
    <w:p w:rsidR="00844112" w:rsidRPr="000070B8" w:rsidRDefault="00844112" w:rsidP="00C82FFD">
      <w:pPr>
        <w:pStyle w:val="Govdemetni1"/>
        <w:shd w:val="clear" w:color="auto" w:fill="auto"/>
        <w:spacing w:line="360" w:lineRule="auto"/>
        <w:ind w:firstLine="709"/>
        <w:jc w:val="both"/>
        <w:rPr>
          <w:sz w:val="28"/>
          <w:szCs w:val="28"/>
        </w:rPr>
      </w:pPr>
      <w:r w:rsidRPr="000070B8">
        <w:rPr>
          <w:rStyle w:val="Govdemetni"/>
          <w:color w:val="000000"/>
          <w:sz w:val="28"/>
          <w:szCs w:val="28"/>
          <w:lang w:eastAsia="az-Latn-AZ"/>
        </w:rPr>
        <w:t xml:space="preserve">Təqdim olunan 6 meyara </w:t>
      </w:r>
      <w:r w:rsidRPr="000070B8">
        <w:rPr>
          <w:rStyle w:val="Govdemetni"/>
          <w:color w:val="000000"/>
          <w:sz w:val="28"/>
          <w:szCs w:val="28"/>
          <w:lang w:eastAsia="en-US"/>
        </w:rPr>
        <w:t xml:space="preserve">(tender </w:t>
      </w:r>
      <w:r w:rsidRPr="000070B8">
        <w:rPr>
          <w:rStyle w:val="Govdemetni"/>
          <w:color w:val="000000"/>
          <w:sz w:val="28"/>
          <w:szCs w:val="28"/>
          <w:lang w:eastAsia="az-Latn-AZ"/>
        </w:rPr>
        <w:t xml:space="preserve">zəmanəti, iştirakçı təşkilatının milləti, </w:t>
      </w:r>
      <w:r w:rsidRPr="000070B8">
        <w:rPr>
          <w:rStyle w:val="GovdemetniKaln"/>
          <w:b w:val="0"/>
          <w:color w:val="000000"/>
          <w:lang w:eastAsia="az-Latn-AZ"/>
        </w:rPr>
        <w:t>sənəd</w:t>
      </w:r>
      <w:r w:rsidRPr="000070B8">
        <w:rPr>
          <w:sz w:val="28"/>
          <w:szCs w:val="28"/>
          <w:lang w:eastAsia="az-Latn-AZ"/>
        </w:rPr>
        <w:t xml:space="preserve">lərin tamlığı, tələb olunan dildə sənədlərin hazırlanması, </w:t>
      </w:r>
      <w:r w:rsidRPr="000070B8">
        <w:rPr>
          <w:sz w:val="28"/>
          <w:szCs w:val="28"/>
          <w:lang w:eastAsia="en-US"/>
        </w:rPr>
        <w:t xml:space="preserve">tender </w:t>
      </w:r>
      <w:r w:rsidRPr="000070B8">
        <w:rPr>
          <w:sz w:val="28"/>
          <w:szCs w:val="28"/>
          <w:lang w:eastAsia="az-Latn-AZ"/>
        </w:rPr>
        <w:t xml:space="preserve">təklif </w:t>
      </w:r>
      <w:r w:rsidRPr="000070B8">
        <w:rPr>
          <w:rStyle w:val="GovdemetniKaln"/>
          <w:b w:val="0"/>
          <w:color w:val="000000"/>
          <w:lang w:eastAsia="az-Latn-AZ"/>
        </w:rPr>
        <w:t>formasının</w:t>
      </w:r>
      <w:r w:rsidRPr="000070B8">
        <w:rPr>
          <w:rStyle w:val="GovdemetniKaln"/>
          <w:color w:val="000000"/>
          <w:lang w:eastAsia="az-Latn-AZ"/>
        </w:rPr>
        <w:t xml:space="preserve"> </w:t>
      </w:r>
      <w:r w:rsidRPr="000070B8">
        <w:rPr>
          <w:rStyle w:val="Govdemetni"/>
          <w:color w:val="000000"/>
          <w:sz w:val="28"/>
          <w:szCs w:val="28"/>
          <w:lang w:eastAsia="az-Latn-AZ"/>
        </w:rPr>
        <w:t>tamlığı və iddiaçı tərəfində</w:t>
      </w:r>
      <w:r w:rsidR="00B818D6">
        <w:rPr>
          <w:rStyle w:val="Govdemetni"/>
          <w:color w:val="000000"/>
          <w:sz w:val="28"/>
          <w:szCs w:val="28"/>
          <w:lang w:eastAsia="az-Latn-AZ"/>
        </w:rPr>
        <w:t>n xüsusi olan deklarasiyanı</w:t>
      </w:r>
      <w:r w:rsidRPr="000070B8">
        <w:rPr>
          <w:rStyle w:val="Govdemetni"/>
          <w:color w:val="000000"/>
          <w:sz w:val="28"/>
          <w:szCs w:val="28"/>
          <w:lang w:eastAsia="az-Latn-AZ"/>
        </w:rPr>
        <w:t>n imzalanması) tam cavab verən iddiaçılar II mərhələyə keçə bilər.</w:t>
      </w:r>
    </w:p>
    <w:p w:rsidR="00844112" w:rsidRPr="000070B8" w:rsidRDefault="00844112" w:rsidP="00751E84">
      <w:pPr>
        <w:pStyle w:val="Govdemetni0"/>
        <w:numPr>
          <w:ilvl w:val="0"/>
          <w:numId w:val="1"/>
        </w:numPr>
        <w:shd w:val="clear" w:color="auto" w:fill="auto"/>
        <w:tabs>
          <w:tab w:val="clear" w:pos="1080"/>
          <w:tab w:val="num" w:pos="567"/>
        </w:tabs>
        <w:spacing w:line="360" w:lineRule="auto"/>
        <w:ind w:left="0" w:firstLine="0"/>
        <w:rPr>
          <w:b/>
          <w:sz w:val="28"/>
          <w:szCs w:val="28"/>
        </w:rPr>
      </w:pPr>
      <w:r w:rsidRPr="000070B8">
        <w:rPr>
          <w:rStyle w:val="Govdemetni"/>
          <w:b/>
          <w:color w:val="000000"/>
          <w:sz w:val="28"/>
          <w:szCs w:val="28"/>
          <w:lang w:eastAsia="az-Latn-AZ"/>
        </w:rPr>
        <w:t xml:space="preserve"> Texniki qiymətləndirmə.</w:t>
      </w:r>
    </w:p>
    <w:p w:rsidR="00844112" w:rsidRPr="000070B8" w:rsidRDefault="00B95F96" w:rsidP="00C82FFD">
      <w:pPr>
        <w:pStyle w:val="Govdemetni0"/>
        <w:shd w:val="clear" w:color="auto" w:fill="auto"/>
        <w:spacing w:line="360" w:lineRule="auto"/>
        <w:ind w:firstLine="709"/>
        <w:rPr>
          <w:rStyle w:val="Govdemetni"/>
          <w:color w:val="000000"/>
          <w:sz w:val="28"/>
          <w:szCs w:val="28"/>
          <w:lang w:eastAsia="az-Latn-AZ"/>
        </w:rPr>
      </w:pPr>
      <w:r w:rsidRPr="000070B8">
        <w:rPr>
          <w:rStyle w:val="Govdemetni"/>
          <w:color w:val="000000"/>
          <w:sz w:val="28"/>
          <w:szCs w:val="28"/>
          <w:lang w:val="en-US" w:eastAsia="az-Latn-AZ"/>
        </w:rPr>
        <w:t xml:space="preserve">  </w:t>
      </w:r>
      <w:r w:rsidR="00844112" w:rsidRPr="000070B8">
        <w:rPr>
          <w:rStyle w:val="Govdemetni"/>
          <w:color w:val="000000"/>
          <w:sz w:val="28"/>
          <w:szCs w:val="28"/>
          <w:lang w:eastAsia="az-Latn-AZ"/>
        </w:rPr>
        <w:t>Texniki qiymətləndirmə cədvəldən</w:t>
      </w:r>
      <w:r w:rsidR="004126BF">
        <w:rPr>
          <w:rStyle w:val="Govdemetni"/>
          <w:color w:val="000000"/>
          <w:sz w:val="28"/>
          <w:szCs w:val="28"/>
          <w:lang w:val="az-Latn-AZ" w:eastAsia="az-Latn-AZ"/>
        </w:rPr>
        <w:t xml:space="preserve"> (cədvəl 1.1)</w:t>
      </w:r>
      <w:r w:rsidR="00844112" w:rsidRPr="000070B8">
        <w:rPr>
          <w:rStyle w:val="Govdemetni"/>
          <w:color w:val="000000"/>
          <w:sz w:val="28"/>
          <w:szCs w:val="28"/>
          <w:lang w:eastAsia="az-Latn-AZ"/>
        </w:rPr>
        <w:t xml:space="preserve"> göründüyü kimi, bu prosedur 10 meyardan ibarətdir. Bu meyarların birinə cavab verməyən iddiaçı Qiymətləndirmə Komissiyasının təklifinə əsasən axırıncı mərhələyə buraxılmır.</w:t>
      </w:r>
    </w:p>
    <w:p w:rsidR="00844112" w:rsidRPr="000070B8" w:rsidRDefault="00844112" w:rsidP="00751E84">
      <w:pPr>
        <w:pStyle w:val="Govdemetni0"/>
        <w:numPr>
          <w:ilvl w:val="0"/>
          <w:numId w:val="1"/>
        </w:numPr>
        <w:shd w:val="clear" w:color="auto" w:fill="auto"/>
        <w:tabs>
          <w:tab w:val="clear" w:pos="1080"/>
          <w:tab w:val="left" w:pos="567"/>
        </w:tabs>
        <w:spacing w:line="360" w:lineRule="auto"/>
        <w:ind w:left="0" w:firstLine="0"/>
        <w:rPr>
          <w:b/>
          <w:sz w:val="28"/>
          <w:szCs w:val="28"/>
        </w:rPr>
      </w:pPr>
      <w:r w:rsidRPr="000070B8">
        <w:rPr>
          <w:rStyle w:val="Govdemetni"/>
          <w:b/>
          <w:color w:val="000000"/>
          <w:sz w:val="28"/>
          <w:szCs w:val="28"/>
          <w:lang w:eastAsia="az-Latn-AZ"/>
        </w:rPr>
        <w:t>Hesabatda yoxlama.</w:t>
      </w:r>
    </w:p>
    <w:p w:rsidR="00844112" w:rsidRPr="000070B8" w:rsidRDefault="00B95F96" w:rsidP="00C82FFD">
      <w:pPr>
        <w:pStyle w:val="Govdemetni0"/>
        <w:shd w:val="clear" w:color="auto" w:fill="auto"/>
        <w:spacing w:line="360" w:lineRule="auto"/>
        <w:ind w:firstLine="709"/>
        <w:rPr>
          <w:sz w:val="28"/>
          <w:szCs w:val="28"/>
        </w:rPr>
      </w:pPr>
      <w:r w:rsidRPr="000070B8">
        <w:rPr>
          <w:rStyle w:val="Govdemetni"/>
          <w:color w:val="000000"/>
          <w:sz w:val="28"/>
          <w:szCs w:val="28"/>
          <w:lang w:val="en-US" w:eastAsia="az-Latn-AZ"/>
        </w:rPr>
        <w:t xml:space="preserve">  </w:t>
      </w:r>
      <w:r w:rsidR="00844112" w:rsidRPr="000070B8">
        <w:rPr>
          <w:rStyle w:val="Govdemetni"/>
          <w:color w:val="000000"/>
          <w:sz w:val="28"/>
          <w:szCs w:val="28"/>
          <w:lang w:eastAsia="az-Latn-AZ"/>
        </w:rPr>
        <w:t xml:space="preserve">Və nəhayət, </w:t>
      </w:r>
      <w:r w:rsidR="00844112" w:rsidRPr="000070B8">
        <w:rPr>
          <w:rStyle w:val="Govdemetni"/>
          <w:color w:val="000000"/>
          <w:sz w:val="28"/>
          <w:szCs w:val="28"/>
          <w:lang w:eastAsia="en-US"/>
        </w:rPr>
        <w:t xml:space="preserve">III </w:t>
      </w:r>
      <w:r w:rsidR="00844112" w:rsidRPr="000070B8">
        <w:rPr>
          <w:rStyle w:val="Govdemetni"/>
          <w:color w:val="000000"/>
          <w:sz w:val="28"/>
          <w:szCs w:val="28"/>
          <w:lang w:eastAsia="az-Latn-AZ"/>
        </w:rPr>
        <w:t xml:space="preserve">mərhələdə - </w:t>
      </w:r>
      <w:r w:rsidR="00844112" w:rsidRPr="000070B8">
        <w:rPr>
          <w:rStyle w:val="Govdemetni"/>
          <w:color w:val="000000"/>
          <w:sz w:val="28"/>
          <w:szCs w:val="28"/>
          <w:lang w:eastAsia="en-US"/>
        </w:rPr>
        <w:t xml:space="preserve">“Hesabatda yoxlama” </w:t>
      </w:r>
      <w:r w:rsidR="00844112" w:rsidRPr="000070B8">
        <w:rPr>
          <w:rStyle w:val="Govdemetni"/>
          <w:color w:val="000000"/>
          <w:sz w:val="28"/>
          <w:szCs w:val="28"/>
          <w:lang w:eastAsia="az-Latn-AZ"/>
        </w:rPr>
        <w:t>iddiaçının t</w:t>
      </w:r>
      <w:r w:rsidRPr="000070B8">
        <w:rPr>
          <w:rStyle w:val="Govdemetni"/>
          <w:color w:val="000000"/>
          <w:sz w:val="28"/>
          <w:szCs w:val="28"/>
          <w:lang w:eastAsia="az-Latn-AZ"/>
        </w:rPr>
        <w:t>əklifinin Qiymət Cədvəlində veri</w:t>
      </w:r>
      <w:r w:rsidR="00844112" w:rsidRPr="000070B8">
        <w:rPr>
          <w:rStyle w:val="Govdemetni"/>
          <w:color w:val="000000"/>
          <w:sz w:val="28"/>
          <w:szCs w:val="28"/>
          <w:lang w:eastAsia="az-Latn-AZ"/>
        </w:rPr>
        <w:t xml:space="preserve">lən həcmlər və onların qiyməti dəqiq yoxlanılır. Bu mərhələni müvəffəqiyyətlə keçən iddiaçı qalibi müəyyən edilməsi üçün Qiymətləndirmə Komissiyasının yekun fıkrinə əsasən </w:t>
      </w:r>
      <w:r w:rsidR="00844112" w:rsidRPr="000070B8">
        <w:rPr>
          <w:rStyle w:val="Govdemetni"/>
          <w:color w:val="000000"/>
          <w:sz w:val="28"/>
          <w:szCs w:val="28"/>
          <w:lang w:eastAsia="en-US"/>
        </w:rPr>
        <w:t xml:space="preserve">Tender </w:t>
      </w:r>
      <w:r w:rsidR="00844112" w:rsidRPr="000070B8">
        <w:rPr>
          <w:rStyle w:val="Govdemetni"/>
          <w:color w:val="000000"/>
          <w:sz w:val="28"/>
          <w:szCs w:val="28"/>
          <w:lang w:eastAsia="az-Latn-AZ"/>
        </w:rPr>
        <w:t xml:space="preserve">komissiyasında baxılır və </w:t>
      </w:r>
      <w:r w:rsidR="00844112" w:rsidRPr="000070B8">
        <w:rPr>
          <w:rStyle w:val="Govdemetni"/>
          <w:color w:val="000000"/>
          <w:sz w:val="28"/>
          <w:szCs w:val="28"/>
          <w:lang w:eastAsia="en-US"/>
        </w:rPr>
        <w:t xml:space="preserve">son </w:t>
      </w:r>
      <w:r w:rsidR="00844112" w:rsidRPr="000070B8">
        <w:rPr>
          <w:rStyle w:val="Govdemetni"/>
          <w:color w:val="000000"/>
          <w:sz w:val="28"/>
          <w:szCs w:val="28"/>
          <w:lang w:eastAsia="az-Latn-AZ"/>
        </w:rPr>
        <w:t>qərar qəbul olunur.</w:t>
      </w:r>
    </w:p>
    <w:p w:rsidR="00844112" w:rsidRPr="000070B8" w:rsidRDefault="00844112" w:rsidP="00C82FFD">
      <w:pPr>
        <w:pStyle w:val="Govdemetni0"/>
        <w:shd w:val="clear" w:color="auto" w:fill="auto"/>
        <w:spacing w:line="360" w:lineRule="auto"/>
        <w:ind w:firstLine="709"/>
        <w:rPr>
          <w:sz w:val="28"/>
          <w:szCs w:val="28"/>
        </w:rPr>
      </w:pPr>
      <w:r w:rsidRPr="000070B8">
        <w:rPr>
          <w:rStyle w:val="Govdemetni"/>
          <w:color w:val="000000"/>
          <w:sz w:val="28"/>
          <w:szCs w:val="28"/>
          <w:lang w:eastAsia="az-Latn-AZ"/>
        </w:rPr>
        <w:t>Eyni zamanda qüvvədə olan “Dövlət S</w:t>
      </w:r>
      <w:r w:rsidR="004126BF">
        <w:rPr>
          <w:rStyle w:val="Govdemetni"/>
          <w:color w:val="000000"/>
          <w:sz w:val="28"/>
          <w:szCs w:val="28"/>
          <w:lang w:eastAsia="az-Latn-AZ"/>
        </w:rPr>
        <w:t>atınalmaları haqqında Qanununda</w:t>
      </w:r>
      <w:r w:rsidR="004126BF">
        <w:rPr>
          <w:rStyle w:val="Govdemetni"/>
          <w:color w:val="000000"/>
          <w:sz w:val="28"/>
          <w:szCs w:val="28"/>
          <w:lang w:val="az-Latn-AZ" w:eastAsia="az-Latn-AZ"/>
        </w:rPr>
        <w:t>”</w:t>
      </w:r>
      <w:r w:rsidRPr="000070B8">
        <w:rPr>
          <w:rStyle w:val="Govdemetni"/>
          <w:color w:val="000000"/>
          <w:sz w:val="28"/>
          <w:szCs w:val="28"/>
          <w:lang w:eastAsia="az-Latn-AZ"/>
        </w:rPr>
        <w:t xml:space="preserve"> aşağıda göstərilən təkliflərin nəzərə alınmasını məqsədəuyğun hesab edirik.</w:t>
      </w:r>
    </w:p>
    <w:p w:rsidR="00844112" w:rsidRPr="000070B8" w:rsidRDefault="00260783" w:rsidP="00C82FFD">
      <w:pPr>
        <w:pStyle w:val="Govdemetni0"/>
        <w:shd w:val="clear" w:color="auto" w:fill="auto"/>
        <w:tabs>
          <w:tab w:val="left" w:pos="902"/>
        </w:tabs>
        <w:spacing w:line="360" w:lineRule="auto"/>
        <w:ind w:firstLine="709"/>
        <w:rPr>
          <w:sz w:val="28"/>
          <w:szCs w:val="28"/>
        </w:rPr>
      </w:pPr>
      <w:r w:rsidRPr="000070B8">
        <w:rPr>
          <w:rStyle w:val="Govdemetni"/>
          <w:color w:val="000000"/>
          <w:sz w:val="28"/>
          <w:szCs w:val="28"/>
          <w:lang w:val="en-US" w:eastAsia="az-Latn-AZ"/>
        </w:rPr>
        <w:t xml:space="preserve">I. </w:t>
      </w:r>
      <w:r w:rsidR="00844112" w:rsidRPr="000070B8">
        <w:rPr>
          <w:rStyle w:val="Govdemetni"/>
          <w:color w:val="000000"/>
          <w:sz w:val="28"/>
          <w:szCs w:val="28"/>
          <w:lang w:eastAsia="az-Latn-AZ"/>
        </w:rPr>
        <w:t>Belə ki, bərpa, yenidənqurma və m</w:t>
      </w:r>
      <w:r w:rsidR="00B2375E" w:rsidRPr="000070B8">
        <w:rPr>
          <w:rStyle w:val="Govdemetni"/>
          <w:color w:val="000000"/>
          <w:sz w:val="28"/>
          <w:szCs w:val="28"/>
          <w:lang w:eastAsia="az-Latn-AZ"/>
        </w:rPr>
        <w:t>üxtəlif obyektlərin gücləndirmə</w:t>
      </w:r>
      <w:r w:rsidR="00B2375E" w:rsidRPr="000070B8">
        <w:rPr>
          <w:rStyle w:val="Govdemetni"/>
          <w:color w:val="000000"/>
          <w:sz w:val="28"/>
          <w:szCs w:val="28"/>
          <w:lang w:val="az-Latn-AZ" w:eastAsia="az-Latn-AZ"/>
        </w:rPr>
        <w:t xml:space="preserve"> </w:t>
      </w:r>
      <w:r w:rsidR="00844112" w:rsidRPr="000070B8">
        <w:rPr>
          <w:rStyle w:val="Govdemetni"/>
          <w:color w:val="000000"/>
          <w:sz w:val="28"/>
          <w:szCs w:val="28"/>
          <w:lang w:eastAsia="az-Latn-AZ"/>
        </w:rPr>
        <w:t>işlərinin icrası əsaslı tikintidən fərqli olaraq iş prosesi zamanı podratçı gözlənilmədən, yəni layihədə nəzərdə tutulmayan işlərlə qarşılaşır, bu isə əlavə vəsait tələb edir. Dünya Bankının, İslam İnkişaf Bankının və Avropa Birliyinin tenderin keçirilməsi haqqında təlimatlarında işlərin artırılması məbləği və proseduranın həyata keçirilməsi daha aydın və dəqiq göstərilir;</w:t>
      </w:r>
    </w:p>
    <w:p w:rsidR="00844112" w:rsidRPr="000070B8" w:rsidRDefault="00260783" w:rsidP="00C82FFD">
      <w:pPr>
        <w:pStyle w:val="Govdemetni0"/>
        <w:shd w:val="clear" w:color="auto" w:fill="auto"/>
        <w:tabs>
          <w:tab w:val="left" w:pos="902"/>
        </w:tabs>
        <w:spacing w:line="360" w:lineRule="auto"/>
        <w:ind w:firstLine="709"/>
        <w:rPr>
          <w:sz w:val="28"/>
          <w:szCs w:val="28"/>
        </w:rPr>
      </w:pPr>
      <w:r w:rsidRPr="000070B8">
        <w:rPr>
          <w:rStyle w:val="Govdemetni"/>
          <w:color w:val="000000"/>
          <w:sz w:val="28"/>
          <w:szCs w:val="28"/>
          <w:lang w:val="az-Latn-AZ" w:eastAsia="az-Latn-AZ"/>
        </w:rPr>
        <w:t xml:space="preserve">II. </w:t>
      </w:r>
      <w:r w:rsidR="00B2375E" w:rsidRPr="000070B8">
        <w:rPr>
          <w:rStyle w:val="Govdemetni"/>
          <w:color w:val="000000"/>
          <w:sz w:val="28"/>
          <w:szCs w:val="28"/>
          <w:lang w:eastAsia="az-Latn-AZ"/>
        </w:rPr>
        <w:t>Yuxa</w:t>
      </w:r>
      <w:r w:rsidR="00B2375E" w:rsidRPr="000070B8">
        <w:rPr>
          <w:rStyle w:val="Govdemetni"/>
          <w:color w:val="000000"/>
          <w:sz w:val="28"/>
          <w:szCs w:val="28"/>
          <w:lang w:val="az-Latn-AZ" w:eastAsia="az-Latn-AZ"/>
        </w:rPr>
        <w:t>rı</w:t>
      </w:r>
      <w:r w:rsidR="00844112" w:rsidRPr="000070B8">
        <w:rPr>
          <w:rStyle w:val="Govdemetni"/>
          <w:color w:val="000000"/>
          <w:sz w:val="28"/>
          <w:szCs w:val="28"/>
          <w:lang w:eastAsia="az-Latn-AZ"/>
        </w:rPr>
        <w:t>da göstərilən maliyyə institutlarının qayd</w:t>
      </w:r>
      <w:r w:rsidR="004126BF">
        <w:rPr>
          <w:rStyle w:val="Govdemetni"/>
          <w:color w:val="000000"/>
          <w:sz w:val="28"/>
          <w:szCs w:val="28"/>
          <w:lang w:eastAsia="az-Latn-AZ"/>
        </w:rPr>
        <w:t>alarına əsasən iddiaçılar tərəf</w:t>
      </w:r>
      <w:r w:rsidR="004126BF">
        <w:rPr>
          <w:rStyle w:val="Govdemetni"/>
          <w:color w:val="000000"/>
          <w:sz w:val="28"/>
          <w:szCs w:val="28"/>
          <w:lang w:val="az-Latn-AZ" w:eastAsia="az-Latn-AZ"/>
        </w:rPr>
        <w:t>i</w:t>
      </w:r>
      <w:r w:rsidR="00844112" w:rsidRPr="000070B8">
        <w:rPr>
          <w:rStyle w:val="Govdemetni"/>
          <w:color w:val="000000"/>
          <w:sz w:val="28"/>
          <w:szCs w:val="28"/>
          <w:lang w:eastAsia="az-Latn-AZ"/>
        </w:rPr>
        <w:t xml:space="preserve">ndən </w:t>
      </w:r>
      <w:r w:rsidR="00844112" w:rsidRPr="000070B8">
        <w:rPr>
          <w:rStyle w:val="Govdemetni"/>
          <w:color w:val="000000"/>
          <w:sz w:val="28"/>
          <w:szCs w:val="28"/>
          <w:lang w:eastAsia="en-US"/>
        </w:rPr>
        <w:t xml:space="preserve">Tender </w:t>
      </w:r>
      <w:r w:rsidR="00844112" w:rsidRPr="000070B8">
        <w:rPr>
          <w:rStyle w:val="Govdemetni"/>
          <w:color w:val="000000"/>
          <w:sz w:val="28"/>
          <w:szCs w:val="28"/>
          <w:lang w:eastAsia="az-Latn-AZ"/>
        </w:rPr>
        <w:t xml:space="preserve">təkliflərinin təqdim edilməsi </w:t>
      </w:r>
      <w:r w:rsidR="00844112" w:rsidRPr="000070B8">
        <w:rPr>
          <w:rStyle w:val="Govdemetni"/>
          <w:color w:val="000000"/>
          <w:sz w:val="28"/>
          <w:szCs w:val="28"/>
          <w:lang w:eastAsia="en-US"/>
        </w:rPr>
        <w:t xml:space="preserve">və Tender </w:t>
      </w:r>
      <w:r w:rsidR="00844112" w:rsidRPr="000070B8">
        <w:rPr>
          <w:rStyle w:val="Govdemetni"/>
          <w:color w:val="000000"/>
          <w:sz w:val="28"/>
          <w:szCs w:val="28"/>
          <w:lang w:eastAsia="az-Latn-AZ"/>
        </w:rPr>
        <w:t xml:space="preserve">prosedurunun açılması bir qayda </w:t>
      </w:r>
      <w:r w:rsidR="00844112" w:rsidRPr="000070B8">
        <w:rPr>
          <w:rStyle w:val="Govdemetni"/>
          <w:color w:val="000000"/>
          <w:sz w:val="28"/>
          <w:szCs w:val="28"/>
          <w:lang w:eastAsia="en-US"/>
        </w:rPr>
        <w:t xml:space="preserve">olaraq eyni </w:t>
      </w:r>
      <w:r w:rsidR="00844112" w:rsidRPr="000070B8">
        <w:rPr>
          <w:rStyle w:val="Govdemetni"/>
          <w:color w:val="000000"/>
          <w:sz w:val="28"/>
          <w:szCs w:val="28"/>
          <w:lang w:eastAsia="az-Latn-AZ"/>
        </w:rPr>
        <w:t xml:space="preserve">zamanda keçirilir. Misal üçün, </w:t>
      </w:r>
      <w:r w:rsidR="00844112" w:rsidRPr="000070B8">
        <w:rPr>
          <w:rStyle w:val="Govdemetni"/>
          <w:color w:val="000000"/>
          <w:sz w:val="28"/>
          <w:szCs w:val="28"/>
          <w:lang w:eastAsia="en-US"/>
        </w:rPr>
        <w:t xml:space="preserve">Tender </w:t>
      </w:r>
      <w:r w:rsidR="00844112" w:rsidRPr="000070B8">
        <w:rPr>
          <w:rStyle w:val="Govdemetni"/>
          <w:color w:val="000000"/>
          <w:sz w:val="28"/>
          <w:szCs w:val="28"/>
          <w:lang w:eastAsia="az-Latn-AZ"/>
        </w:rPr>
        <w:t xml:space="preserve">sənədləri rəsmi qəbul edilir, bir saat keçdikdən sonra təkliflər (zərflər) açılır. Lakin, ölkəmizdə qüvvədə </w:t>
      </w:r>
      <w:r w:rsidR="00844112" w:rsidRPr="000070B8">
        <w:rPr>
          <w:rStyle w:val="Govdemetni"/>
          <w:color w:val="000000"/>
          <w:sz w:val="28"/>
          <w:szCs w:val="28"/>
          <w:lang w:eastAsia="en-US"/>
        </w:rPr>
        <w:t xml:space="preserve">olan Tender </w:t>
      </w:r>
      <w:r w:rsidR="00844112" w:rsidRPr="000070B8">
        <w:rPr>
          <w:rStyle w:val="Govdemetni"/>
          <w:color w:val="000000"/>
          <w:sz w:val="28"/>
          <w:szCs w:val="28"/>
          <w:lang w:eastAsia="az-Latn-AZ"/>
        </w:rPr>
        <w:t xml:space="preserve">Qanununda zərflərin təqdim edilməsi </w:t>
      </w:r>
      <w:r w:rsidR="00844112" w:rsidRPr="000070B8">
        <w:rPr>
          <w:rStyle w:val="Govdemetni"/>
          <w:color w:val="000000"/>
          <w:sz w:val="28"/>
          <w:szCs w:val="28"/>
          <w:lang w:eastAsia="en-US"/>
        </w:rPr>
        <w:t xml:space="preserve">Tenderin </w:t>
      </w:r>
      <w:r w:rsidR="00844112" w:rsidRPr="000070B8">
        <w:rPr>
          <w:rStyle w:val="Govdemetni"/>
          <w:color w:val="000000"/>
          <w:sz w:val="28"/>
          <w:szCs w:val="28"/>
          <w:lang w:eastAsia="az-Latn-AZ"/>
        </w:rPr>
        <w:t xml:space="preserve">açılışından 1 (bir) gün </w:t>
      </w:r>
      <w:r w:rsidR="00844112" w:rsidRPr="000070B8">
        <w:rPr>
          <w:rStyle w:val="Govdemetni"/>
          <w:color w:val="000000"/>
          <w:sz w:val="28"/>
          <w:szCs w:val="28"/>
          <w:lang w:eastAsia="az-Latn-AZ"/>
        </w:rPr>
        <w:lastRenderedPageBreak/>
        <w:t>əvvəl nəzərdə tutulur. Bu da iddiaçılar arasında lazım olmayan mülahizələrə səbəb olur;</w:t>
      </w:r>
    </w:p>
    <w:p w:rsidR="00844112" w:rsidRPr="000070B8" w:rsidRDefault="00260783" w:rsidP="00C82FFD">
      <w:pPr>
        <w:pStyle w:val="Govdemetni0"/>
        <w:shd w:val="clear" w:color="auto" w:fill="auto"/>
        <w:tabs>
          <w:tab w:val="left" w:pos="1101"/>
        </w:tabs>
        <w:spacing w:line="360" w:lineRule="auto"/>
        <w:ind w:firstLine="709"/>
        <w:rPr>
          <w:sz w:val="28"/>
          <w:szCs w:val="28"/>
        </w:rPr>
      </w:pPr>
      <w:r w:rsidRPr="000070B8">
        <w:rPr>
          <w:rStyle w:val="Govdemetni"/>
          <w:color w:val="000000"/>
          <w:sz w:val="28"/>
          <w:szCs w:val="28"/>
          <w:lang w:val="az-Latn-AZ" w:eastAsia="az-Latn-AZ"/>
        </w:rPr>
        <w:t>III.</w:t>
      </w:r>
      <w:r w:rsidR="00B2375E" w:rsidRPr="000070B8">
        <w:rPr>
          <w:rStyle w:val="Govdemetni"/>
          <w:color w:val="000000"/>
          <w:sz w:val="28"/>
          <w:szCs w:val="28"/>
          <w:lang w:val="az-Latn-AZ" w:eastAsia="az-Latn-AZ"/>
        </w:rPr>
        <w:t xml:space="preserve"> </w:t>
      </w:r>
      <w:r w:rsidR="00844112" w:rsidRPr="000070B8">
        <w:rPr>
          <w:rStyle w:val="Govdemetni"/>
          <w:color w:val="000000"/>
          <w:sz w:val="28"/>
          <w:szCs w:val="28"/>
          <w:lang w:eastAsia="az-Latn-AZ"/>
        </w:rPr>
        <w:t xml:space="preserve">Ölkənin </w:t>
      </w:r>
      <w:r w:rsidR="00844112" w:rsidRPr="000070B8">
        <w:rPr>
          <w:rStyle w:val="Govdemetni"/>
          <w:color w:val="000000"/>
          <w:sz w:val="28"/>
          <w:szCs w:val="28"/>
          <w:lang w:eastAsia="en-US"/>
        </w:rPr>
        <w:t xml:space="preserve">Tender Qanununda “tamam-kamal” </w:t>
      </w:r>
      <w:r w:rsidR="00844112" w:rsidRPr="000070B8">
        <w:rPr>
          <w:rStyle w:val="Govdemetni"/>
          <w:color w:val="000000"/>
          <w:sz w:val="28"/>
          <w:szCs w:val="28"/>
          <w:lang w:eastAsia="az-Latn-AZ"/>
        </w:rPr>
        <w:t xml:space="preserve">(key-turn) üsulu ilə tikiləcək obyektlərin hansı tərzdə </w:t>
      </w:r>
      <w:r w:rsidR="00844112" w:rsidRPr="000070B8">
        <w:rPr>
          <w:rStyle w:val="Govdemetni"/>
          <w:color w:val="000000"/>
          <w:sz w:val="28"/>
          <w:szCs w:val="28"/>
          <w:lang w:eastAsia="en-US"/>
        </w:rPr>
        <w:t xml:space="preserve">Tender prosedurunun </w:t>
      </w:r>
      <w:r w:rsidR="004126BF">
        <w:rPr>
          <w:rStyle w:val="Govdemetni"/>
          <w:color w:val="000000"/>
          <w:sz w:val="28"/>
          <w:szCs w:val="28"/>
          <w:lang w:eastAsia="az-Latn-AZ"/>
        </w:rPr>
        <w:t>keçirilməsi və qaydala</w:t>
      </w:r>
      <w:r w:rsidR="00844112" w:rsidRPr="000070B8">
        <w:rPr>
          <w:rStyle w:val="Govdemetni"/>
          <w:color w:val="000000"/>
          <w:sz w:val="28"/>
          <w:szCs w:val="28"/>
          <w:lang w:eastAsia="az-Latn-AZ"/>
        </w:rPr>
        <w:t>rı nəzərdə tutulmayıb;</w:t>
      </w:r>
    </w:p>
    <w:p w:rsidR="00844112" w:rsidRPr="000070B8" w:rsidRDefault="00260783" w:rsidP="00C82FFD">
      <w:pPr>
        <w:pStyle w:val="Govdemetni0"/>
        <w:shd w:val="clear" w:color="auto" w:fill="auto"/>
        <w:tabs>
          <w:tab w:val="left" w:pos="1101"/>
        </w:tabs>
        <w:spacing w:line="360" w:lineRule="auto"/>
        <w:ind w:firstLine="709"/>
        <w:rPr>
          <w:sz w:val="28"/>
          <w:szCs w:val="28"/>
        </w:rPr>
      </w:pPr>
      <w:r w:rsidRPr="000070B8">
        <w:rPr>
          <w:rStyle w:val="Govdemetni"/>
          <w:color w:val="000000"/>
          <w:sz w:val="28"/>
          <w:szCs w:val="28"/>
          <w:lang w:val="az-Latn-AZ" w:eastAsia="en-US"/>
        </w:rPr>
        <w:t xml:space="preserve"> IV.</w:t>
      </w:r>
      <w:r w:rsidR="00B2375E" w:rsidRPr="000070B8">
        <w:rPr>
          <w:rStyle w:val="Govdemetni"/>
          <w:color w:val="000000"/>
          <w:sz w:val="28"/>
          <w:szCs w:val="28"/>
          <w:lang w:val="az-Latn-AZ" w:eastAsia="en-US"/>
        </w:rPr>
        <w:t xml:space="preserve"> </w:t>
      </w:r>
      <w:r w:rsidR="00844112" w:rsidRPr="000070B8">
        <w:rPr>
          <w:rStyle w:val="Govdemetni"/>
          <w:color w:val="000000"/>
          <w:sz w:val="28"/>
          <w:szCs w:val="28"/>
          <w:lang w:eastAsia="en-US"/>
        </w:rPr>
        <w:t xml:space="preserve">Bazar </w:t>
      </w:r>
      <w:r w:rsidR="00844112" w:rsidRPr="000070B8">
        <w:rPr>
          <w:rStyle w:val="Govdemetni"/>
          <w:color w:val="000000"/>
          <w:sz w:val="28"/>
          <w:szCs w:val="28"/>
          <w:lang w:eastAsia="az-Latn-AZ"/>
        </w:rPr>
        <w:t xml:space="preserve">iqtisadiyyatı şəraitində qiymətlərin liberallaşması bir dövründə </w:t>
      </w:r>
      <w:r w:rsidR="00844112" w:rsidRPr="000070B8">
        <w:rPr>
          <w:rStyle w:val="Govdemetni"/>
          <w:color w:val="000000"/>
          <w:sz w:val="28"/>
          <w:szCs w:val="28"/>
          <w:lang w:eastAsia="en-US"/>
        </w:rPr>
        <w:t>ba</w:t>
      </w:r>
      <w:r w:rsidR="00844112" w:rsidRPr="000070B8">
        <w:rPr>
          <w:rStyle w:val="Govdemetni"/>
          <w:color w:val="000000"/>
          <w:sz w:val="28"/>
          <w:szCs w:val="28"/>
          <w:lang w:eastAsia="en-US"/>
        </w:rPr>
        <w:softHyphen/>
        <w:t xml:space="preserve">zar </w:t>
      </w:r>
      <w:r w:rsidR="00844112" w:rsidRPr="000070B8">
        <w:rPr>
          <w:rStyle w:val="Govdemetni"/>
          <w:color w:val="000000"/>
          <w:sz w:val="28"/>
          <w:szCs w:val="28"/>
          <w:lang w:eastAsia="az-Latn-AZ"/>
        </w:rPr>
        <w:t>tərəfindən və xarici bazardan qiymətlərin diqtə edilməsi nəzərə alınmaqla sifarişçi və podratçı tərəfindən bağlanmış müqavilənin müddəti 6 ayı aşarsa, müqavilə qiymətlərinin dəqiqləşdirilməsi ölkənin</w:t>
      </w:r>
      <w:r w:rsidR="004126BF">
        <w:rPr>
          <w:rStyle w:val="Govdemetni"/>
          <w:color w:val="000000"/>
          <w:sz w:val="28"/>
          <w:szCs w:val="28"/>
          <w:lang w:eastAsia="az-Latn-AZ"/>
        </w:rPr>
        <w:t xml:space="preserve"> “Satınalmalar haqqında Qanunda</w:t>
      </w:r>
      <w:r w:rsidR="004126BF">
        <w:rPr>
          <w:rStyle w:val="Govdemetni"/>
          <w:color w:val="000000"/>
          <w:sz w:val="28"/>
          <w:szCs w:val="28"/>
          <w:lang w:val="az-Latn-AZ" w:eastAsia="az-Latn-AZ"/>
        </w:rPr>
        <w:t>”</w:t>
      </w:r>
      <w:r w:rsidR="00844112" w:rsidRPr="000070B8">
        <w:rPr>
          <w:rStyle w:val="Govdemetni"/>
          <w:color w:val="000000"/>
          <w:sz w:val="28"/>
          <w:szCs w:val="28"/>
          <w:lang w:eastAsia="az-Latn-AZ"/>
        </w:rPr>
        <w:t xml:space="preserve"> nəzərdə tutulmasını məqsədəuyğun hesab edirik;</w:t>
      </w:r>
    </w:p>
    <w:p w:rsidR="00844112" w:rsidRPr="000070B8" w:rsidRDefault="00260783" w:rsidP="00C82FFD">
      <w:pPr>
        <w:pStyle w:val="Govdemetni0"/>
        <w:shd w:val="clear" w:color="auto" w:fill="auto"/>
        <w:tabs>
          <w:tab w:val="left" w:pos="1101"/>
        </w:tabs>
        <w:spacing w:line="360" w:lineRule="auto"/>
        <w:ind w:firstLine="709"/>
        <w:rPr>
          <w:rStyle w:val="Govdemetni"/>
          <w:sz w:val="28"/>
          <w:szCs w:val="28"/>
        </w:rPr>
      </w:pPr>
      <w:r w:rsidRPr="000070B8">
        <w:rPr>
          <w:rStyle w:val="Govdemetni"/>
          <w:color w:val="000000"/>
          <w:sz w:val="28"/>
          <w:szCs w:val="28"/>
          <w:lang w:val="en-US" w:eastAsia="az-Latn-AZ"/>
        </w:rPr>
        <w:t xml:space="preserve">V. </w:t>
      </w:r>
      <w:r w:rsidR="00B2375E" w:rsidRPr="000070B8">
        <w:rPr>
          <w:rStyle w:val="Govdemetni"/>
          <w:color w:val="000000"/>
          <w:sz w:val="28"/>
          <w:szCs w:val="28"/>
          <w:lang w:val="az-Latn-AZ" w:eastAsia="az-Latn-AZ"/>
        </w:rPr>
        <w:t>“</w:t>
      </w:r>
      <w:r w:rsidR="00B2375E" w:rsidRPr="000070B8">
        <w:rPr>
          <w:rStyle w:val="Govdemetni"/>
          <w:color w:val="000000"/>
          <w:sz w:val="28"/>
          <w:szCs w:val="28"/>
          <w:lang w:eastAsia="az-Latn-AZ"/>
        </w:rPr>
        <w:t>Satınalmalar haqqında Qanunda</w:t>
      </w:r>
      <w:r w:rsidR="00B2375E" w:rsidRPr="000070B8">
        <w:rPr>
          <w:rStyle w:val="Govdemetni"/>
          <w:color w:val="000000"/>
          <w:sz w:val="28"/>
          <w:szCs w:val="28"/>
          <w:lang w:val="az-Latn-AZ" w:eastAsia="az-Latn-AZ"/>
        </w:rPr>
        <w:t>”</w:t>
      </w:r>
      <w:r w:rsidR="00844112" w:rsidRPr="000070B8">
        <w:rPr>
          <w:rStyle w:val="Govdemetni"/>
          <w:color w:val="000000"/>
          <w:sz w:val="28"/>
          <w:szCs w:val="28"/>
          <w:lang w:eastAsia="az-Latn-AZ"/>
        </w:rPr>
        <w:t xml:space="preserve"> bütün təsvirlər, </w:t>
      </w:r>
      <w:r w:rsidR="00844112" w:rsidRPr="000070B8">
        <w:rPr>
          <w:rStyle w:val="Govdemetni"/>
          <w:color w:val="000000"/>
          <w:sz w:val="28"/>
          <w:szCs w:val="28"/>
        </w:rPr>
        <w:t xml:space="preserve">о </w:t>
      </w:r>
      <w:r w:rsidR="00844112" w:rsidRPr="000070B8">
        <w:rPr>
          <w:rStyle w:val="Govdemetni"/>
          <w:color w:val="000000"/>
          <w:sz w:val="28"/>
          <w:szCs w:val="28"/>
          <w:lang w:eastAsia="az-Latn-AZ"/>
        </w:rPr>
        <w:t xml:space="preserve">cümlədən </w:t>
      </w:r>
      <w:r w:rsidR="00B2375E" w:rsidRPr="000070B8">
        <w:rPr>
          <w:rStyle w:val="Govdemetni"/>
          <w:color w:val="000000"/>
          <w:sz w:val="28"/>
          <w:szCs w:val="28"/>
          <w:lang w:val="az-Latn-AZ" w:eastAsia="az-Latn-AZ"/>
        </w:rPr>
        <w:t>“</w:t>
      </w:r>
      <w:r w:rsidR="00B23208" w:rsidRPr="000070B8">
        <w:rPr>
          <w:rStyle w:val="Govdemetni"/>
          <w:color w:val="000000"/>
          <w:sz w:val="28"/>
          <w:szCs w:val="28"/>
          <w:lang w:eastAsia="en-US"/>
        </w:rPr>
        <w:t>Bank</w:t>
      </w:r>
      <w:r w:rsidR="00B23208" w:rsidRPr="000070B8">
        <w:rPr>
          <w:rStyle w:val="Govdemetni"/>
          <w:color w:val="000000"/>
          <w:sz w:val="28"/>
          <w:szCs w:val="28"/>
          <w:lang w:val="az-Latn-AZ" w:eastAsia="en-US"/>
        </w:rPr>
        <w:t xml:space="preserve"> </w:t>
      </w:r>
      <w:r w:rsidR="00B2375E" w:rsidRPr="000070B8">
        <w:rPr>
          <w:rStyle w:val="Govdemetni"/>
          <w:color w:val="000000"/>
          <w:sz w:val="28"/>
          <w:szCs w:val="28"/>
          <w:lang w:eastAsia="az-Latn-AZ"/>
        </w:rPr>
        <w:t>Zəmanətləri</w:t>
      </w:r>
      <w:r w:rsidR="00B2375E" w:rsidRPr="000070B8">
        <w:rPr>
          <w:rStyle w:val="Govdemetni"/>
          <w:color w:val="000000"/>
          <w:sz w:val="28"/>
          <w:szCs w:val="28"/>
          <w:lang w:val="az-Latn-AZ" w:eastAsia="az-Latn-AZ"/>
        </w:rPr>
        <w:t>”</w:t>
      </w:r>
      <w:r w:rsidR="00844112" w:rsidRPr="000070B8">
        <w:rPr>
          <w:rStyle w:val="Govdemetni"/>
          <w:color w:val="000000"/>
          <w:sz w:val="28"/>
          <w:szCs w:val="28"/>
          <w:lang w:eastAsia="az-Latn-AZ"/>
        </w:rPr>
        <w:t xml:space="preserve"> dəqiq verilməlidir.</w:t>
      </w:r>
    </w:p>
    <w:p w:rsidR="00B23208" w:rsidRPr="000070B8" w:rsidRDefault="00B23208" w:rsidP="00C82FFD">
      <w:pPr>
        <w:pStyle w:val="Govdemetni0"/>
        <w:shd w:val="clear" w:color="auto" w:fill="auto"/>
        <w:tabs>
          <w:tab w:val="left" w:pos="1101"/>
        </w:tabs>
        <w:spacing w:line="360" w:lineRule="auto"/>
        <w:ind w:firstLine="709"/>
        <w:rPr>
          <w:sz w:val="28"/>
          <w:szCs w:val="28"/>
        </w:rPr>
      </w:pPr>
      <w:r w:rsidRPr="000070B8">
        <w:rPr>
          <w:sz w:val="28"/>
          <w:szCs w:val="28"/>
        </w:rPr>
        <w:t>Azərbaycan Respublikasının “Dövlət Satınalmaları haqqında Qanununda” yuxarıda göstərilən iradların gələcəkdə nəzərə alınmasını məqsədəuyğun hesab edirik. Bu isə, ölkədə qüvvədə olan satınalmalar haqqında qanunun daha çevik və işlək olmasını təmin edər.</w:t>
      </w:r>
    </w:p>
    <w:p w:rsidR="00844112" w:rsidRPr="000070B8" w:rsidRDefault="00844112" w:rsidP="00C82FFD">
      <w:pPr>
        <w:pStyle w:val="Govdemetni0"/>
        <w:shd w:val="clear" w:color="auto" w:fill="auto"/>
        <w:spacing w:line="360" w:lineRule="auto"/>
        <w:ind w:firstLine="709"/>
        <w:rPr>
          <w:sz w:val="28"/>
          <w:szCs w:val="28"/>
        </w:rPr>
      </w:pPr>
      <w:r w:rsidRPr="000070B8">
        <w:rPr>
          <w:rStyle w:val="Govdemetni"/>
          <w:color w:val="000000"/>
          <w:sz w:val="28"/>
          <w:szCs w:val="28"/>
          <w:lang w:eastAsia="az-Latn-AZ"/>
        </w:rPr>
        <w:t>Azərbaycan Respublikasının Prezidenti cənab İlham Əliyev ölkənin 2009-cu ildə sosial-iqtisadi inkişafının yekunlarına həsr olunmuş müşavirədə demişdir: “Azərbaycan dünya səviyyəsində ən dinamik inkişaf etmiş ölkələr sırasına daxildir. Azərbaycan dünya maliyyə böhranından ən az əziyyət çəkən ölkələrdən biri olmuşdur. 2009-cu ilin yekunlarına görə Ümumi Daxili Məhsul 9.3 faiz və yaxud müqayisəli qiymətlərlə 3.7 mlrd. manat artmışdır. Böhran dövründə bu böyük göstəricidir və ölkədə aparılan islahatların məntiqi nəticəsidir”.</w:t>
      </w:r>
    </w:p>
    <w:p w:rsidR="00844112" w:rsidRPr="000070B8" w:rsidRDefault="00844112" w:rsidP="00C82FFD">
      <w:pPr>
        <w:pStyle w:val="Govdemetni0"/>
        <w:shd w:val="clear" w:color="auto" w:fill="auto"/>
        <w:spacing w:line="360" w:lineRule="auto"/>
        <w:ind w:firstLine="709"/>
        <w:rPr>
          <w:sz w:val="28"/>
          <w:szCs w:val="28"/>
        </w:rPr>
      </w:pPr>
      <w:r w:rsidRPr="000070B8">
        <w:rPr>
          <w:rStyle w:val="Govdemetni"/>
          <w:color w:val="000000"/>
          <w:sz w:val="28"/>
          <w:szCs w:val="28"/>
          <w:lang w:eastAsia="az-Latn-AZ"/>
        </w:rPr>
        <w:t xml:space="preserve">Təhlil göstərir ki, tikinti  təşkilatları bazar iqtisadiyyatına keçid zamanı sürətlə inkişaf etmişlər. Aşağıda göstərilən cədvəldən aydın görünür ki, 2001-ci ildən başlayaraq tikinti təşkilatlarının makroiqtisadi göstəriciləri xeyli yaxşılaşdırılmışdır. Belə ki, tikinti təşkilatları tərəfindən öz gücləri ilə (subpodrat təşkilatlarsız) yerinə yetirilmiş işin (xidmətin) həcmi 2009-cu ildə 2000-ci ilə nisbətən 10.7 dəfə, 2003-cü ilə isə 3.9 dəfə artmışdır. Əgər 2000-ci ildə sahənin </w:t>
      </w:r>
      <w:r w:rsidRPr="000070B8">
        <w:rPr>
          <w:rStyle w:val="Govdemetni"/>
          <w:color w:val="000000"/>
          <w:sz w:val="28"/>
          <w:szCs w:val="28"/>
          <w:lang w:eastAsia="az-Latn-AZ"/>
        </w:rPr>
        <w:lastRenderedPageBreak/>
        <w:t xml:space="preserve">əsas fondlarının dəyəri 672.2 mln. manat təşkil edirdisə, 2009-cu ildə isə bu rəqəm 2200.2 mln. manata çatmış və yaxud 3.3 dəfə artmışdır. Tikintidə çalışan işçilərin orta aylıq </w:t>
      </w:r>
      <w:r w:rsidRPr="000070B8">
        <w:rPr>
          <w:rStyle w:val="Govdemetni"/>
          <w:color w:val="000000"/>
          <w:sz w:val="28"/>
          <w:szCs w:val="28"/>
          <w:lang w:eastAsia="en-US"/>
        </w:rPr>
        <w:t xml:space="preserve">nominal </w:t>
      </w:r>
      <w:r w:rsidRPr="000070B8">
        <w:rPr>
          <w:rStyle w:val="Govdemetni"/>
          <w:color w:val="000000"/>
          <w:sz w:val="28"/>
          <w:szCs w:val="28"/>
          <w:lang w:eastAsia="az-Latn-AZ"/>
        </w:rPr>
        <w:t xml:space="preserve">əmək haqqı bu </w:t>
      </w:r>
      <w:r w:rsidRPr="000070B8">
        <w:rPr>
          <w:rStyle w:val="Govdemetni13pt"/>
          <w:color w:val="000000"/>
          <w:sz w:val="28"/>
          <w:szCs w:val="28"/>
          <w:lang w:eastAsia="az-Latn-AZ"/>
        </w:rPr>
        <w:t xml:space="preserve">dör </w:t>
      </w:r>
      <w:r w:rsidRPr="000070B8">
        <w:rPr>
          <w:rStyle w:val="Govdemetni"/>
          <w:color w:val="000000"/>
          <w:sz w:val="28"/>
          <w:szCs w:val="28"/>
          <w:lang w:eastAsia="az-Latn-AZ"/>
        </w:rPr>
        <w:t xml:space="preserve">ərzində 5.4 dəfə artmışdır, </w:t>
      </w:r>
      <w:r w:rsidRPr="000070B8">
        <w:rPr>
          <w:rStyle w:val="Govdemetni"/>
          <w:color w:val="000000"/>
          <w:sz w:val="28"/>
          <w:szCs w:val="28"/>
          <w:lang w:eastAsia="en-US"/>
        </w:rPr>
        <w:t xml:space="preserve">tikinti </w:t>
      </w:r>
      <w:r w:rsidRPr="000070B8">
        <w:rPr>
          <w:rStyle w:val="Govdemetni"/>
          <w:color w:val="000000"/>
          <w:sz w:val="28"/>
          <w:szCs w:val="28"/>
          <w:lang w:eastAsia="az-Latn-AZ"/>
        </w:rPr>
        <w:t xml:space="preserve">təşkilatları gəlirlə işləməyə başlamışdır. Ölkədə aparılan yeni iqtisadi islahatlar nəticəsində </w:t>
      </w:r>
      <w:r w:rsidRPr="000070B8">
        <w:rPr>
          <w:rStyle w:val="Govdemetni"/>
          <w:color w:val="000000"/>
          <w:sz w:val="28"/>
          <w:szCs w:val="28"/>
          <w:lang w:eastAsia="en-US"/>
        </w:rPr>
        <w:t xml:space="preserve">tikinti </w:t>
      </w:r>
      <w:r w:rsidRPr="000070B8">
        <w:rPr>
          <w:rStyle w:val="Govdemetni"/>
          <w:color w:val="000000"/>
          <w:sz w:val="28"/>
          <w:szCs w:val="28"/>
          <w:lang w:eastAsia="az-Latn-AZ"/>
        </w:rPr>
        <w:t xml:space="preserve">təşkilatlarının böyük bir hissəsi özəlləşdirilmiş və onların xüsusi çəkisi </w:t>
      </w:r>
      <w:r w:rsidRPr="000070B8">
        <w:rPr>
          <w:rStyle w:val="Govdemetni"/>
          <w:color w:val="000000"/>
          <w:sz w:val="28"/>
          <w:szCs w:val="28"/>
          <w:lang w:eastAsia="en-US"/>
        </w:rPr>
        <w:t xml:space="preserve">tikinti </w:t>
      </w:r>
      <w:r w:rsidRPr="000070B8">
        <w:rPr>
          <w:rStyle w:val="Govdemetni"/>
          <w:color w:val="000000"/>
          <w:sz w:val="28"/>
          <w:szCs w:val="28"/>
          <w:lang w:eastAsia="az-Latn-AZ"/>
        </w:rPr>
        <w:t xml:space="preserve">təşkilatlarının ümumi sayında xeyli artmışdır. </w:t>
      </w:r>
      <w:r w:rsidRPr="000070B8">
        <w:rPr>
          <w:rStyle w:val="Govdemetni"/>
          <w:color w:val="000000"/>
          <w:sz w:val="28"/>
          <w:szCs w:val="28"/>
          <w:lang w:eastAsia="en-US"/>
        </w:rPr>
        <w:t xml:space="preserve">Tikinti </w:t>
      </w:r>
      <w:r w:rsidRPr="000070B8">
        <w:rPr>
          <w:rStyle w:val="Govdemetni"/>
          <w:color w:val="000000"/>
          <w:sz w:val="28"/>
          <w:szCs w:val="28"/>
          <w:lang w:eastAsia="az-Latn-AZ"/>
        </w:rPr>
        <w:t xml:space="preserve">təşkilatlarının ümumi sayında </w:t>
      </w:r>
      <w:r w:rsidRPr="000070B8">
        <w:rPr>
          <w:rStyle w:val="Govdemetni"/>
          <w:color w:val="000000"/>
          <w:sz w:val="28"/>
          <w:szCs w:val="28"/>
        </w:rPr>
        <w:t>2000-c</w:t>
      </w:r>
      <w:r w:rsidRPr="000070B8">
        <w:rPr>
          <w:rStyle w:val="Govdemetni"/>
          <w:color w:val="000000"/>
          <w:sz w:val="28"/>
          <w:szCs w:val="28"/>
          <w:lang w:eastAsia="az-Latn-AZ"/>
        </w:rPr>
        <w:t xml:space="preserve">i ildə dövlət təşkilatlarının xüsusi çəkisi 54,2 faiz idisə, qeyri- dövlət təşkilatlarının xüsusi çəkisi 45,8 faiz təşkil edirdi. 2008-ci ildə isə bu rəqəmlər müvafiq olaraq 15.0 faiz və 85.0 faiz təşkil etmişdir. Qeyri-dövlət təşkilatlarına daxil olan özəl (xüsusi) </w:t>
      </w:r>
      <w:r w:rsidRPr="000070B8">
        <w:rPr>
          <w:rStyle w:val="Govdemetni"/>
          <w:color w:val="000000"/>
          <w:sz w:val="28"/>
          <w:szCs w:val="28"/>
          <w:lang w:eastAsia="en-US"/>
        </w:rPr>
        <w:t xml:space="preserve">tikinti </w:t>
      </w:r>
      <w:r w:rsidRPr="000070B8">
        <w:rPr>
          <w:rStyle w:val="Govdemetni"/>
          <w:color w:val="000000"/>
          <w:sz w:val="28"/>
          <w:szCs w:val="28"/>
          <w:lang w:eastAsia="az-Latn-AZ"/>
        </w:rPr>
        <w:t xml:space="preserve">müəssisələrinin xüsusi çəkisi -67.2 faiz, xarici və müştərək - 17.8 faiz olmuşdur. Qeyri-dövlət </w:t>
      </w:r>
      <w:r w:rsidRPr="000070B8">
        <w:rPr>
          <w:rStyle w:val="Govdemetni"/>
          <w:color w:val="000000"/>
          <w:sz w:val="28"/>
          <w:szCs w:val="28"/>
          <w:lang w:eastAsia="en-US"/>
        </w:rPr>
        <w:t xml:space="preserve">tikinti </w:t>
      </w:r>
      <w:r w:rsidRPr="000070B8">
        <w:rPr>
          <w:rStyle w:val="Govdemetni"/>
          <w:color w:val="000000"/>
          <w:sz w:val="28"/>
          <w:szCs w:val="28"/>
          <w:lang w:eastAsia="az-Latn-AZ"/>
        </w:rPr>
        <w:t xml:space="preserve">təşkilatları tərəfindən görülən </w:t>
      </w:r>
      <w:r w:rsidRPr="000070B8">
        <w:rPr>
          <w:rStyle w:val="Govdemetni"/>
          <w:color w:val="000000"/>
          <w:sz w:val="28"/>
          <w:szCs w:val="28"/>
          <w:lang w:eastAsia="en-US"/>
        </w:rPr>
        <w:t xml:space="preserve">tikinti </w:t>
      </w:r>
      <w:r w:rsidRPr="000070B8">
        <w:rPr>
          <w:rStyle w:val="Govdemetni"/>
          <w:color w:val="000000"/>
          <w:sz w:val="28"/>
          <w:szCs w:val="28"/>
          <w:lang w:eastAsia="az-Latn-AZ"/>
        </w:rPr>
        <w:t xml:space="preserve">işlərinin həcmi 2009-cu ildə 2000-ci ilə nisbətən 10.7 dəfə artmış və 3.5 </w:t>
      </w:r>
      <w:r w:rsidRPr="000070B8">
        <w:rPr>
          <w:rStyle w:val="Govdemetni"/>
          <w:color w:val="000000"/>
          <w:sz w:val="28"/>
          <w:szCs w:val="28"/>
          <w:lang w:eastAsia="en-US"/>
        </w:rPr>
        <w:t xml:space="preserve">mlrd. </w:t>
      </w:r>
      <w:r w:rsidRPr="000070B8">
        <w:rPr>
          <w:rStyle w:val="Govdemetni"/>
          <w:color w:val="000000"/>
          <w:sz w:val="28"/>
          <w:szCs w:val="28"/>
          <w:lang w:eastAsia="az-Latn-AZ"/>
        </w:rPr>
        <w:t xml:space="preserve">manat təşkil etmişdir. Bu isə </w:t>
      </w:r>
      <w:r w:rsidRPr="000070B8">
        <w:rPr>
          <w:rStyle w:val="Govdemetni"/>
          <w:color w:val="000000"/>
          <w:sz w:val="28"/>
          <w:szCs w:val="28"/>
          <w:lang w:eastAsia="en-US"/>
        </w:rPr>
        <w:t xml:space="preserve">tikinti </w:t>
      </w:r>
      <w:r w:rsidRPr="000070B8">
        <w:rPr>
          <w:rStyle w:val="Govdemetni"/>
          <w:color w:val="000000"/>
          <w:sz w:val="28"/>
          <w:szCs w:val="28"/>
          <w:lang w:eastAsia="az-Latn-AZ"/>
        </w:rPr>
        <w:t xml:space="preserve">təşkilatları tərəfindən 01.01.2010-cu ilə öz gücləri ilə yerinə yetirilmiş </w:t>
      </w:r>
      <w:r w:rsidRPr="000070B8">
        <w:rPr>
          <w:rStyle w:val="Govdemetni"/>
          <w:color w:val="000000"/>
          <w:sz w:val="28"/>
          <w:szCs w:val="28"/>
          <w:lang w:eastAsia="en-US"/>
        </w:rPr>
        <w:t xml:space="preserve">tikinti </w:t>
      </w:r>
      <w:r w:rsidRPr="000070B8">
        <w:rPr>
          <w:rStyle w:val="Govdemetni"/>
          <w:color w:val="000000"/>
          <w:sz w:val="28"/>
          <w:szCs w:val="28"/>
          <w:lang w:eastAsia="az-Latn-AZ"/>
        </w:rPr>
        <w:t>işlərinin (xidmətlərin) ümumi həcmində 85.0 faizini təşkil etmişdir.</w:t>
      </w:r>
    </w:p>
    <w:p w:rsidR="00844112" w:rsidRPr="000070B8" w:rsidRDefault="00844112" w:rsidP="00C82FFD">
      <w:pPr>
        <w:pStyle w:val="Govdemetni0"/>
        <w:shd w:val="clear" w:color="auto" w:fill="auto"/>
        <w:spacing w:line="360" w:lineRule="auto"/>
        <w:ind w:firstLine="709"/>
        <w:rPr>
          <w:sz w:val="28"/>
          <w:szCs w:val="28"/>
        </w:rPr>
      </w:pPr>
      <w:r w:rsidRPr="000070B8">
        <w:rPr>
          <w:rStyle w:val="Govdemetni"/>
          <w:color w:val="000000"/>
          <w:sz w:val="28"/>
          <w:szCs w:val="28"/>
          <w:lang w:eastAsia="az-Latn-AZ"/>
        </w:rPr>
        <w:t xml:space="preserve">Böhran ili olmasına baxmayaraq 2010-cu il </w:t>
      </w:r>
      <w:r w:rsidRPr="000070B8">
        <w:rPr>
          <w:rStyle w:val="Govdemetni"/>
          <w:color w:val="000000"/>
          <w:sz w:val="28"/>
          <w:szCs w:val="28"/>
          <w:lang w:eastAsia="en-US"/>
        </w:rPr>
        <w:t xml:space="preserve">tikinti </w:t>
      </w:r>
      <w:r w:rsidRPr="000070B8">
        <w:rPr>
          <w:rStyle w:val="Govdemetni"/>
          <w:color w:val="000000"/>
          <w:sz w:val="28"/>
          <w:szCs w:val="28"/>
          <w:lang w:eastAsia="az-Latn-AZ"/>
        </w:rPr>
        <w:t xml:space="preserve">təşkilatları üçün uğurlu olmuşdur. Ölkə üzrə 2010-cu ildə </w:t>
      </w:r>
      <w:r w:rsidRPr="000070B8">
        <w:rPr>
          <w:rStyle w:val="Govdemetni"/>
          <w:color w:val="000000"/>
          <w:sz w:val="28"/>
          <w:szCs w:val="28"/>
          <w:lang w:eastAsia="en-US"/>
        </w:rPr>
        <w:t xml:space="preserve">tikinti </w:t>
      </w:r>
      <w:r w:rsidRPr="000070B8">
        <w:rPr>
          <w:rStyle w:val="Govdemetni"/>
          <w:color w:val="000000"/>
          <w:sz w:val="28"/>
          <w:szCs w:val="28"/>
          <w:lang w:eastAsia="az-Latn-AZ"/>
        </w:rPr>
        <w:t xml:space="preserve">təşkiltlarının öz gücləri ilə </w:t>
      </w:r>
      <w:r w:rsidRPr="000070B8">
        <w:rPr>
          <w:rStyle w:val="Govdemetni"/>
          <w:color w:val="000000"/>
          <w:sz w:val="28"/>
          <w:szCs w:val="28"/>
          <w:lang w:eastAsia="en-US"/>
        </w:rPr>
        <w:t xml:space="preserve">(subpodrat </w:t>
      </w:r>
      <w:r w:rsidRPr="000070B8">
        <w:rPr>
          <w:rStyle w:val="Govdemetni"/>
          <w:color w:val="000000"/>
          <w:sz w:val="28"/>
          <w:szCs w:val="28"/>
          <w:lang w:eastAsia="az-Latn-AZ"/>
        </w:rPr>
        <w:t xml:space="preserve">işləri daxil edilmədən) yerinə yetirdikləri işlərin və xidmətlərin həcmi 4.4 mlrd. manat təşkil etmişdir ki. bu da 2009-cu ilə nisbətən 122,7 faiz təşkil edir. Bu göstərici Bakı şəhəri üzrə - 130,3 faiz, Gəncə-Qazax iqtisadi </w:t>
      </w:r>
      <w:r w:rsidRPr="000070B8">
        <w:rPr>
          <w:rStyle w:val="Govdemetni"/>
          <w:color w:val="000000"/>
          <w:sz w:val="28"/>
          <w:szCs w:val="28"/>
          <w:lang w:eastAsia="en-US"/>
        </w:rPr>
        <w:t xml:space="preserve">rayonu </w:t>
      </w:r>
      <w:r w:rsidRPr="000070B8">
        <w:rPr>
          <w:rStyle w:val="Govdemetni"/>
          <w:color w:val="000000"/>
          <w:sz w:val="28"/>
          <w:szCs w:val="28"/>
          <w:lang w:eastAsia="az-Latn-AZ"/>
        </w:rPr>
        <w:t xml:space="preserve">üzrə - 2.0 dəfə, Şəki-Zaqatala </w:t>
      </w:r>
      <w:r w:rsidRPr="000070B8">
        <w:rPr>
          <w:rStyle w:val="Govdemetni"/>
          <w:color w:val="000000"/>
          <w:sz w:val="28"/>
          <w:szCs w:val="28"/>
          <w:lang w:eastAsia="en-US"/>
        </w:rPr>
        <w:t xml:space="preserve">iqtisadi rayonu </w:t>
      </w:r>
      <w:r w:rsidRPr="000070B8">
        <w:rPr>
          <w:rStyle w:val="Govdemetni"/>
          <w:color w:val="000000"/>
          <w:sz w:val="28"/>
          <w:szCs w:val="28"/>
          <w:lang w:eastAsia="az-Latn-AZ"/>
        </w:rPr>
        <w:t xml:space="preserve">üzrə - 129,3 </w:t>
      </w:r>
      <w:r w:rsidRPr="000070B8">
        <w:rPr>
          <w:rStyle w:val="Govdemetni"/>
          <w:color w:val="000000"/>
          <w:sz w:val="28"/>
          <w:szCs w:val="28"/>
          <w:lang w:eastAsia="en-US"/>
        </w:rPr>
        <w:t xml:space="preserve">faiz, </w:t>
      </w:r>
      <w:r w:rsidRPr="000070B8">
        <w:rPr>
          <w:rStyle w:val="Govdemetni"/>
          <w:color w:val="000000"/>
          <w:sz w:val="28"/>
          <w:szCs w:val="28"/>
          <w:lang w:eastAsia="az-Latn-AZ"/>
        </w:rPr>
        <w:t xml:space="preserve">Quba-Xaçmaz </w:t>
      </w:r>
      <w:r w:rsidRPr="000070B8">
        <w:rPr>
          <w:rStyle w:val="Govdemetni"/>
          <w:color w:val="000000"/>
          <w:sz w:val="28"/>
          <w:szCs w:val="28"/>
          <w:lang w:eastAsia="en-US"/>
        </w:rPr>
        <w:t xml:space="preserve">iqtisadi </w:t>
      </w:r>
      <w:r w:rsidRPr="000070B8">
        <w:rPr>
          <w:rStyle w:val="Govdemetni"/>
          <w:color w:val="000000"/>
          <w:sz w:val="28"/>
          <w:szCs w:val="28"/>
          <w:lang w:eastAsia="az-Latn-AZ"/>
        </w:rPr>
        <w:t xml:space="preserve">rayonu üzrə - 134,3 </w:t>
      </w:r>
      <w:r w:rsidRPr="000070B8">
        <w:rPr>
          <w:rStyle w:val="Govdemetni"/>
          <w:color w:val="000000"/>
          <w:sz w:val="28"/>
          <w:szCs w:val="28"/>
          <w:lang w:eastAsia="en-US"/>
        </w:rPr>
        <w:t xml:space="preserve">faiz, Aran iqtisadi rayonu </w:t>
      </w:r>
      <w:r w:rsidRPr="000070B8">
        <w:rPr>
          <w:rStyle w:val="Govdemetni"/>
          <w:color w:val="000000"/>
          <w:sz w:val="28"/>
          <w:szCs w:val="28"/>
          <w:lang w:eastAsia="az-Latn-AZ"/>
        </w:rPr>
        <w:t xml:space="preserve">üzrə - 109,2 </w:t>
      </w:r>
      <w:r w:rsidRPr="000070B8">
        <w:rPr>
          <w:rStyle w:val="Govdemetni"/>
          <w:color w:val="000000"/>
          <w:sz w:val="28"/>
          <w:szCs w:val="28"/>
          <w:lang w:eastAsia="en-US"/>
        </w:rPr>
        <w:t xml:space="preserve">faiz </w:t>
      </w:r>
      <w:r w:rsidRPr="000070B8">
        <w:rPr>
          <w:rStyle w:val="Govdemetni"/>
          <w:color w:val="000000"/>
          <w:sz w:val="28"/>
          <w:szCs w:val="28"/>
          <w:lang w:eastAsia="az-Latn-AZ"/>
        </w:rPr>
        <w:t>artmışdır.</w:t>
      </w:r>
    </w:p>
    <w:p w:rsidR="00844112" w:rsidRPr="000070B8" w:rsidRDefault="00844112" w:rsidP="00C82FFD">
      <w:pPr>
        <w:spacing w:line="360" w:lineRule="auto"/>
        <w:ind w:firstLine="709"/>
        <w:jc w:val="both"/>
        <w:rPr>
          <w:sz w:val="28"/>
          <w:szCs w:val="28"/>
          <w:lang w:val="az-Latn-AZ"/>
        </w:rPr>
        <w:sectPr w:rsidR="00844112" w:rsidRPr="000070B8" w:rsidSect="006F1A7D">
          <w:footerReference w:type="default" r:id="rId20"/>
          <w:pgSz w:w="11909" w:h="16834"/>
          <w:pgMar w:top="1418" w:right="851" w:bottom="1134" w:left="1701" w:header="0" w:footer="6" w:gutter="0"/>
          <w:pgNumType w:start="1"/>
          <w:cols w:space="720"/>
          <w:noEndnote/>
          <w:docGrid w:linePitch="360"/>
        </w:sectPr>
      </w:pPr>
    </w:p>
    <w:p w:rsidR="00844112" w:rsidRPr="000070B8" w:rsidRDefault="00844112" w:rsidP="00C82FFD">
      <w:pPr>
        <w:spacing w:line="360" w:lineRule="auto"/>
        <w:ind w:firstLine="709"/>
        <w:rPr>
          <w:b/>
          <w:sz w:val="28"/>
          <w:szCs w:val="28"/>
          <w:lang w:val="az-Latn-AZ"/>
        </w:rPr>
      </w:pPr>
      <w:r w:rsidRPr="000070B8">
        <w:rPr>
          <w:b/>
          <w:sz w:val="28"/>
          <w:szCs w:val="28"/>
          <w:lang w:val="az-Latn-AZ"/>
        </w:rPr>
        <w:lastRenderedPageBreak/>
        <w:t>Avropa Birliyinin şərtlərinə əsasən qalib iddiaçını (podratçını) müəyyən etmək üçün meyarlar</w:t>
      </w:r>
      <w:r w:rsidR="00B42FEF">
        <w:rPr>
          <w:b/>
          <w:sz w:val="28"/>
          <w:szCs w:val="28"/>
          <w:lang w:val="az-Latn-AZ"/>
        </w:rPr>
        <w:t xml:space="preserve">                  </w:t>
      </w:r>
      <w:r w:rsidR="00533E14">
        <w:rPr>
          <w:b/>
          <w:sz w:val="28"/>
          <w:szCs w:val="28"/>
          <w:lang w:val="az-Latn-AZ"/>
        </w:rPr>
        <w:t>Cədvəl 1.1</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0"/>
      </w:tblGrid>
      <w:tr w:rsidR="00844112" w:rsidRPr="000070B8" w:rsidTr="009C7397">
        <w:trPr>
          <w:trHeight w:val="415"/>
        </w:trPr>
        <w:tc>
          <w:tcPr>
            <w:tcW w:w="15000" w:type="dxa"/>
            <w:shd w:val="clear" w:color="auto" w:fill="auto"/>
            <w:vAlign w:val="center"/>
          </w:tcPr>
          <w:p w:rsidR="00844112" w:rsidRPr="000070B8" w:rsidRDefault="00844112" w:rsidP="009C7397">
            <w:pPr>
              <w:spacing w:line="360" w:lineRule="auto"/>
              <w:jc w:val="center"/>
              <w:rPr>
                <w:sz w:val="28"/>
                <w:szCs w:val="28"/>
                <w:lang w:val="az-Latn-AZ"/>
              </w:rPr>
            </w:pPr>
            <w:r w:rsidRPr="000070B8">
              <w:rPr>
                <w:sz w:val="28"/>
                <w:szCs w:val="28"/>
                <w:lang w:val="az-Latn-AZ"/>
              </w:rPr>
              <w:t>I. İnzibati Yoxlama</w:t>
            </w:r>
          </w:p>
        </w:tc>
      </w:tr>
    </w:tbl>
    <w:p w:rsidR="00844112" w:rsidRPr="000070B8" w:rsidRDefault="00ED3514" w:rsidP="009C7397">
      <w:pPr>
        <w:spacing w:line="360" w:lineRule="auto"/>
        <w:jc w:val="both"/>
      </w:pPr>
      <w:r>
        <w:rPr>
          <w:noProof/>
        </w:rPr>
        <mc:AlternateContent>
          <mc:Choice Requires="wps">
            <w:drawing>
              <wp:anchor distT="0" distB="0" distL="114300" distR="114300" simplePos="0" relativeHeight="251651584" behindDoc="0" locked="0" layoutInCell="1" allowOverlap="1">
                <wp:simplePos x="0" y="0"/>
                <wp:positionH relativeFrom="column">
                  <wp:posOffset>4068445</wp:posOffset>
                </wp:positionH>
                <wp:positionV relativeFrom="paragraph">
                  <wp:posOffset>651510</wp:posOffset>
                </wp:positionV>
                <wp:extent cx="1236980" cy="0"/>
                <wp:effectExtent l="57785" t="13970" r="56515" b="15875"/>
                <wp:wrapNone/>
                <wp:docPr id="4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698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20.35pt;margin-top:51.3pt;width:97.4pt;height:0;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">
                <v:stroke endarrow="block"/>
              </v:shape>
            </w:pict>
          </mc:Fallback>
        </mc:AlternateContent>
      </w:r>
      <w:r>
        <w:rPr>
          <w:noProof/>
        </w:rPr>
        <mc:AlternateContent>
          <mc:Choice Requires="wps">
            <w:drawing>
              <wp:anchor distT="0" distB="0" distL="114299" distR="114299" simplePos="0" relativeHeight="251640320" behindDoc="0" locked="0" layoutInCell="1" allowOverlap="1">
                <wp:simplePos x="0" y="0"/>
                <wp:positionH relativeFrom="column">
                  <wp:posOffset>8660764</wp:posOffset>
                </wp:positionH>
                <wp:positionV relativeFrom="paragraph">
                  <wp:posOffset>33020</wp:posOffset>
                </wp:positionV>
                <wp:extent cx="0" cy="237490"/>
                <wp:effectExtent l="0" t="0" r="19050" b="10160"/>
                <wp:wrapNone/>
                <wp:docPr id="4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1.95pt,2.6pt" to="681.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">
                <o:lock v:ext="edit" shapetype="f"/>
              </v:line>
            </w:pict>
          </mc:Fallback>
        </mc:AlternateContent>
      </w:r>
      <w:r>
        <w:rPr>
          <w:noProof/>
        </w:rPr>
        <mc:AlternateContent>
          <mc:Choice Requires="wps">
            <w:drawing>
              <wp:anchor distT="0" distB="0" distL="114299" distR="114299" simplePos="0" relativeHeight="251639296" behindDoc="0" locked="0" layoutInCell="1" allowOverlap="1">
                <wp:simplePos x="0" y="0"/>
                <wp:positionH relativeFrom="column">
                  <wp:posOffset>7213599</wp:posOffset>
                </wp:positionH>
                <wp:positionV relativeFrom="paragraph">
                  <wp:posOffset>33020</wp:posOffset>
                </wp:positionV>
                <wp:extent cx="0" cy="237490"/>
                <wp:effectExtent l="0" t="0" r="19050" b="10160"/>
                <wp:wrapNone/>
                <wp:docPr id="4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8pt,2.6pt" to="56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">
                <o:lock v:ext="edit" shapetype="f"/>
              </v:line>
            </w:pict>
          </mc:Fallback>
        </mc:AlternateContent>
      </w:r>
      <w:r>
        <w:rPr>
          <w:noProof/>
        </w:rPr>
        <mc:AlternateContent>
          <mc:Choice Requires="wps">
            <w:drawing>
              <wp:anchor distT="0" distB="0" distL="114299" distR="114299" simplePos="0" relativeHeight="251637248" behindDoc="0" locked="0" layoutInCell="1" allowOverlap="1">
                <wp:simplePos x="0" y="0"/>
                <wp:positionH relativeFrom="column">
                  <wp:posOffset>3500754</wp:posOffset>
                </wp:positionH>
                <wp:positionV relativeFrom="paragraph">
                  <wp:posOffset>33020</wp:posOffset>
                </wp:positionV>
                <wp:extent cx="0" cy="237490"/>
                <wp:effectExtent l="0" t="0" r="19050" b="10160"/>
                <wp:wrapNone/>
                <wp:docPr id="4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65pt,2.6pt" to="275.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">
                <o:lock v:ext="edit" shapetype="f"/>
              </v:line>
            </w:pict>
          </mc:Fallback>
        </mc:AlternateContent>
      </w:r>
      <w:r>
        <w:rPr>
          <w:noProof/>
        </w:rPr>
        <mc:AlternateContent>
          <mc:Choice Requires="wps">
            <w:drawing>
              <wp:anchor distT="0" distB="0" distL="114299" distR="114299" simplePos="0" relativeHeight="251638272" behindDoc="0" locked="0" layoutInCell="1" allowOverlap="1">
                <wp:simplePos x="0" y="0"/>
                <wp:positionH relativeFrom="column">
                  <wp:posOffset>5744209</wp:posOffset>
                </wp:positionH>
                <wp:positionV relativeFrom="paragraph">
                  <wp:posOffset>33020</wp:posOffset>
                </wp:positionV>
                <wp:extent cx="0" cy="237490"/>
                <wp:effectExtent l="0" t="0" r="19050" b="10160"/>
                <wp:wrapNone/>
                <wp:docPr id="4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2.3pt,2.6pt" to="452.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">
                <o:lock v:ext="edit" shapetype="f"/>
              </v:line>
            </w:pict>
          </mc:Fallback>
        </mc:AlternateContent>
      </w:r>
      <w:r>
        <w:rPr>
          <w:noProof/>
        </w:rPr>
        <mc:AlternateContent>
          <mc:Choice Requires="wps">
            <w:drawing>
              <wp:anchor distT="0" distB="0" distL="114299" distR="114299" simplePos="0" relativeHeight="251635200" behindDoc="0" locked="0" layoutInCell="1" allowOverlap="1">
                <wp:simplePos x="0" y="0"/>
                <wp:positionH relativeFrom="column">
                  <wp:posOffset>575309</wp:posOffset>
                </wp:positionH>
                <wp:positionV relativeFrom="paragraph">
                  <wp:posOffset>33020</wp:posOffset>
                </wp:positionV>
                <wp:extent cx="0" cy="205740"/>
                <wp:effectExtent l="0" t="0" r="19050" b="22860"/>
                <wp:wrapNone/>
                <wp:docPr id="4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7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pt,2.6pt" to="45.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">
                <o:lock v:ext="edit" shapetype="f"/>
              </v:line>
            </w:pict>
          </mc:Fallback>
        </mc:AlternateContent>
      </w:r>
      <w:r>
        <w:rPr>
          <w:noProof/>
        </w:rPr>
        <mc:AlternateContent>
          <mc:Choice Requires="wps">
            <w:drawing>
              <wp:anchor distT="0" distB="0" distL="114299" distR="114299" simplePos="0" relativeHeight="251636224" behindDoc="0" locked="0" layoutInCell="1" allowOverlap="1">
                <wp:simplePos x="0" y="0"/>
                <wp:positionH relativeFrom="column">
                  <wp:posOffset>2021839</wp:posOffset>
                </wp:positionH>
                <wp:positionV relativeFrom="paragraph">
                  <wp:posOffset>33020</wp:posOffset>
                </wp:positionV>
                <wp:extent cx="0" cy="205740"/>
                <wp:effectExtent l="0" t="0" r="19050" b="22860"/>
                <wp:wrapNone/>
                <wp:docPr id="3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7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2pt,2.6pt" to="159.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">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9"/>
        <w:gridCol w:w="582"/>
        <w:gridCol w:w="1750"/>
        <w:gridCol w:w="583"/>
        <w:gridCol w:w="1750"/>
        <w:gridCol w:w="1750"/>
        <w:gridCol w:w="1750"/>
        <w:gridCol w:w="583"/>
        <w:gridCol w:w="1750"/>
        <w:gridCol w:w="583"/>
        <w:gridCol w:w="1750"/>
      </w:tblGrid>
      <w:tr w:rsidR="00844112" w:rsidRPr="000070B8" w:rsidTr="009C7397">
        <w:trPr>
          <w:cantSplit/>
          <w:trHeight w:val="1134"/>
        </w:trPr>
        <w:tc>
          <w:tcPr>
            <w:tcW w:w="1749" w:type="dxa"/>
            <w:vAlign w:val="center"/>
          </w:tcPr>
          <w:p w:rsidR="00844112" w:rsidRPr="000070B8" w:rsidRDefault="00844112" w:rsidP="009C7397">
            <w:pPr>
              <w:spacing w:line="360" w:lineRule="auto"/>
              <w:jc w:val="center"/>
              <w:rPr>
                <w:sz w:val="20"/>
                <w:szCs w:val="20"/>
                <w:lang w:val="az-Latn-AZ"/>
              </w:rPr>
            </w:pPr>
            <w:r w:rsidRPr="000070B8">
              <w:rPr>
                <w:sz w:val="20"/>
                <w:szCs w:val="20"/>
                <w:lang w:val="az-Latn-AZ"/>
              </w:rPr>
              <w:t>Tender      zəmanətini</w:t>
            </w:r>
          </w:p>
        </w:tc>
        <w:tc>
          <w:tcPr>
            <w:tcW w:w="582" w:type="dxa"/>
            <w:tcBorders>
              <w:top w:val="nil"/>
              <w:bottom w:val="nil"/>
            </w:tcBorders>
            <w:shd w:val="clear" w:color="auto" w:fill="auto"/>
          </w:tcPr>
          <w:p w:rsidR="00844112" w:rsidRPr="000070B8" w:rsidRDefault="00844112" w:rsidP="009C7397">
            <w:pPr>
              <w:spacing w:line="360" w:lineRule="auto"/>
              <w:jc w:val="both"/>
              <w:rPr>
                <w:sz w:val="20"/>
                <w:szCs w:val="20"/>
                <w:lang w:val="en-US"/>
              </w:rPr>
            </w:pPr>
            <w:r w:rsidRPr="000070B8">
              <w:rPr>
                <w:sz w:val="20"/>
                <w:szCs w:val="20"/>
                <w:lang w:val="en-US"/>
              </w:rPr>
              <w:t xml:space="preserve">  </w:t>
            </w:r>
          </w:p>
        </w:tc>
        <w:tc>
          <w:tcPr>
            <w:tcW w:w="1750" w:type="dxa"/>
            <w:shd w:val="clear" w:color="auto" w:fill="auto"/>
            <w:vAlign w:val="center"/>
          </w:tcPr>
          <w:p w:rsidR="00844112" w:rsidRPr="000070B8" w:rsidRDefault="00844112" w:rsidP="009C7397">
            <w:pPr>
              <w:spacing w:line="360" w:lineRule="auto"/>
              <w:jc w:val="center"/>
              <w:rPr>
                <w:sz w:val="20"/>
                <w:szCs w:val="20"/>
                <w:lang w:val="az-Latn-AZ"/>
              </w:rPr>
            </w:pPr>
            <w:r w:rsidRPr="000070B8">
              <w:rPr>
                <w:sz w:val="20"/>
                <w:szCs w:val="20"/>
                <w:lang w:val="az-Latn-AZ"/>
              </w:rPr>
              <w:t>İştirakçı təşkilatın milliyətini</w:t>
            </w:r>
          </w:p>
        </w:tc>
        <w:tc>
          <w:tcPr>
            <w:tcW w:w="583" w:type="dxa"/>
            <w:tcBorders>
              <w:top w:val="nil"/>
              <w:bottom w:val="nil"/>
            </w:tcBorders>
            <w:shd w:val="clear" w:color="auto" w:fill="auto"/>
          </w:tcPr>
          <w:p w:rsidR="00844112" w:rsidRPr="000070B8" w:rsidRDefault="00844112" w:rsidP="009C7397">
            <w:pPr>
              <w:spacing w:line="360" w:lineRule="auto"/>
              <w:jc w:val="both"/>
              <w:rPr>
                <w:sz w:val="20"/>
                <w:szCs w:val="20"/>
              </w:rPr>
            </w:pPr>
          </w:p>
        </w:tc>
        <w:tc>
          <w:tcPr>
            <w:tcW w:w="1750" w:type="dxa"/>
            <w:shd w:val="clear" w:color="auto" w:fill="auto"/>
            <w:vAlign w:val="center"/>
          </w:tcPr>
          <w:p w:rsidR="00844112" w:rsidRPr="000070B8" w:rsidRDefault="00844112" w:rsidP="009C7397">
            <w:pPr>
              <w:spacing w:line="360" w:lineRule="auto"/>
              <w:jc w:val="center"/>
              <w:rPr>
                <w:sz w:val="20"/>
                <w:szCs w:val="20"/>
                <w:lang w:val="az-Latn-AZ"/>
              </w:rPr>
            </w:pPr>
            <w:r w:rsidRPr="000070B8">
              <w:rPr>
                <w:sz w:val="20"/>
                <w:szCs w:val="20"/>
                <w:lang w:val="az-Latn-AZ"/>
              </w:rPr>
              <w:t>Sənədlərin tamlığını</w:t>
            </w:r>
          </w:p>
        </w:tc>
        <w:tc>
          <w:tcPr>
            <w:tcW w:w="1750" w:type="dxa"/>
            <w:tcBorders>
              <w:top w:val="nil"/>
              <w:bottom w:val="nil"/>
            </w:tcBorders>
            <w:shd w:val="clear" w:color="auto" w:fill="auto"/>
          </w:tcPr>
          <w:p w:rsidR="00844112" w:rsidRPr="000070B8" w:rsidRDefault="00844112" w:rsidP="009C7397">
            <w:pPr>
              <w:spacing w:line="360" w:lineRule="auto"/>
              <w:jc w:val="both"/>
              <w:rPr>
                <w:sz w:val="20"/>
                <w:szCs w:val="20"/>
              </w:rPr>
            </w:pPr>
          </w:p>
        </w:tc>
        <w:tc>
          <w:tcPr>
            <w:tcW w:w="1750" w:type="dxa"/>
            <w:shd w:val="clear" w:color="auto" w:fill="auto"/>
            <w:vAlign w:val="center"/>
          </w:tcPr>
          <w:p w:rsidR="00844112" w:rsidRPr="000070B8" w:rsidRDefault="00844112" w:rsidP="009C7397">
            <w:pPr>
              <w:spacing w:line="360" w:lineRule="auto"/>
              <w:jc w:val="center"/>
              <w:rPr>
                <w:sz w:val="20"/>
                <w:szCs w:val="20"/>
                <w:lang w:val="az-Latn-AZ"/>
              </w:rPr>
            </w:pPr>
            <w:r w:rsidRPr="000070B8">
              <w:rPr>
                <w:sz w:val="20"/>
                <w:szCs w:val="20"/>
                <w:lang w:val="az-Latn-AZ"/>
              </w:rPr>
              <w:t>Tələb olunan dildə sənədlərin təqdimatını</w:t>
            </w:r>
          </w:p>
        </w:tc>
        <w:tc>
          <w:tcPr>
            <w:tcW w:w="583" w:type="dxa"/>
            <w:tcBorders>
              <w:top w:val="nil"/>
              <w:bottom w:val="nil"/>
            </w:tcBorders>
            <w:shd w:val="clear" w:color="auto" w:fill="auto"/>
          </w:tcPr>
          <w:p w:rsidR="00844112" w:rsidRPr="000070B8" w:rsidRDefault="00844112" w:rsidP="009C7397">
            <w:pPr>
              <w:spacing w:line="360" w:lineRule="auto"/>
              <w:jc w:val="both"/>
              <w:rPr>
                <w:sz w:val="20"/>
                <w:szCs w:val="20"/>
              </w:rPr>
            </w:pPr>
          </w:p>
        </w:tc>
        <w:tc>
          <w:tcPr>
            <w:tcW w:w="1750" w:type="dxa"/>
            <w:shd w:val="clear" w:color="auto" w:fill="auto"/>
            <w:vAlign w:val="center"/>
          </w:tcPr>
          <w:p w:rsidR="00844112" w:rsidRPr="000070B8" w:rsidRDefault="00844112" w:rsidP="009C7397">
            <w:pPr>
              <w:spacing w:line="360" w:lineRule="auto"/>
              <w:jc w:val="center"/>
              <w:rPr>
                <w:sz w:val="20"/>
                <w:szCs w:val="20"/>
                <w:lang w:val="az-Latn-AZ"/>
              </w:rPr>
            </w:pPr>
            <w:r w:rsidRPr="000070B8">
              <w:rPr>
                <w:sz w:val="20"/>
                <w:szCs w:val="20"/>
                <w:lang w:val="az-Latn-AZ"/>
              </w:rPr>
              <w:t>Tenderin təklif formasının tamlığını</w:t>
            </w:r>
          </w:p>
        </w:tc>
        <w:tc>
          <w:tcPr>
            <w:tcW w:w="583" w:type="dxa"/>
            <w:tcBorders>
              <w:top w:val="nil"/>
              <w:bottom w:val="nil"/>
            </w:tcBorders>
            <w:shd w:val="clear" w:color="auto" w:fill="auto"/>
          </w:tcPr>
          <w:p w:rsidR="00844112" w:rsidRPr="000070B8" w:rsidRDefault="00844112" w:rsidP="009C7397">
            <w:pPr>
              <w:spacing w:line="360" w:lineRule="auto"/>
              <w:jc w:val="both"/>
              <w:rPr>
                <w:sz w:val="20"/>
                <w:szCs w:val="20"/>
              </w:rPr>
            </w:pPr>
          </w:p>
        </w:tc>
        <w:tc>
          <w:tcPr>
            <w:tcW w:w="1750" w:type="dxa"/>
            <w:shd w:val="clear" w:color="auto" w:fill="auto"/>
            <w:vAlign w:val="center"/>
          </w:tcPr>
          <w:p w:rsidR="00844112" w:rsidRPr="000070B8" w:rsidRDefault="00844112" w:rsidP="009C7397">
            <w:pPr>
              <w:spacing w:line="360" w:lineRule="auto"/>
              <w:jc w:val="center"/>
              <w:rPr>
                <w:sz w:val="20"/>
                <w:szCs w:val="20"/>
                <w:lang w:val="az-Latn-AZ"/>
              </w:rPr>
            </w:pPr>
            <w:r w:rsidRPr="000070B8">
              <w:rPr>
                <w:sz w:val="20"/>
                <w:szCs w:val="20"/>
                <w:lang w:val="az-Latn-AZ"/>
              </w:rPr>
              <w:t>Deklarasiyanın imzalanmağını</w:t>
            </w:r>
          </w:p>
        </w:tc>
      </w:tr>
    </w:tbl>
    <w:p w:rsidR="00844112" w:rsidRPr="000070B8" w:rsidRDefault="00844112" w:rsidP="009C7397">
      <w:pPr>
        <w:spacing w:line="360" w:lineRule="auto"/>
        <w:jc w:val="both"/>
      </w:pPr>
    </w:p>
    <w:tbl>
      <w:tblPr>
        <w:tblpPr w:leftFromText="180" w:rightFromText="180" w:vertAnchor="text" w:horzAnchor="margin" w:tblpY="42"/>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5"/>
      </w:tblGrid>
      <w:tr w:rsidR="00844112" w:rsidRPr="000070B8" w:rsidTr="009C7397">
        <w:trPr>
          <w:trHeight w:val="615"/>
        </w:trPr>
        <w:tc>
          <w:tcPr>
            <w:tcW w:w="15045" w:type="dxa"/>
            <w:vAlign w:val="center"/>
          </w:tcPr>
          <w:p w:rsidR="00844112" w:rsidRPr="000070B8" w:rsidRDefault="00ED3514" w:rsidP="009C7397">
            <w:pPr>
              <w:spacing w:line="360" w:lineRule="auto"/>
              <w:jc w:val="center"/>
              <w:rPr>
                <w:sz w:val="28"/>
                <w:szCs w:val="28"/>
                <w:lang w:val="az-Latn-AZ"/>
              </w:rPr>
            </w:pPr>
            <w:r>
              <w:rPr>
                <w:noProof/>
              </w:rPr>
              <mc:AlternateContent>
                <mc:Choice Requires="wps">
                  <w:drawing>
                    <wp:anchor distT="0" distB="0" distL="114300" distR="114300" simplePos="0" relativeHeight="251650560" behindDoc="0" locked="0" layoutInCell="1" allowOverlap="1">
                      <wp:simplePos x="0" y="0"/>
                      <wp:positionH relativeFrom="column">
                        <wp:posOffset>8416925</wp:posOffset>
                      </wp:positionH>
                      <wp:positionV relativeFrom="paragraph">
                        <wp:posOffset>392430</wp:posOffset>
                      </wp:positionV>
                      <wp:extent cx="604520" cy="496570"/>
                      <wp:effectExtent l="0" t="0" r="24130" b="17780"/>
                      <wp:wrapNone/>
                      <wp:docPr id="3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520" cy="4965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2.75pt,30.9pt" to="710.3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">
                      <o:lock v:ext="edit" shapetype="f"/>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7545070</wp:posOffset>
                      </wp:positionH>
                      <wp:positionV relativeFrom="paragraph">
                        <wp:posOffset>392430</wp:posOffset>
                      </wp:positionV>
                      <wp:extent cx="518160" cy="485140"/>
                      <wp:effectExtent l="0" t="0" r="34290" b="29210"/>
                      <wp:wrapNone/>
                      <wp:docPr id="3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160" cy="485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1pt,30.9pt" to="634.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">
                      <o:lock v:ext="edit" shapetype="f"/>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6516370</wp:posOffset>
                      </wp:positionH>
                      <wp:positionV relativeFrom="paragraph">
                        <wp:posOffset>392430</wp:posOffset>
                      </wp:positionV>
                      <wp:extent cx="527685" cy="494665"/>
                      <wp:effectExtent l="0" t="0" r="24765" b="19685"/>
                      <wp:wrapNone/>
                      <wp:docPr id="3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 cy="4946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1pt,30.9pt" to="554.6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">
                      <o:lock v:ext="edit" shapetype="f"/>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5673725</wp:posOffset>
                      </wp:positionH>
                      <wp:positionV relativeFrom="paragraph">
                        <wp:posOffset>392430</wp:posOffset>
                      </wp:positionV>
                      <wp:extent cx="427355" cy="492760"/>
                      <wp:effectExtent l="0" t="0" r="29845" b="21590"/>
                      <wp:wrapNone/>
                      <wp:docPr id="3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355" cy="4927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75pt,30.9pt" to="480.4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">
                      <o:lock v:ext="edit" shapetype="f"/>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4958715</wp:posOffset>
                      </wp:positionH>
                      <wp:positionV relativeFrom="paragraph">
                        <wp:posOffset>392430</wp:posOffset>
                      </wp:positionV>
                      <wp:extent cx="222250" cy="490855"/>
                      <wp:effectExtent l="0" t="0" r="25400" b="23495"/>
                      <wp:wrapNone/>
                      <wp:docPr id="3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0" cy="4908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30.9pt" to="407.9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">
                      <o:lock v:ext="edit" shapetype="f"/>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4076065</wp:posOffset>
                      </wp:positionH>
                      <wp:positionV relativeFrom="paragraph">
                        <wp:posOffset>392430</wp:posOffset>
                      </wp:positionV>
                      <wp:extent cx="436880" cy="488950"/>
                      <wp:effectExtent l="0" t="0" r="20320" b="25400"/>
                      <wp:wrapNone/>
                      <wp:docPr id="3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6880" cy="488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30.9pt" to="355.3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">
                      <o:lock v:ext="edit" shapetype="f"/>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3148330</wp:posOffset>
                      </wp:positionH>
                      <wp:positionV relativeFrom="paragraph">
                        <wp:posOffset>392430</wp:posOffset>
                      </wp:positionV>
                      <wp:extent cx="641350" cy="487045"/>
                      <wp:effectExtent l="0" t="0" r="25400" b="27305"/>
                      <wp:wrapNone/>
                      <wp:docPr id="3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1350" cy="4870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pt,30.9pt" to="298.4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">
                      <o:lock v:ext="edit" shapetype="f"/>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2195830</wp:posOffset>
                      </wp:positionH>
                      <wp:positionV relativeFrom="paragraph">
                        <wp:posOffset>392430</wp:posOffset>
                      </wp:positionV>
                      <wp:extent cx="727075" cy="485140"/>
                      <wp:effectExtent l="0" t="0" r="15875" b="29210"/>
                      <wp:wrapNone/>
                      <wp:docPr id="3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7075" cy="485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30.9pt" to="230.1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">
                      <o:lock v:ext="edit" shapetype="f"/>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1243330</wp:posOffset>
                      </wp:positionH>
                      <wp:positionV relativeFrom="paragraph">
                        <wp:posOffset>392430</wp:posOffset>
                      </wp:positionV>
                      <wp:extent cx="654050" cy="485140"/>
                      <wp:effectExtent l="0" t="0" r="31750" b="29210"/>
                      <wp:wrapNone/>
                      <wp:docPr id="3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4050" cy="485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pt,30.9pt" to="149.4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">
                      <o:lock v:ext="edit" shapetype="f"/>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271780</wp:posOffset>
                      </wp:positionH>
                      <wp:positionV relativeFrom="paragraph">
                        <wp:posOffset>392430</wp:posOffset>
                      </wp:positionV>
                      <wp:extent cx="774700" cy="483235"/>
                      <wp:effectExtent l="0" t="0" r="25400" b="31115"/>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0" cy="4832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30.9pt" to="82.4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">
                      <o:lock v:ext="edit" shapetype="f"/>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2827020</wp:posOffset>
                      </wp:positionH>
                      <wp:positionV relativeFrom="paragraph">
                        <wp:posOffset>2190750</wp:posOffset>
                      </wp:positionV>
                      <wp:extent cx="3596005" cy="0"/>
                      <wp:effectExtent l="72390" t="11430" r="80010" b="21590"/>
                      <wp:wrapNone/>
                      <wp:docPr id="2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9600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22" o:spid="_x0000_s1026" type="#_x0000_t32" style="position:absolute;margin-left:222.6pt;margin-top:172.5pt;width:283.15pt;height:0;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">
                      <v:stroke endarrow="open"/>
                    </v:shape>
                  </w:pict>
                </mc:Fallback>
              </mc:AlternateContent>
            </w:r>
            <w:r w:rsidR="00844112" w:rsidRPr="000070B8">
              <w:rPr>
                <w:sz w:val="28"/>
                <w:szCs w:val="28"/>
                <w:lang w:val="az-Latn-AZ"/>
              </w:rPr>
              <w:t>II. Texniki Qiymətləndirmə</w:t>
            </w:r>
          </w:p>
        </w:tc>
      </w:tr>
    </w:tbl>
    <w:p w:rsidR="00844112" w:rsidRPr="000070B8" w:rsidRDefault="00844112" w:rsidP="009C7397">
      <w:pPr>
        <w:spacing w:line="360" w:lineRule="auto"/>
        <w:jc w:val="both"/>
      </w:pPr>
    </w:p>
    <w:tbl>
      <w:tblPr>
        <w:tblpPr w:leftFromText="180" w:rightFromText="180" w:vertAnchor="text" w:horzAnchor="margin" w:tblpY="379"/>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36"/>
        <w:gridCol w:w="1271"/>
        <w:gridCol w:w="236"/>
        <w:gridCol w:w="1271"/>
        <w:gridCol w:w="236"/>
        <w:gridCol w:w="1271"/>
        <w:gridCol w:w="236"/>
        <w:gridCol w:w="1271"/>
        <w:gridCol w:w="236"/>
        <w:gridCol w:w="1271"/>
        <w:gridCol w:w="236"/>
        <w:gridCol w:w="1272"/>
        <w:gridCol w:w="236"/>
        <w:gridCol w:w="1272"/>
        <w:gridCol w:w="308"/>
        <w:gridCol w:w="1272"/>
        <w:gridCol w:w="236"/>
        <w:gridCol w:w="1260"/>
      </w:tblGrid>
      <w:tr w:rsidR="00844112" w:rsidRPr="000070B8" w:rsidTr="00844112">
        <w:trPr>
          <w:trHeight w:val="2268"/>
        </w:trPr>
        <w:tc>
          <w:tcPr>
            <w:tcW w:w="1271" w:type="dxa"/>
          </w:tcPr>
          <w:p w:rsidR="00844112" w:rsidRPr="000070B8" w:rsidRDefault="00844112" w:rsidP="009C7397">
            <w:pPr>
              <w:spacing w:line="360" w:lineRule="auto"/>
              <w:jc w:val="both"/>
              <w:rPr>
                <w:sz w:val="20"/>
                <w:szCs w:val="20"/>
                <w:lang w:val="az-Latn-AZ"/>
              </w:rPr>
            </w:pPr>
            <w:r w:rsidRPr="000070B8">
              <w:rPr>
                <w:sz w:val="20"/>
                <w:szCs w:val="20"/>
                <w:lang w:val="az-Latn-AZ"/>
              </w:rPr>
              <w:t>Maliyyə və iqtisadi imkanlar: son 3 ildə iddiaçının dövriyyəsi tender predmetin-dən 2 dəfə artıq olmalıdır</w:t>
            </w:r>
          </w:p>
        </w:tc>
        <w:tc>
          <w:tcPr>
            <w:tcW w:w="236" w:type="dxa"/>
            <w:tcBorders>
              <w:top w:val="nil"/>
              <w:bottom w:val="nil"/>
            </w:tcBorders>
            <w:shd w:val="clear" w:color="auto" w:fill="auto"/>
          </w:tcPr>
          <w:p w:rsidR="00844112" w:rsidRPr="000070B8" w:rsidRDefault="00844112" w:rsidP="009C7397">
            <w:pPr>
              <w:spacing w:line="360" w:lineRule="auto"/>
              <w:jc w:val="both"/>
              <w:rPr>
                <w:sz w:val="20"/>
                <w:szCs w:val="20"/>
              </w:rPr>
            </w:pPr>
          </w:p>
        </w:tc>
        <w:tc>
          <w:tcPr>
            <w:tcW w:w="1271" w:type="dxa"/>
            <w:shd w:val="clear" w:color="auto" w:fill="auto"/>
          </w:tcPr>
          <w:p w:rsidR="00844112" w:rsidRPr="000070B8" w:rsidRDefault="00844112" w:rsidP="009C7397">
            <w:pPr>
              <w:spacing w:line="360" w:lineRule="auto"/>
              <w:jc w:val="both"/>
              <w:rPr>
                <w:sz w:val="20"/>
                <w:szCs w:val="20"/>
                <w:lang w:val="az-Latn-AZ"/>
              </w:rPr>
            </w:pPr>
            <w:r w:rsidRPr="000070B8">
              <w:rPr>
                <w:sz w:val="20"/>
                <w:szCs w:val="20"/>
                <w:lang w:val="az-Latn-AZ"/>
              </w:rPr>
              <w:t>Son 3 ildə minimum 2 oxşar layihənin həyata keçirilməsi-ni</w:t>
            </w:r>
          </w:p>
        </w:tc>
        <w:tc>
          <w:tcPr>
            <w:tcW w:w="236" w:type="dxa"/>
            <w:tcBorders>
              <w:top w:val="nil"/>
              <w:bottom w:val="nil"/>
            </w:tcBorders>
            <w:shd w:val="clear" w:color="auto" w:fill="auto"/>
          </w:tcPr>
          <w:p w:rsidR="00844112" w:rsidRPr="000070B8" w:rsidRDefault="00844112" w:rsidP="009C7397">
            <w:pPr>
              <w:spacing w:line="360" w:lineRule="auto"/>
              <w:jc w:val="both"/>
              <w:rPr>
                <w:sz w:val="20"/>
                <w:szCs w:val="20"/>
                <w:lang w:val="en-US"/>
              </w:rPr>
            </w:pPr>
          </w:p>
        </w:tc>
        <w:tc>
          <w:tcPr>
            <w:tcW w:w="1271" w:type="dxa"/>
            <w:shd w:val="clear" w:color="auto" w:fill="auto"/>
          </w:tcPr>
          <w:p w:rsidR="00844112" w:rsidRPr="000070B8" w:rsidRDefault="00844112" w:rsidP="009C7397">
            <w:pPr>
              <w:spacing w:line="360" w:lineRule="auto"/>
              <w:jc w:val="both"/>
              <w:rPr>
                <w:sz w:val="20"/>
                <w:szCs w:val="20"/>
                <w:lang w:val="en-US"/>
              </w:rPr>
            </w:pPr>
            <w:r w:rsidRPr="000070B8">
              <w:rPr>
                <w:sz w:val="20"/>
                <w:szCs w:val="20"/>
                <w:lang w:val="en-US"/>
              </w:rPr>
              <w:t>Qaydalara uyğun olaraq malların mənşəyini</w:t>
            </w:r>
          </w:p>
        </w:tc>
        <w:tc>
          <w:tcPr>
            <w:tcW w:w="236" w:type="dxa"/>
            <w:tcBorders>
              <w:top w:val="nil"/>
              <w:bottom w:val="nil"/>
            </w:tcBorders>
            <w:shd w:val="clear" w:color="auto" w:fill="auto"/>
          </w:tcPr>
          <w:p w:rsidR="00844112" w:rsidRPr="000070B8" w:rsidRDefault="00844112" w:rsidP="009C7397">
            <w:pPr>
              <w:spacing w:line="360" w:lineRule="auto"/>
              <w:jc w:val="both"/>
              <w:rPr>
                <w:sz w:val="20"/>
                <w:szCs w:val="20"/>
                <w:lang w:val="en-US"/>
              </w:rPr>
            </w:pPr>
          </w:p>
        </w:tc>
        <w:tc>
          <w:tcPr>
            <w:tcW w:w="1271" w:type="dxa"/>
            <w:shd w:val="clear" w:color="auto" w:fill="auto"/>
          </w:tcPr>
          <w:p w:rsidR="00844112" w:rsidRPr="000070B8" w:rsidRDefault="00844112" w:rsidP="009C7397">
            <w:pPr>
              <w:spacing w:line="360" w:lineRule="auto"/>
              <w:jc w:val="both"/>
              <w:rPr>
                <w:sz w:val="20"/>
                <w:szCs w:val="20"/>
                <w:lang w:val="en-US"/>
              </w:rPr>
            </w:pPr>
            <w:r w:rsidRPr="000070B8">
              <w:rPr>
                <w:sz w:val="20"/>
                <w:szCs w:val="20"/>
                <w:lang w:val="en-US"/>
              </w:rPr>
              <w:t>Malların ISO 9001 sertikatla-rını</w:t>
            </w:r>
          </w:p>
        </w:tc>
        <w:tc>
          <w:tcPr>
            <w:tcW w:w="236" w:type="dxa"/>
            <w:tcBorders>
              <w:top w:val="nil"/>
              <w:bottom w:val="nil"/>
            </w:tcBorders>
            <w:shd w:val="clear" w:color="auto" w:fill="auto"/>
          </w:tcPr>
          <w:p w:rsidR="00844112" w:rsidRPr="000070B8" w:rsidRDefault="00844112" w:rsidP="009C7397">
            <w:pPr>
              <w:spacing w:line="360" w:lineRule="auto"/>
              <w:jc w:val="both"/>
              <w:rPr>
                <w:sz w:val="20"/>
                <w:szCs w:val="20"/>
                <w:lang w:val="en-US"/>
              </w:rPr>
            </w:pPr>
          </w:p>
        </w:tc>
        <w:tc>
          <w:tcPr>
            <w:tcW w:w="1271" w:type="dxa"/>
            <w:shd w:val="clear" w:color="auto" w:fill="auto"/>
          </w:tcPr>
          <w:p w:rsidR="00844112" w:rsidRPr="000070B8" w:rsidRDefault="00844112" w:rsidP="009C7397">
            <w:pPr>
              <w:spacing w:line="360" w:lineRule="auto"/>
              <w:jc w:val="both"/>
              <w:rPr>
                <w:sz w:val="20"/>
                <w:szCs w:val="20"/>
                <w:lang w:val="en-US"/>
              </w:rPr>
            </w:pPr>
            <w:r w:rsidRPr="000070B8">
              <w:rPr>
                <w:sz w:val="20"/>
                <w:szCs w:val="20"/>
                <w:lang w:val="en-US"/>
              </w:rPr>
              <w:t>Ekspertlə-rin və suppodrat-çıların milliyətini</w:t>
            </w:r>
          </w:p>
        </w:tc>
        <w:tc>
          <w:tcPr>
            <w:tcW w:w="236" w:type="dxa"/>
            <w:tcBorders>
              <w:top w:val="nil"/>
              <w:bottom w:val="nil"/>
            </w:tcBorders>
            <w:shd w:val="clear" w:color="auto" w:fill="auto"/>
          </w:tcPr>
          <w:p w:rsidR="00844112" w:rsidRPr="000070B8" w:rsidRDefault="00844112" w:rsidP="009C7397">
            <w:pPr>
              <w:spacing w:line="360" w:lineRule="auto"/>
              <w:jc w:val="both"/>
              <w:rPr>
                <w:sz w:val="20"/>
                <w:szCs w:val="20"/>
                <w:lang w:val="en-US"/>
              </w:rPr>
            </w:pPr>
          </w:p>
        </w:tc>
        <w:tc>
          <w:tcPr>
            <w:tcW w:w="1271" w:type="dxa"/>
            <w:shd w:val="clear" w:color="auto" w:fill="auto"/>
          </w:tcPr>
          <w:p w:rsidR="00844112" w:rsidRPr="000070B8" w:rsidRDefault="00844112" w:rsidP="009C7397">
            <w:pPr>
              <w:spacing w:line="360" w:lineRule="auto"/>
              <w:jc w:val="both"/>
              <w:rPr>
                <w:sz w:val="20"/>
                <w:szCs w:val="20"/>
                <w:lang w:val="en-US"/>
              </w:rPr>
            </w:pPr>
            <w:r w:rsidRPr="000070B8">
              <w:rPr>
                <w:sz w:val="20"/>
                <w:szCs w:val="20"/>
                <w:lang w:val="en-US"/>
              </w:rPr>
              <w:t xml:space="preserve">Malların 1 illik keyfiyyət zəmanətini </w:t>
            </w:r>
          </w:p>
        </w:tc>
        <w:tc>
          <w:tcPr>
            <w:tcW w:w="236" w:type="dxa"/>
            <w:tcBorders>
              <w:top w:val="nil"/>
              <w:bottom w:val="nil"/>
            </w:tcBorders>
            <w:shd w:val="clear" w:color="auto" w:fill="auto"/>
          </w:tcPr>
          <w:p w:rsidR="00844112" w:rsidRPr="000070B8" w:rsidRDefault="00844112" w:rsidP="009C7397">
            <w:pPr>
              <w:spacing w:line="360" w:lineRule="auto"/>
              <w:jc w:val="both"/>
              <w:rPr>
                <w:sz w:val="20"/>
                <w:szCs w:val="20"/>
                <w:lang w:val="en-US"/>
              </w:rPr>
            </w:pPr>
          </w:p>
        </w:tc>
        <w:tc>
          <w:tcPr>
            <w:tcW w:w="1272" w:type="dxa"/>
            <w:shd w:val="clear" w:color="auto" w:fill="auto"/>
          </w:tcPr>
          <w:p w:rsidR="00844112" w:rsidRPr="000070B8" w:rsidRDefault="00844112" w:rsidP="009C7397">
            <w:pPr>
              <w:spacing w:line="360" w:lineRule="auto"/>
              <w:jc w:val="both"/>
              <w:rPr>
                <w:sz w:val="20"/>
                <w:szCs w:val="20"/>
                <w:lang w:val="en-US"/>
              </w:rPr>
            </w:pPr>
            <w:r w:rsidRPr="000070B8">
              <w:rPr>
                <w:sz w:val="20"/>
                <w:szCs w:val="20"/>
                <w:lang w:val="en-US"/>
              </w:rPr>
              <w:t xml:space="preserve">Təchizat qrafikinə uyğunluğu </w:t>
            </w:r>
          </w:p>
        </w:tc>
        <w:tc>
          <w:tcPr>
            <w:tcW w:w="236" w:type="dxa"/>
            <w:tcBorders>
              <w:top w:val="nil"/>
              <w:bottom w:val="nil"/>
            </w:tcBorders>
            <w:shd w:val="clear" w:color="auto" w:fill="auto"/>
          </w:tcPr>
          <w:p w:rsidR="00844112" w:rsidRPr="000070B8" w:rsidRDefault="00844112" w:rsidP="009C7397">
            <w:pPr>
              <w:spacing w:line="360" w:lineRule="auto"/>
              <w:jc w:val="both"/>
              <w:rPr>
                <w:sz w:val="20"/>
                <w:szCs w:val="20"/>
                <w:lang w:val="en-US"/>
              </w:rPr>
            </w:pPr>
          </w:p>
        </w:tc>
        <w:tc>
          <w:tcPr>
            <w:tcW w:w="1272" w:type="dxa"/>
            <w:shd w:val="clear" w:color="auto" w:fill="auto"/>
          </w:tcPr>
          <w:p w:rsidR="00844112" w:rsidRPr="000070B8" w:rsidRDefault="00844112" w:rsidP="009C7397">
            <w:pPr>
              <w:spacing w:line="360" w:lineRule="auto"/>
              <w:jc w:val="both"/>
              <w:rPr>
                <w:sz w:val="20"/>
                <w:szCs w:val="20"/>
                <w:lang w:val="en-US"/>
              </w:rPr>
            </w:pPr>
            <w:r w:rsidRPr="000070B8">
              <w:rPr>
                <w:sz w:val="20"/>
                <w:szCs w:val="20"/>
                <w:lang w:val="en-US"/>
              </w:rPr>
              <w:t>Təklif olunan 2 illik ehtiyat hissələrini</w:t>
            </w:r>
          </w:p>
        </w:tc>
        <w:tc>
          <w:tcPr>
            <w:tcW w:w="308" w:type="dxa"/>
            <w:tcBorders>
              <w:top w:val="nil"/>
              <w:bottom w:val="nil"/>
            </w:tcBorders>
            <w:shd w:val="clear" w:color="auto" w:fill="auto"/>
          </w:tcPr>
          <w:p w:rsidR="00844112" w:rsidRPr="000070B8" w:rsidRDefault="00844112" w:rsidP="009C7397">
            <w:pPr>
              <w:spacing w:line="360" w:lineRule="auto"/>
              <w:jc w:val="both"/>
              <w:rPr>
                <w:sz w:val="20"/>
                <w:szCs w:val="20"/>
                <w:lang w:val="en-US"/>
              </w:rPr>
            </w:pPr>
          </w:p>
        </w:tc>
        <w:tc>
          <w:tcPr>
            <w:tcW w:w="1272" w:type="dxa"/>
            <w:shd w:val="clear" w:color="auto" w:fill="auto"/>
          </w:tcPr>
          <w:p w:rsidR="00844112" w:rsidRPr="000070B8" w:rsidRDefault="00844112" w:rsidP="009C7397">
            <w:pPr>
              <w:spacing w:line="360" w:lineRule="auto"/>
              <w:jc w:val="both"/>
              <w:rPr>
                <w:sz w:val="20"/>
                <w:szCs w:val="20"/>
                <w:lang w:val="en-US"/>
              </w:rPr>
            </w:pPr>
            <w:r w:rsidRPr="000070B8">
              <w:rPr>
                <w:sz w:val="20"/>
                <w:szCs w:val="20"/>
                <w:lang w:val="en-US"/>
              </w:rPr>
              <w:t>Texniki spesifikasi-yalara uyğunluğu</w:t>
            </w:r>
          </w:p>
        </w:tc>
        <w:tc>
          <w:tcPr>
            <w:tcW w:w="236" w:type="dxa"/>
            <w:tcBorders>
              <w:top w:val="nil"/>
              <w:bottom w:val="nil"/>
            </w:tcBorders>
            <w:shd w:val="clear" w:color="auto" w:fill="auto"/>
          </w:tcPr>
          <w:p w:rsidR="00844112" w:rsidRPr="000070B8" w:rsidRDefault="00844112" w:rsidP="009C7397">
            <w:pPr>
              <w:spacing w:line="360" w:lineRule="auto"/>
              <w:jc w:val="both"/>
              <w:rPr>
                <w:sz w:val="20"/>
                <w:szCs w:val="20"/>
                <w:lang w:val="en-US"/>
              </w:rPr>
            </w:pPr>
          </w:p>
        </w:tc>
        <w:tc>
          <w:tcPr>
            <w:tcW w:w="1260" w:type="dxa"/>
            <w:shd w:val="clear" w:color="auto" w:fill="auto"/>
          </w:tcPr>
          <w:p w:rsidR="00844112" w:rsidRPr="000070B8" w:rsidRDefault="00844112" w:rsidP="009C7397">
            <w:pPr>
              <w:spacing w:line="360" w:lineRule="auto"/>
              <w:jc w:val="both"/>
              <w:rPr>
                <w:sz w:val="20"/>
                <w:szCs w:val="20"/>
                <w:lang w:val="en-US"/>
              </w:rPr>
            </w:pPr>
            <w:r w:rsidRPr="000070B8">
              <w:rPr>
                <w:sz w:val="20"/>
                <w:szCs w:val="20"/>
                <w:lang w:val="en-US"/>
              </w:rPr>
              <w:t>Əlavə xidmətlər: təlim, quraşdır-ma, təhvil  vermə</w:t>
            </w:r>
          </w:p>
        </w:tc>
      </w:tr>
    </w:tbl>
    <w:p w:rsidR="00844112" w:rsidRPr="000070B8" w:rsidRDefault="00844112" w:rsidP="009C7397">
      <w:pPr>
        <w:spacing w:line="360" w:lineRule="auto"/>
        <w:jc w:val="both"/>
        <w:rPr>
          <w:lang w:val="en-US"/>
        </w:rPr>
      </w:pPr>
    </w:p>
    <w:tbl>
      <w:tblPr>
        <w:tblpPr w:leftFromText="180" w:rightFromText="180" w:vertAnchor="text" w:horzAnchor="margin" w:tblpXSpec="center" w:tblpY="17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6"/>
      </w:tblGrid>
      <w:tr w:rsidR="00844112" w:rsidRPr="000070B8" w:rsidTr="009C7397">
        <w:trPr>
          <w:trHeight w:val="227"/>
        </w:trPr>
        <w:tc>
          <w:tcPr>
            <w:tcW w:w="10936" w:type="dxa"/>
            <w:vAlign w:val="center"/>
          </w:tcPr>
          <w:p w:rsidR="00844112" w:rsidRPr="000070B8" w:rsidRDefault="00844112" w:rsidP="009C7397">
            <w:pPr>
              <w:spacing w:line="360" w:lineRule="auto"/>
              <w:jc w:val="center"/>
              <w:rPr>
                <w:sz w:val="28"/>
                <w:szCs w:val="28"/>
                <w:lang w:val="en-US"/>
              </w:rPr>
            </w:pPr>
            <w:r w:rsidRPr="000070B8">
              <w:rPr>
                <w:sz w:val="28"/>
                <w:szCs w:val="28"/>
                <w:lang w:val="en-US"/>
              </w:rPr>
              <w:t>IV. Qalib iddiaçının Elan Olunması</w:t>
            </w:r>
          </w:p>
        </w:tc>
      </w:tr>
    </w:tbl>
    <w:p w:rsidR="00844112" w:rsidRPr="000070B8" w:rsidRDefault="00844112" w:rsidP="00C82FFD">
      <w:pPr>
        <w:spacing w:line="360" w:lineRule="auto"/>
        <w:ind w:firstLine="709"/>
        <w:jc w:val="both"/>
        <w:rPr>
          <w:vanish/>
        </w:rPr>
      </w:pPr>
    </w:p>
    <w:tbl>
      <w:tblPr>
        <w:tblpPr w:leftFromText="180" w:rightFromText="180" w:vertAnchor="text" w:horzAnchor="margin" w:tblpXSpec="center"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8"/>
      </w:tblGrid>
      <w:tr w:rsidR="00844112" w:rsidRPr="000070B8" w:rsidTr="009C7397">
        <w:trPr>
          <w:trHeight w:val="283"/>
        </w:trPr>
        <w:tc>
          <w:tcPr>
            <w:tcW w:w="10938" w:type="dxa"/>
            <w:vAlign w:val="center"/>
          </w:tcPr>
          <w:p w:rsidR="00844112" w:rsidRPr="000070B8" w:rsidRDefault="00844112" w:rsidP="009C7397">
            <w:pPr>
              <w:spacing w:line="360" w:lineRule="auto"/>
              <w:ind w:firstLine="709"/>
              <w:jc w:val="center"/>
              <w:rPr>
                <w:sz w:val="28"/>
                <w:szCs w:val="28"/>
                <w:lang w:val="en-US"/>
              </w:rPr>
            </w:pPr>
            <w:r w:rsidRPr="000070B8">
              <w:rPr>
                <w:sz w:val="28"/>
                <w:szCs w:val="28"/>
                <w:lang w:val="en-US"/>
              </w:rPr>
              <w:t>III. Hesabat Yoxlamaları</w:t>
            </w:r>
          </w:p>
        </w:tc>
      </w:tr>
    </w:tbl>
    <w:p w:rsidR="00844112" w:rsidRPr="000070B8" w:rsidRDefault="00ED3514" w:rsidP="00CF740F">
      <w:pPr>
        <w:spacing w:line="360" w:lineRule="auto"/>
        <w:jc w:val="both"/>
        <w:rPr>
          <w:sz w:val="28"/>
          <w:szCs w:val="28"/>
          <w:lang w:val="en-US"/>
        </w:rPr>
        <w:sectPr w:rsidR="00844112" w:rsidRPr="000070B8" w:rsidSect="00844112">
          <w:pgSz w:w="16838" w:h="11906" w:orient="landscape"/>
          <w:pgMar w:top="539" w:right="1134" w:bottom="1134" w:left="1134" w:header="709" w:footer="709" w:gutter="0"/>
          <w:cols w:space="708"/>
          <w:docGrid w:linePitch="360"/>
        </w:sectPr>
      </w:pP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4382135</wp:posOffset>
                </wp:positionH>
                <wp:positionV relativeFrom="paragraph">
                  <wp:posOffset>922655</wp:posOffset>
                </wp:positionV>
                <wp:extent cx="381000" cy="635"/>
                <wp:effectExtent l="76200" t="8890" r="75565" b="19685"/>
                <wp:wrapNone/>
                <wp:docPr id="2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3" o:spid="_x0000_s1026" type="#_x0000_t34" style="position:absolute;margin-left:345.05pt;margin-top:72.65pt;width:30pt;height:.0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">
                <v:stroke endarrow="open"/>
              </v:shape>
            </w:pict>
          </mc:Fallback>
        </mc:AlternateContent>
      </w:r>
    </w:p>
    <w:p w:rsidR="00844112" w:rsidRPr="000070B8" w:rsidRDefault="00844112" w:rsidP="00CF740F">
      <w:pPr>
        <w:spacing w:line="360" w:lineRule="auto"/>
        <w:rPr>
          <w:b/>
          <w:sz w:val="28"/>
          <w:szCs w:val="28"/>
          <w:lang w:val="az-Latn-AZ"/>
        </w:rPr>
      </w:pPr>
      <w:r w:rsidRPr="000070B8">
        <w:rPr>
          <w:b/>
          <w:sz w:val="28"/>
          <w:szCs w:val="28"/>
          <w:lang w:val="en-US"/>
        </w:rPr>
        <w:lastRenderedPageBreak/>
        <w:t>Ölkədə tikinti təşkilatları üzrə makro</w:t>
      </w:r>
      <w:r w:rsidRPr="000070B8">
        <w:rPr>
          <w:b/>
          <w:sz w:val="28"/>
          <w:szCs w:val="28"/>
          <w:lang w:val="az-Latn-AZ"/>
        </w:rPr>
        <w:t>iqtisadi göstəricilər</w:t>
      </w:r>
      <w:r w:rsidR="00533E14">
        <w:rPr>
          <w:b/>
          <w:sz w:val="28"/>
          <w:szCs w:val="28"/>
          <w:lang w:val="az-Latn-AZ"/>
        </w:rPr>
        <w:t xml:space="preserve">   </w:t>
      </w:r>
      <w:r w:rsidR="00CF740F">
        <w:rPr>
          <w:b/>
          <w:sz w:val="28"/>
          <w:szCs w:val="28"/>
          <w:lang w:val="az-Latn-AZ"/>
        </w:rPr>
        <w:t xml:space="preserve">            </w:t>
      </w:r>
      <w:r w:rsidR="00533E14">
        <w:rPr>
          <w:b/>
          <w:sz w:val="28"/>
          <w:szCs w:val="28"/>
          <w:lang w:val="az-Latn-AZ"/>
        </w:rPr>
        <w:t>Cədvəl 1.2</w:t>
      </w:r>
    </w:p>
    <w:p w:rsidR="00844112" w:rsidRPr="000070B8" w:rsidRDefault="00844112" w:rsidP="00C82FFD">
      <w:pPr>
        <w:spacing w:line="360" w:lineRule="auto"/>
        <w:ind w:firstLine="709"/>
        <w:jc w:val="both"/>
        <w:rPr>
          <w:lang w:val="az-Latn-AZ"/>
        </w:rPr>
      </w:pPr>
    </w:p>
    <w:tbl>
      <w:tblPr>
        <w:tblW w:w="102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784"/>
        <w:gridCol w:w="784"/>
        <w:gridCol w:w="784"/>
        <w:gridCol w:w="784"/>
        <w:gridCol w:w="784"/>
        <w:gridCol w:w="784"/>
        <w:gridCol w:w="784"/>
        <w:gridCol w:w="784"/>
        <w:gridCol w:w="784"/>
        <w:gridCol w:w="784"/>
        <w:gridCol w:w="784"/>
      </w:tblGrid>
      <w:tr w:rsidR="00CE1C59" w:rsidRPr="000070B8" w:rsidTr="00CE1C59">
        <w:trPr>
          <w:trHeight w:val="231"/>
        </w:trPr>
        <w:tc>
          <w:tcPr>
            <w:tcW w:w="1661" w:type="dxa"/>
            <w:shd w:val="clear" w:color="auto" w:fill="auto"/>
            <w:vAlign w:val="center"/>
          </w:tcPr>
          <w:p w:rsidR="00CE1C59" w:rsidRPr="000070B8" w:rsidRDefault="00CE1C59" w:rsidP="000927E1">
            <w:pPr>
              <w:spacing w:line="360" w:lineRule="auto"/>
              <w:jc w:val="center"/>
              <w:rPr>
                <w:sz w:val="20"/>
                <w:szCs w:val="20"/>
                <w:lang w:val="az-Latn-AZ"/>
              </w:rPr>
            </w:pPr>
            <w:r w:rsidRPr="000070B8">
              <w:rPr>
                <w:sz w:val="20"/>
                <w:szCs w:val="20"/>
                <w:lang w:val="az-Latn-AZ"/>
              </w:rPr>
              <w:t>Göstəricilər</w:t>
            </w:r>
          </w:p>
        </w:tc>
        <w:tc>
          <w:tcPr>
            <w:tcW w:w="784" w:type="dxa"/>
            <w:shd w:val="clear" w:color="auto" w:fill="auto"/>
          </w:tcPr>
          <w:p w:rsidR="00CE1C59" w:rsidRPr="000070B8" w:rsidRDefault="00CE1C59" w:rsidP="00CE1C59">
            <w:pPr>
              <w:spacing w:line="360" w:lineRule="auto"/>
              <w:ind w:firstLine="709"/>
              <w:jc w:val="both"/>
              <w:rPr>
                <w:sz w:val="20"/>
                <w:szCs w:val="20"/>
                <w:lang w:val="az-Latn-AZ"/>
              </w:rPr>
            </w:pPr>
            <w:r w:rsidRPr="000070B8">
              <w:rPr>
                <w:sz w:val="20"/>
                <w:szCs w:val="20"/>
                <w:lang w:val="az-Latn-AZ"/>
              </w:rPr>
              <w:t>2</w:t>
            </w:r>
            <w:r>
              <w:rPr>
                <w:sz w:val="20"/>
                <w:szCs w:val="20"/>
                <w:lang w:val="az-Latn-AZ"/>
              </w:rPr>
              <w:t>2</w:t>
            </w:r>
            <w:r w:rsidRPr="000070B8">
              <w:rPr>
                <w:sz w:val="20"/>
                <w:szCs w:val="20"/>
                <w:lang w:val="az-Latn-AZ"/>
              </w:rPr>
              <w:t>00</w:t>
            </w:r>
            <w:r>
              <w:rPr>
                <w:sz w:val="20"/>
                <w:szCs w:val="20"/>
                <w:lang w:val="az-Latn-AZ"/>
              </w:rPr>
              <w:t>1</w:t>
            </w:r>
          </w:p>
        </w:tc>
        <w:tc>
          <w:tcPr>
            <w:tcW w:w="784" w:type="dxa"/>
            <w:shd w:val="clear" w:color="auto" w:fill="auto"/>
          </w:tcPr>
          <w:p w:rsidR="00CE1C59" w:rsidRPr="000070B8" w:rsidRDefault="00CE1C59" w:rsidP="00CE1C59">
            <w:pPr>
              <w:spacing w:line="360" w:lineRule="auto"/>
              <w:ind w:firstLine="709"/>
              <w:jc w:val="both"/>
              <w:rPr>
                <w:sz w:val="20"/>
                <w:szCs w:val="20"/>
                <w:lang w:val="az-Latn-AZ"/>
              </w:rPr>
            </w:pPr>
            <w:r w:rsidRPr="000070B8">
              <w:rPr>
                <w:sz w:val="20"/>
                <w:szCs w:val="20"/>
                <w:lang w:val="az-Latn-AZ"/>
              </w:rPr>
              <w:t>2</w:t>
            </w:r>
            <w:r>
              <w:rPr>
                <w:sz w:val="20"/>
                <w:szCs w:val="20"/>
                <w:lang w:val="az-Latn-AZ"/>
              </w:rPr>
              <w:t>2</w:t>
            </w:r>
            <w:r w:rsidRPr="000070B8">
              <w:rPr>
                <w:sz w:val="20"/>
                <w:szCs w:val="20"/>
                <w:lang w:val="az-Latn-AZ"/>
              </w:rPr>
              <w:t>00</w:t>
            </w:r>
            <w:r>
              <w:rPr>
                <w:sz w:val="20"/>
                <w:szCs w:val="20"/>
                <w:lang w:val="az-Latn-AZ"/>
              </w:rPr>
              <w:t>2</w:t>
            </w:r>
          </w:p>
        </w:tc>
        <w:tc>
          <w:tcPr>
            <w:tcW w:w="784" w:type="dxa"/>
            <w:shd w:val="clear" w:color="auto" w:fill="auto"/>
          </w:tcPr>
          <w:p w:rsidR="00CE1C59" w:rsidRPr="000070B8" w:rsidRDefault="00CE1C59" w:rsidP="00CE1C59">
            <w:pPr>
              <w:spacing w:line="360" w:lineRule="auto"/>
              <w:ind w:firstLine="709"/>
              <w:jc w:val="both"/>
              <w:rPr>
                <w:sz w:val="20"/>
                <w:szCs w:val="20"/>
                <w:lang w:val="az-Latn-AZ"/>
              </w:rPr>
            </w:pPr>
            <w:r w:rsidRPr="000070B8">
              <w:rPr>
                <w:sz w:val="20"/>
                <w:szCs w:val="20"/>
                <w:lang w:val="az-Latn-AZ"/>
              </w:rPr>
              <w:t>2</w:t>
            </w:r>
            <w:r>
              <w:rPr>
                <w:sz w:val="20"/>
                <w:szCs w:val="20"/>
                <w:lang w:val="az-Latn-AZ"/>
              </w:rPr>
              <w:t>2</w:t>
            </w:r>
            <w:r w:rsidRPr="000070B8">
              <w:rPr>
                <w:sz w:val="20"/>
                <w:szCs w:val="20"/>
                <w:lang w:val="az-Latn-AZ"/>
              </w:rPr>
              <w:t>00</w:t>
            </w:r>
            <w:r>
              <w:rPr>
                <w:sz w:val="20"/>
                <w:szCs w:val="20"/>
                <w:lang w:val="az-Latn-AZ"/>
              </w:rPr>
              <w:t>3</w:t>
            </w:r>
          </w:p>
        </w:tc>
        <w:tc>
          <w:tcPr>
            <w:tcW w:w="784" w:type="dxa"/>
            <w:shd w:val="clear" w:color="auto" w:fill="auto"/>
          </w:tcPr>
          <w:p w:rsidR="00CE1C59" w:rsidRPr="000070B8" w:rsidRDefault="00CE1C59" w:rsidP="00CE1C59">
            <w:pPr>
              <w:spacing w:line="360" w:lineRule="auto"/>
              <w:ind w:firstLine="709"/>
              <w:jc w:val="both"/>
              <w:rPr>
                <w:sz w:val="20"/>
                <w:szCs w:val="20"/>
                <w:lang w:val="az-Latn-AZ"/>
              </w:rPr>
            </w:pPr>
            <w:r w:rsidRPr="000070B8">
              <w:rPr>
                <w:sz w:val="20"/>
                <w:szCs w:val="20"/>
                <w:lang w:val="az-Latn-AZ"/>
              </w:rPr>
              <w:t>2</w:t>
            </w:r>
            <w:r>
              <w:rPr>
                <w:sz w:val="20"/>
                <w:szCs w:val="20"/>
                <w:lang w:val="az-Latn-AZ"/>
              </w:rPr>
              <w:t>2</w:t>
            </w:r>
            <w:r w:rsidRPr="000070B8">
              <w:rPr>
                <w:sz w:val="20"/>
                <w:szCs w:val="20"/>
                <w:lang w:val="az-Latn-AZ"/>
              </w:rPr>
              <w:t>00</w:t>
            </w:r>
            <w:r>
              <w:rPr>
                <w:sz w:val="20"/>
                <w:szCs w:val="20"/>
                <w:lang w:val="az-Latn-AZ"/>
              </w:rPr>
              <w:t>4</w:t>
            </w:r>
          </w:p>
        </w:tc>
        <w:tc>
          <w:tcPr>
            <w:tcW w:w="784" w:type="dxa"/>
            <w:shd w:val="clear" w:color="auto" w:fill="auto"/>
          </w:tcPr>
          <w:p w:rsidR="00CE1C59" w:rsidRPr="000070B8" w:rsidRDefault="00CE1C59" w:rsidP="00CE1C59">
            <w:pPr>
              <w:spacing w:line="360" w:lineRule="auto"/>
              <w:ind w:firstLine="709"/>
              <w:jc w:val="both"/>
              <w:rPr>
                <w:sz w:val="20"/>
                <w:szCs w:val="20"/>
                <w:lang w:val="az-Latn-AZ"/>
              </w:rPr>
            </w:pPr>
            <w:r w:rsidRPr="000070B8">
              <w:rPr>
                <w:sz w:val="20"/>
                <w:szCs w:val="20"/>
                <w:lang w:val="az-Latn-AZ"/>
              </w:rPr>
              <w:t>2</w:t>
            </w:r>
            <w:r>
              <w:rPr>
                <w:sz w:val="20"/>
                <w:szCs w:val="20"/>
                <w:lang w:val="az-Latn-AZ"/>
              </w:rPr>
              <w:t>2</w:t>
            </w:r>
            <w:r w:rsidRPr="000070B8">
              <w:rPr>
                <w:sz w:val="20"/>
                <w:szCs w:val="20"/>
                <w:lang w:val="az-Latn-AZ"/>
              </w:rPr>
              <w:t>00</w:t>
            </w:r>
            <w:r>
              <w:rPr>
                <w:sz w:val="20"/>
                <w:szCs w:val="20"/>
                <w:lang w:val="az-Latn-AZ"/>
              </w:rPr>
              <w:t>5</w:t>
            </w:r>
          </w:p>
        </w:tc>
        <w:tc>
          <w:tcPr>
            <w:tcW w:w="784" w:type="dxa"/>
            <w:shd w:val="clear" w:color="auto" w:fill="auto"/>
          </w:tcPr>
          <w:p w:rsidR="00CE1C59" w:rsidRPr="000070B8" w:rsidRDefault="00CE1C59" w:rsidP="00CE1C59">
            <w:pPr>
              <w:spacing w:line="360" w:lineRule="auto"/>
              <w:ind w:firstLine="709"/>
              <w:jc w:val="both"/>
              <w:rPr>
                <w:sz w:val="20"/>
                <w:szCs w:val="20"/>
                <w:lang w:val="az-Latn-AZ"/>
              </w:rPr>
            </w:pPr>
            <w:r w:rsidRPr="000070B8">
              <w:rPr>
                <w:sz w:val="20"/>
                <w:szCs w:val="20"/>
                <w:lang w:val="az-Latn-AZ"/>
              </w:rPr>
              <w:t>2</w:t>
            </w:r>
            <w:r>
              <w:rPr>
                <w:sz w:val="20"/>
                <w:szCs w:val="20"/>
                <w:lang w:val="az-Latn-AZ"/>
              </w:rPr>
              <w:t>2</w:t>
            </w:r>
            <w:r w:rsidRPr="000070B8">
              <w:rPr>
                <w:sz w:val="20"/>
                <w:szCs w:val="20"/>
                <w:lang w:val="az-Latn-AZ"/>
              </w:rPr>
              <w:t>00</w:t>
            </w:r>
            <w:r>
              <w:rPr>
                <w:sz w:val="20"/>
                <w:szCs w:val="20"/>
                <w:lang w:val="az-Latn-AZ"/>
              </w:rPr>
              <w:t>6</w:t>
            </w:r>
          </w:p>
        </w:tc>
        <w:tc>
          <w:tcPr>
            <w:tcW w:w="784" w:type="dxa"/>
            <w:shd w:val="clear" w:color="auto" w:fill="auto"/>
          </w:tcPr>
          <w:p w:rsidR="00CE1C59" w:rsidRPr="000070B8" w:rsidRDefault="00CE1C59" w:rsidP="00CE1C59">
            <w:pPr>
              <w:spacing w:line="360" w:lineRule="auto"/>
              <w:ind w:firstLine="709"/>
              <w:jc w:val="both"/>
              <w:rPr>
                <w:sz w:val="20"/>
                <w:szCs w:val="20"/>
                <w:lang w:val="az-Latn-AZ"/>
              </w:rPr>
            </w:pPr>
            <w:r w:rsidRPr="000070B8">
              <w:rPr>
                <w:sz w:val="20"/>
                <w:szCs w:val="20"/>
                <w:lang w:val="az-Latn-AZ"/>
              </w:rPr>
              <w:t>2</w:t>
            </w:r>
            <w:r>
              <w:rPr>
                <w:sz w:val="20"/>
                <w:szCs w:val="20"/>
                <w:lang w:val="az-Latn-AZ"/>
              </w:rPr>
              <w:t>2</w:t>
            </w:r>
            <w:r w:rsidRPr="000070B8">
              <w:rPr>
                <w:sz w:val="20"/>
                <w:szCs w:val="20"/>
                <w:lang w:val="az-Latn-AZ"/>
              </w:rPr>
              <w:t>00</w:t>
            </w:r>
            <w:r>
              <w:rPr>
                <w:sz w:val="20"/>
                <w:szCs w:val="20"/>
                <w:lang w:val="az-Latn-AZ"/>
              </w:rPr>
              <w:t>7</w:t>
            </w:r>
          </w:p>
        </w:tc>
        <w:tc>
          <w:tcPr>
            <w:tcW w:w="784" w:type="dxa"/>
            <w:shd w:val="clear" w:color="auto" w:fill="auto"/>
          </w:tcPr>
          <w:p w:rsidR="00CE1C59" w:rsidRPr="000070B8" w:rsidRDefault="00CE1C59" w:rsidP="00CE1C59">
            <w:pPr>
              <w:spacing w:line="360" w:lineRule="auto"/>
              <w:ind w:firstLine="709"/>
              <w:jc w:val="both"/>
              <w:rPr>
                <w:sz w:val="20"/>
                <w:szCs w:val="20"/>
                <w:lang w:val="az-Latn-AZ"/>
              </w:rPr>
            </w:pPr>
            <w:r w:rsidRPr="000070B8">
              <w:rPr>
                <w:sz w:val="20"/>
                <w:szCs w:val="20"/>
                <w:lang w:val="az-Latn-AZ"/>
              </w:rPr>
              <w:t>2</w:t>
            </w:r>
            <w:r>
              <w:rPr>
                <w:sz w:val="20"/>
                <w:szCs w:val="20"/>
                <w:lang w:val="az-Latn-AZ"/>
              </w:rPr>
              <w:t>2</w:t>
            </w:r>
            <w:r w:rsidRPr="000070B8">
              <w:rPr>
                <w:sz w:val="20"/>
                <w:szCs w:val="20"/>
                <w:lang w:val="az-Latn-AZ"/>
              </w:rPr>
              <w:t>00</w:t>
            </w:r>
            <w:r>
              <w:rPr>
                <w:sz w:val="20"/>
                <w:szCs w:val="20"/>
                <w:lang w:val="az-Latn-AZ"/>
              </w:rPr>
              <w:t>8</w:t>
            </w:r>
          </w:p>
        </w:tc>
        <w:tc>
          <w:tcPr>
            <w:tcW w:w="784" w:type="dxa"/>
            <w:shd w:val="clear" w:color="auto" w:fill="auto"/>
          </w:tcPr>
          <w:p w:rsidR="00CE1C59" w:rsidRPr="000070B8" w:rsidRDefault="00CE1C59" w:rsidP="00CE1C59">
            <w:pPr>
              <w:spacing w:line="360" w:lineRule="auto"/>
              <w:ind w:firstLine="709"/>
              <w:jc w:val="both"/>
              <w:rPr>
                <w:sz w:val="20"/>
                <w:szCs w:val="20"/>
                <w:lang w:val="az-Latn-AZ"/>
              </w:rPr>
            </w:pPr>
            <w:r w:rsidRPr="000070B8">
              <w:rPr>
                <w:sz w:val="20"/>
                <w:szCs w:val="20"/>
                <w:lang w:val="az-Latn-AZ"/>
              </w:rPr>
              <w:t>2</w:t>
            </w:r>
            <w:r>
              <w:rPr>
                <w:sz w:val="20"/>
                <w:szCs w:val="20"/>
                <w:lang w:val="az-Latn-AZ"/>
              </w:rPr>
              <w:t>2</w:t>
            </w:r>
            <w:r w:rsidRPr="000070B8">
              <w:rPr>
                <w:sz w:val="20"/>
                <w:szCs w:val="20"/>
                <w:lang w:val="az-Latn-AZ"/>
              </w:rPr>
              <w:t>00</w:t>
            </w:r>
            <w:r>
              <w:rPr>
                <w:sz w:val="20"/>
                <w:szCs w:val="20"/>
                <w:lang w:val="az-Latn-AZ"/>
              </w:rPr>
              <w:t>9</w:t>
            </w:r>
          </w:p>
        </w:tc>
        <w:tc>
          <w:tcPr>
            <w:tcW w:w="784" w:type="dxa"/>
            <w:shd w:val="clear" w:color="auto" w:fill="auto"/>
          </w:tcPr>
          <w:p w:rsidR="00CE1C59" w:rsidRPr="000070B8" w:rsidRDefault="00CE1C59" w:rsidP="00CE1C59">
            <w:pPr>
              <w:spacing w:line="360" w:lineRule="auto"/>
              <w:ind w:firstLine="709"/>
              <w:jc w:val="both"/>
              <w:rPr>
                <w:sz w:val="20"/>
                <w:szCs w:val="20"/>
                <w:lang w:val="az-Latn-AZ"/>
              </w:rPr>
            </w:pPr>
            <w:r w:rsidRPr="000070B8">
              <w:rPr>
                <w:sz w:val="20"/>
                <w:szCs w:val="20"/>
                <w:lang w:val="az-Latn-AZ"/>
              </w:rPr>
              <w:t>2</w:t>
            </w:r>
            <w:r>
              <w:rPr>
                <w:sz w:val="20"/>
                <w:szCs w:val="20"/>
                <w:lang w:val="az-Latn-AZ"/>
              </w:rPr>
              <w:t>2</w:t>
            </w:r>
            <w:r w:rsidRPr="000070B8">
              <w:rPr>
                <w:sz w:val="20"/>
                <w:szCs w:val="20"/>
                <w:lang w:val="az-Latn-AZ"/>
              </w:rPr>
              <w:t>01</w:t>
            </w:r>
            <w:r>
              <w:rPr>
                <w:sz w:val="20"/>
                <w:szCs w:val="20"/>
                <w:lang w:val="az-Latn-AZ"/>
              </w:rPr>
              <w:t>0</w:t>
            </w:r>
          </w:p>
        </w:tc>
        <w:tc>
          <w:tcPr>
            <w:tcW w:w="784" w:type="dxa"/>
            <w:vAlign w:val="center"/>
          </w:tcPr>
          <w:p w:rsidR="00CE1C59" w:rsidRPr="000070B8" w:rsidRDefault="00CE1C59" w:rsidP="00CE1C59">
            <w:pPr>
              <w:ind w:firstLine="709"/>
              <w:jc w:val="center"/>
              <w:rPr>
                <w:sz w:val="20"/>
                <w:szCs w:val="20"/>
                <w:lang w:val="az-Latn-AZ"/>
              </w:rPr>
            </w:pPr>
            <w:r>
              <w:rPr>
                <w:sz w:val="20"/>
                <w:szCs w:val="20"/>
                <w:lang w:val="az-Latn-AZ"/>
              </w:rPr>
              <w:t>E2011</w:t>
            </w:r>
          </w:p>
        </w:tc>
      </w:tr>
      <w:tr w:rsidR="00CE1C59" w:rsidRPr="000070B8" w:rsidTr="00CE1C59">
        <w:trPr>
          <w:trHeight w:val="2125"/>
        </w:trPr>
        <w:tc>
          <w:tcPr>
            <w:tcW w:w="1661" w:type="dxa"/>
            <w:shd w:val="clear" w:color="auto" w:fill="auto"/>
          </w:tcPr>
          <w:p w:rsidR="00CE1C59" w:rsidRPr="000070B8" w:rsidRDefault="00CE1C59" w:rsidP="00C82FFD">
            <w:pPr>
              <w:spacing w:line="360" w:lineRule="auto"/>
              <w:jc w:val="both"/>
              <w:rPr>
                <w:sz w:val="20"/>
                <w:szCs w:val="20"/>
                <w:lang w:val="az-Latn-AZ"/>
              </w:rPr>
            </w:pPr>
            <w:r w:rsidRPr="000070B8">
              <w:rPr>
                <w:sz w:val="20"/>
                <w:szCs w:val="20"/>
                <w:lang w:val="az-Latn-AZ"/>
              </w:rPr>
              <w:t xml:space="preserve">Öz gücləri ilə yerinə yetirilmiş işin (xidmətin) həcmi, mln.manat müvafiq illərin qiymətləri ilə </w:t>
            </w:r>
          </w:p>
        </w:tc>
        <w:tc>
          <w:tcPr>
            <w:tcW w:w="784" w:type="dxa"/>
            <w:shd w:val="clear" w:color="auto" w:fill="auto"/>
            <w:vAlign w:val="center"/>
          </w:tcPr>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r w:rsidRPr="000070B8">
              <w:rPr>
                <w:sz w:val="20"/>
                <w:szCs w:val="20"/>
                <w:lang w:val="az-Latn-AZ"/>
              </w:rPr>
              <w:t>3</w:t>
            </w:r>
            <w:r>
              <w:rPr>
                <w:sz w:val="20"/>
                <w:szCs w:val="20"/>
                <w:lang w:val="az-Latn-AZ"/>
              </w:rPr>
              <w:t>3</w:t>
            </w:r>
            <w:r w:rsidRPr="000070B8">
              <w:rPr>
                <w:sz w:val="20"/>
                <w:szCs w:val="20"/>
                <w:lang w:val="az-Latn-AZ"/>
              </w:rPr>
              <w:t>20.2</w:t>
            </w:r>
          </w:p>
        </w:tc>
        <w:tc>
          <w:tcPr>
            <w:tcW w:w="784" w:type="dxa"/>
            <w:shd w:val="clear" w:color="auto" w:fill="auto"/>
            <w:vAlign w:val="center"/>
          </w:tcPr>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r w:rsidRPr="000070B8">
              <w:rPr>
                <w:sz w:val="20"/>
                <w:szCs w:val="20"/>
                <w:lang w:val="az-Latn-AZ"/>
              </w:rPr>
              <w:t>5</w:t>
            </w:r>
            <w:r>
              <w:rPr>
                <w:sz w:val="20"/>
                <w:szCs w:val="20"/>
                <w:lang w:val="az-Latn-AZ"/>
              </w:rPr>
              <w:t>5</w:t>
            </w:r>
            <w:r w:rsidRPr="000070B8">
              <w:rPr>
                <w:sz w:val="20"/>
                <w:szCs w:val="20"/>
                <w:lang w:val="az-Latn-AZ"/>
              </w:rPr>
              <w:t>27.9</w:t>
            </w:r>
          </w:p>
        </w:tc>
        <w:tc>
          <w:tcPr>
            <w:tcW w:w="784" w:type="dxa"/>
            <w:shd w:val="clear" w:color="auto" w:fill="auto"/>
            <w:vAlign w:val="center"/>
          </w:tcPr>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r w:rsidRPr="000070B8">
              <w:rPr>
                <w:sz w:val="20"/>
                <w:szCs w:val="20"/>
                <w:lang w:val="az-Latn-AZ"/>
              </w:rPr>
              <w:t>8</w:t>
            </w:r>
            <w:r>
              <w:rPr>
                <w:sz w:val="20"/>
                <w:szCs w:val="20"/>
                <w:lang w:val="az-Latn-AZ"/>
              </w:rPr>
              <w:t>8</w:t>
            </w:r>
            <w:r w:rsidRPr="000070B8">
              <w:rPr>
                <w:sz w:val="20"/>
                <w:szCs w:val="20"/>
                <w:lang w:val="az-Latn-AZ"/>
              </w:rPr>
              <w:t>99.5</w:t>
            </w:r>
          </w:p>
        </w:tc>
        <w:tc>
          <w:tcPr>
            <w:tcW w:w="784" w:type="dxa"/>
            <w:shd w:val="clear" w:color="auto" w:fill="auto"/>
            <w:vAlign w:val="center"/>
          </w:tcPr>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r w:rsidRPr="000070B8">
              <w:rPr>
                <w:sz w:val="20"/>
                <w:szCs w:val="20"/>
                <w:lang w:val="az-Latn-AZ"/>
              </w:rPr>
              <w:t>1</w:t>
            </w:r>
            <w:r>
              <w:rPr>
                <w:sz w:val="20"/>
                <w:szCs w:val="20"/>
                <w:lang w:val="az-Latn-AZ"/>
              </w:rPr>
              <w:t>1</w:t>
            </w:r>
            <w:r w:rsidRPr="000070B8">
              <w:rPr>
                <w:sz w:val="20"/>
                <w:szCs w:val="20"/>
                <w:lang w:val="az-Latn-AZ"/>
              </w:rPr>
              <w:t>388</w:t>
            </w:r>
          </w:p>
        </w:tc>
        <w:tc>
          <w:tcPr>
            <w:tcW w:w="784" w:type="dxa"/>
            <w:shd w:val="clear" w:color="auto" w:fill="auto"/>
            <w:vAlign w:val="center"/>
          </w:tcPr>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r w:rsidRPr="000070B8">
              <w:rPr>
                <w:sz w:val="20"/>
                <w:szCs w:val="20"/>
                <w:lang w:val="az-Latn-AZ"/>
              </w:rPr>
              <w:t>1</w:t>
            </w:r>
            <w:r>
              <w:rPr>
                <w:sz w:val="20"/>
                <w:szCs w:val="20"/>
                <w:lang w:val="az-Latn-AZ"/>
              </w:rPr>
              <w:t>1</w:t>
            </w:r>
            <w:r w:rsidRPr="000070B8">
              <w:rPr>
                <w:sz w:val="20"/>
                <w:szCs w:val="20"/>
                <w:lang w:val="az-Latn-AZ"/>
              </w:rPr>
              <w:t>558</w:t>
            </w:r>
          </w:p>
        </w:tc>
        <w:tc>
          <w:tcPr>
            <w:tcW w:w="784" w:type="dxa"/>
            <w:shd w:val="clear" w:color="auto" w:fill="auto"/>
            <w:vAlign w:val="center"/>
          </w:tcPr>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r w:rsidRPr="000070B8">
              <w:rPr>
                <w:sz w:val="20"/>
                <w:szCs w:val="20"/>
                <w:lang w:val="az-Latn-AZ"/>
              </w:rPr>
              <w:t>2</w:t>
            </w:r>
            <w:r>
              <w:rPr>
                <w:sz w:val="20"/>
                <w:szCs w:val="20"/>
                <w:lang w:val="az-Latn-AZ"/>
              </w:rPr>
              <w:t>2</w:t>
            </w:r>
            <w:r w:rsidRPr="000070B8">
              <w:rPr>
                <w:sz w:val="20"/>
                <w:szCs w:val="20"/>
                <w:lang w:val="az-Latn-AZ"/>
              </w:rPr>
              <w:t>119.7</w:t>
            </w:r>
          </w:p>
        </w:tc>
        <w:tc>
          <w:tcPr>
            <w:tcW w:w="784" w:type="dxa"/>
            <w:shd w:val="clear" w:color="auto" w:fill="auto"/>
            <w:vAlign w:val="center"/>
          </w:tcPr>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r w:rsidRPr="000070B8">
              <w:rPr>
                <w:sz w:val="20"/>
                <w:szCs w:val="20"/>
                <w:lang w:val="az-Latn-AZ"/>
              </w:rPr>
              <w:t>2</w:t>
            </w:r>
            <w:r>
              <w:rPr>
                <w:sz w:val="20"/>
                <w:szCs w:val="20"/>
                <w:lang w:val="az-Latn-AZ"/>
              </w:rPr>
              <w:t>2</w:t>
            </w:r>
            <w:r w:rsidRPr="000070B8">
              <w:rPr>
                <w:sz w:val="20"/>
                <w:szCs w:val="20"/>
                <w:lang w:val="az-Latn-AZ"/>
              </w:rPr>
              <w:t>702.4</w:t>
            </w:r>
          </w:p>
        </w:tc>
        <w:tc>
          <w:tcPr>
            <w:tcW w:w="784" w:type="dxa"/>
            <w:shd w:val="clear" w:color="auto" w:fill="auto"/>
            <w:vAlign w:val="center"/>
          </w:tcPr>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r w:rsidRPr="000070B8">
              <w:rPr>
                <w:sz w:val="20"/>
                <w:szCs w:val="20"/>
                <w:lang w:val="az-Latn-AZ"/>
              </w:rPr>
              <w:t>3</w:t>
            </w:r>
            <w:r>
              <w:rPr>
                <w:sz w:val="20"/>
                <w:szCs w:val="20"/>
                <w:lang w:val="az-Latn-AZ"/>
              </w:rPr>
              <w:t>3</w:t>
            </w:r>
            <w:r w:rsidRPr="000070B8">
              <w:rPr>
                <w:sz w:val="20"/>
                <w:szCs w:val="20"/>
                <w:lang w:val="az-Latn-AZ"/>
              </w:rPr>
              <w:t>785.5</w:t>
            </w:r>
          </w:p>
        </w:tc>
        <w:tc>
          <w:tcPr>
            <w:tcW w:w="784" w:type="dxa"/>
            <w:shd w:val="clear" w:color="auto" w:fill="auto"/>
            <w:vAlign w:val="center"/>
          </w:tcPr>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p>
          <w:p w:rsidR="00CE1C59" w:rsidRPr="000070B8" w:rsidRDefault="00CE1C59" w:rsidP="008D422A">
            <w:pPr>
              <w:spacing w:line="360" w:lineRule="auto"/>
              <w:ind w:firstLine="709"/>
              <w:jc w:val="center"/>
              <w:rPr>
                <w:sz w:val="20"/>
                <w:szCs w:val="20"/>
                <w:lang w:val="az-Latn-AZ"/>
              </w:rPr>
            </w:pPr>
            <w:r w:rsidRPr="000070B8">
              <w:rPr>
                <w:sz w:val="20"/>
                <w:szCs w:val="20"/>
                <w:lang w:val="az-Latn-AZ"/>
              </w:rPr>
              <w:t>3</w:t>
            </w:r>
            <w:r>
              <w:rPr>
                <w:sz w:val="20"/>
                <w:szCs w:val="20"/>
                <w:lang w:val="az-Latn-AZ"/>
              </w:rPr>
              <w:t>3</w:t>
            </w:r>
            <w:r w:rsidRPr="000070B8">
              <w:rPr>
                <w:sz w:val="20"/>
                <w:szCs w:val="20"/>
                <w:lang w:val="az-Latn-AZ"/>
              </w:rPr>
              <w:t>485</w:t>
            </w:r>
          </w:p>
        </w:tc>
        <w:tc>
          <w:tcPr>
            <w:tcW w:w="784" w:type="dxa"/>
            <w:shd w:val="clear" w:color="auto" w:fill="auto"/>
            <w:vAlign w:val="center"/>
          </w:tcPr>
          <w:p w:rsidR="00CE1C59" w:rsidRPr="000070B8" w:rsidRDefault="00CE1C59" w:rsidP="00CE1C59">
            <w:pPr>
              <w:spacing w:line="360" w:lineRule="auto"/>
              <w:ind w:firstLine="709"/>
              <w:jc w:val="center"/>
              <w:rPr>
                <w:sz w:val="20"/>
                <w:szCs w:val="20"/>
                <w:lang w:val="az-Latn-AZ"/>
              </w:rPr>
            </w:pPr>
          </w:p>
          <w:p w:rsidR="00CE1C59" w:rsidRPr="000070B8" w:rsidRDefault="00CE1C59" w:rsidP="00CE1C59">
            <w:pPr>
              <w:spacing w:line="360" w:lineRule="auto"/>
              <w:ind w:firstLine="709"/>
              <w:jc w:val="center"/>
              <w:rPr>
                <w:sz w:val="20"/>
                <w:szCs w:val="20"/>
                <w:lang w:val="az-Latn-AZ"/>
              </w:rPr>
            </w:pPr>
          </w:p>
          <w:p w:rsidR="00CE1C59" w:rsidRPr="000070B8" w:rsidRDefault="00CE1C59" w:rsidP="00CE1C59">
            <w:pPr>
              <w:spacing w:line="360" w:lineRule="auto"/>
              <w:ind w:firstLine="709"/>
              <w:jc w:val="center"/>
              <w:rPr>
                <w:sz w:val="20"/>
                <w:szCs w:val="20"/>
                <w:lang w:val="az-Latn-AZ"/>
              </w:rPr>
            </w:pPr>
          </w:p>
          <w:p w:rsidR="00CE1C59" w:rsidRPr="000070B8" w:rsidRDefault="00CE1C59" w:rsidP="00CE1C59">
            <w:pPr>
              <w:spacing w:line="360" w:lineRule="auto"/>
              <w:ind w:firstLine="709"/>
              <w:jc w:val="center"/>
              <w:rPr>
                <w:sz w:val="20"/>
                <w:szCs w:val="20"/>
                <w:lang w:val="az-Latn-AZ"/>
              </w:rPr>
            </w:pPr>
          </w:p>
          <w:p w:rsidR="00CE1C59" w:rsidRPr="000070B8" w:rsidRDefault="00CE1C59" w:rsidP="00CE1C59">
            <w:pPr>
              <w:spacing w:line="360" w:lineRule="auto"/>
              <w:ind w:firstLine="709"/>
              <w:jc w:val="center"/>
              <w:rPr>
                <w:sz w:val="20"/>
                <w:szCs w:val="20"/>
                <w:lang w:val="az-Latn-AZ"/>
              </w:rPr>
            </w:pPr>
            <w:r w:rsidRPr="000070B8">
              <w:rPr>
                <w:sz w:val="20"/>
                <w:szCs w:val="20"/>
                <w:lang w:val="az-Latn-AZ"/>
              </w:rPr>
              <w:t>4</w:t>
            </w:r>
            <w:r>
              <w:rPr>
                <w:sz w:val="20"/>
                <w:szCs w:val="20"/>
                <w:lang w:val="az-Latn-AZ"/>
              </w:rPr>
              <w:t>4</w:t>
            </w:r>
            <w:r w:rsidRPr="000070B8">
              <w:rPr>
                <w:sz w:val="20"/>
                <w:szCs w:val="20"/>
                <w:lang w:val="az-Latn-AZ"/>
              </w:rPr>
              <w:t>439.6</w:t>
            </w:r>
          </w:p>
        </w:tc>
        <w:tc>
          <w:tcPr>
            <w:tcW w:w="784" w:type="dxa"/>
            <w:vAlign w:val="bottom"/>
          </w:tcPr>
          <w:p w:rsidR="00CE1C59" w:rsidRPr="000070B8" w:rsidRDefault="00CE1C59" w:rsidP="00CE1C59">
            <w:pPr>
              <w:spacing w:after="40" w:line="360" w:lineRule="auto"/>
              <w:ind w:firstLine="709"/>
              <w:jc w:val="center"/>
              <w:rPr>
                <w:sz w:val="20"/>
                <w:szCs w:val="20"/>
                <w:lang w:val="az-Latn-AZ"/>
              </w:rPr>
            </w:pPr>
            <w:r>
              <w:rPr>
                <w:sz w:val="20"/>
                <w:szCs w:val="20"/>
                <w:lang w:val="az-Latn-AZ"/>
              </w:rPr>
              <w:t>56115.0</w:t>
            </w:r>
          </w:p>
        </w:tc>
      </w:tr>
      <w:tr w:rsidR="00CE1C59" w:rsidRPr="000070B8" w:rsidTr="00CE1C59">
        <w:trPr>
          <w:trHeight w:val="717"/>
        </w:trPr>
        <w:tc>
          <w:tcPr>
            <w:tcW w:w="1661" w:type="dxa"/>
            <w:shd w:val="clear" w:color="auto" w:fill="auto"/>
          </w:tcPr>
          <w:p w:rsidR="00CE1C59" w:rsidRPr="000070B8" w:rsidRDefault="00CE1C59" w:rsidP="00C82FFD">
            <w:pPr>
              <w:spacing w:line="360" w:lineRule="auto"/>
              <w:jc w:val="both"/>
              <w:rPr>
                <w:sz w:val="20"/>
                <w:szCs w:val="20"/>
                <w:lang w:val="az-Latn-AZ"/>
              </w:rPr>
            </w:pPr>
            <w:r w:rsidRPr="000070B8">
              <w:rPr>
                <w:sz w:val="20"/>
                <w:szCs w:val="20"/>
                <w:lang w:val="az-Latn-AZ"/>
              </w:rPr>
              <w:t>Əsas fondlar (ilin axırına) mln.manat</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7</w:t>
            </w:r>
            <w:r>
              <w:rPr>
                <w:sz w:val="20"/>
                <w:szCs w:val="20"/>
                <w:lang w:val="en-US"/>
              </w:rPr>
              <w:t>7</w:t>
            </w:r>
            <w:r w:rsidRPr="000070B8">
              <w:rPr>
                <w:sz w:val="20"/>
                <w:szCs w:val="20"/>
                <w:lang w:val="en-US"/>
              </w:rPr>
              <w:t>09.4</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7</w:t>
            </w:r>
            <w:r>
              <w:rPr>
                <w:sz w:val="20"/>
                <w:szCs w:val="20"/>
                <w:lang w:val="en-US"/>
              </w:rPr>
              <w:t>7</w:t>
            </w:r>
            <w:r w:rsidRPr="000070B8">
              <w:rPr>
                <w:sz w:val="20"/>
                <w:szCs w:val="20"/>
                <w:lang w:val="en-US"/>
              </w:rPr>
              <w:t>60.1</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6</w:t>
            </w:r>
            <w:r>
              <w:rPr>
                <w:sz w:val="20"/>
                <w:szCs w:val="20"/>
                <w:lang w:val="en-US"/>
              </w:rPr>
              <w:t>6</w:t>
            </w:r>
            <w:r w:rsidRPr="000070B8">
              <w:rPr>
                <w:sz w:val="20"/>
                <w:szCs w:val="20"/>
                <w:lang w:val="en-US"/>
              </w:rPr>
              <w:t>88.4</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8</w:t>
            </w:r>
            <w:r>
              <w:rPr>
                <w:sz w:val="20"/>
                <w:szCs w:val="20"/>
                <w:lang w:val="en-US"/>
              </w:rPr>
              <w:t>8</w:t>
            </w:r>
            <w:r w:rsidRPr="000070B8">
              <w:rPr>
                <w:sz w:val="20"/>
                <w:szCs w:val="20"/>
                <w:lang w:val="en-US"/>
              </w:rPr>
              <w:t>62.3</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9</w:t>
            </w:r>
            <w:r>
              <w:rPr>
                <w:sz w:val="20"/>
                <w:szCs w:val="20"/>
                <w:lang w:val="en-US"/>
              </w:rPr>
              <w:t>9</w:t>
            </w:r>
            <w:r w:rsidRPr="000070B8">
              <w:rPr>
                <w:sz w:val="20"/>
                <w:szCs w:val="20"/>
                <w:lang w:val="en-US"/>
              </w:rPr>
              <w:t>37.4</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1</w:t>
            </w:r>
            <w:r>
              <w:rPr>
                <w:sz w:val="20"/>
                <w:szCs w:val="20"/>
                <w:lang w:val="en-US"/>
              </w:rPr>
              <w:t>1</w:t>
            </w:r>
            <w:r w:rsidRPr="000070B8">
              <w:rPr>
                <w:sz w:val="20"/>
                <w:szCs w:val="20"/>
                <w:lang w:val="en-US"/>
              </w:rPr>
              <w:t>023.6</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1</w:t>
            </w:r>
            <w:r>
              <w:rPr>
                <w:sz w:val="20"/>
                <w:szCs w:val="20"/>
                <w:lang w:val="en-US"/>
              </w:rPr>
              <w:t>1</w:t>
            </w:r>
            <w:r w:rsidRPr="000070B8">
              <w:rPr>
                <w:sz w:val="20"/>
                <w:szCs w:val="20"/>
                <w:lang w:val="en-US"/>
              </w:rPr>
              <w:t>259.4</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1</w:t>
            </w:r>
            <w:r>
              <w:rPr>
                <w:sz w:val="20"/>
                <w:szCs w:val="20"/>
                <w:lang w:val="en-US"/>
              </w:rPr>
              <w:t>1</w:t>
            </w:r>
            <w:r w:rsidRPr="000070B8">
              <w:rPr>
                <w:sz w:val="20"/>
                <w:szCs w:val="20"/>
                <w:lang w:val="en-US"/>
              </w:rPr>
              <w:t>735</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2</w:t>
            </w:r>
            <w:r>
              <w:rPr>
                <w:sz w:val="20"/>
                <w:szCs w:val="20"/>
                <w:lang w:val="en-US"/>
              </w:rPr>
              <w:t>2</w:t>
            </w:r>
            <w:r w:rsidRPr="000070B8">
              <w:rPr>
                <w:sz w:val="20"/>
                <w:szCs w:val="20"/>
                <w:lang w:val="en-US"/>
              </w:rPr>
              <w:t>200.2</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2</w:t>
            </w:r>
            <w:r>
              <w:rPr>
                <w:sz w:val="20"/>
                <w:szCs w:val="20"/>
                <w:lang w:val="en-US"/>
              </w:rPr>
              <w:t>2</w:t>
            </w:r>
            <w:r w:rsidRPr="000070B8">
              <w:rPr>
                <w:sz w:val="20"/>
                <w:szCs w:val="20"/>
                <w:lang w:val="en-US"/>
              </w:rPr>
              <w:t>966</w:t>
            </w:r>
          </w:p>
        </w:tc>
        <w:tc>
          <w:tcPr>
            <w:tcW w:w="784" w:type="dxa"/>
            <w:vAlign w:val="bottom"/>
          </w:tcPr>
          <w:p w:rsidR="00CE1C59" w:rsidRPr="000070B8" w:rsidRDefault="00CE1C59" w:rsidP="00CE1C59">
            <w:pPr>
              <w:spacing w:after="40" w:line="360" w:lineRule="auto"/>
              <w:ind w:firstLine="709"/>
              <w:jc w:val="center"/>
              <w:rPr>
                <w:sz w:val="20"/>
                <w:szCs w:val="20"/>
                <w:lang w:val="en-US"/>
              </w:rPr>
            </w:pPr>
            <w:r>
              <w:rPr>
                <w:sz w:val="20"/>
                <w:szCs w:val="20"/>
                <w:lang w:val="en-US"/>
              </w:rPr>
              <w:t>22564.0</w:t>
            </w:r>
          </w:p>
        </w:tc>
      </w:tr>
      <w:tr w:rsidR="00CE1C59" w:rsidRPr="000070B8" w:rsidTr="00CE1C59">
        <w:trPr>
          <w:trHeight w:val="935"/>
        </w:trPr>
        <w:tc>
          <w:tcPr>
            <w:tcW w:w="1661" w:type="dxa"/>
            <w:shd w:val="clear" w:color="auto" w:fill="auto"/>
          </w:tcPr>
          <w:p w:rsidR="00CE1C59" w:rsidRPr="000070B8" w:rsidRDefault="00CE1C59" w:rsidP="00C82FFD">
            <w:pPr>
              <w:spacing w:line="360" w:lineRule="auto"/>
              <w:jc w:val="both"/>
              <w:rPr>
                <w:sz w:val="20"/>
                <w:szCs w:val="20"/>
                <w:lang w:val="en-US"/>
              </w:rPr>
            </w:pPr>
            <w:r w:rsidRPr="000070B8">
              <w:rPr>
                <w:sz w:val="20"/>
                <w:szCs w:val="20"/>
                <w:lang w:val="en-US"/>
              </w:rPr>
              <w:t>Orta aylıq nominal əmək haqqı, manat</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8</w:t>
            </w:r>
            <w:r>
              <w:rPr>
                <w:sz w:val="20"/>
                <w:szCs w:val="20"/>
                <w:lang w:val="en-US"/>
              </w:rPr>
              <w:t>8</w:t>
            </w:r>
            <w:r w:rsidRPr="000070B8">
              <w:rPr>
                <w:sz w:val="20"/>
                <w:szCs w:val="20"/>
                <w:lang w:val="en-US"/>
              </w:rPr>
              <w:t>7.4</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1</w:t>
            </w:r>
            <w:r>
              <w:rPr>
                <w:sz w:val="20"/>
                <w:szCs w:val="20"/>
                <w:lang w:val="en-US"/>
              </w:rPr>
              <w:t>1</w:t>
            </w:r>
            <w:r w:rsidRPr="000070B8">
              <w:rPr>
                <w:sz w:val="20"/>
                <w:szCs w:val="20"/>
                <w:lang w:val="en-US"/>
              </w:rPr>
              <w:t>09.0</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1</w:t>
            </w:r>
            <w:r>
              <w:rPr>
                <w:sz w:val="20"/>
                <w:szCs w:val="20"/>
                <w:lang w:val="en-US"/>
              </w:rPr>
              <w:t>1</w:t>
            </w:r>
            <w:r w:rsidRPr="000070B8">
              <w:rPr>
                <w:sz w:val="20"/>
                <w:szCs w:val="20"/>
                <w:lang w:val="en-US"/>
              </w:rPr>
              <w:t>54.4</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2</w:t>
            </w:r>
            <w:r>
              <w:rPr>
                <w:sz w:val="20"/>
                <w:szCs w:val="20"/>
                <w:lang w:val="en-US"/>
              </w:rPr>
              <w:t>2</w:t>
            </w:r>
            <w:r w:rsidRPr="000070B8">
              <w:rPr>
                <w:sz w:val="20"/>
                <w:szCs w:val="20"/>
                <w:lang w:val="en-US"/>
              </w:rPr>
              <w:t>18.1</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2</w:t>
            </w:r>
            <w:r>
              <w:rPr>
                <w:sz w:val="20"/>
                <w:szCs w:val="20"/>
                <w:lang w:val="en-US"/>
              </w:rPr>
              <w:t>2</w:t>
            </w:r>
            <w:r w:rsidRPr="000070B8">
              <w:rPr>
                <w:sz w:val="20"/>
                <w:szCs w:val="20"/>
                <w:lang w:val="en-US"/>
              </w:rPr>
              <w:t>37.6</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2</w:t>
            </w:r>
            <w:r>
              <w:rPr>
                <w:sz w:val="20"/>
                <w:szCs w:val="20"/>
                <w:lang w:val="en-US"/>
              </w:rPr>
              <w:t>2</w:t>
            </w:r>
            <w:r w:rsidRPr="000070B8">
              <w:rPr>
                <w:sz w:val="20"/>
                <w:szCs w:val="20"/>
                <w:lang w:val="en-US"/>
              </w:rPr>
              <w:t>98.7</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3</w:t>
            </w:r>
            <w:r>
              <w:rPr>
                <w:sz w:val="20"/>
                <w:szCs w:val="20"/>
                <w:lang w:val="en-US"/>
              </w:rPr>
              <w:t>3</w:t>
            </w:r>
            <w:r w:rsidRPr="000070B8">
              <w:rPr>
                <w:sz w:val="20"/>
                <w:szCs w:val="20"/>
                <w:lang w:val="en-US"/>
              </w:rPr>
              <w:t>81.4</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4</w:t>
            </w:r>
            <w:r>
              <w:rPr>
                <w:sz w:val="20"/>
                <w:szCs w:val="20"/>
                <w:lang w:val="en-US"/>
              </w:rPr>
              <w:t>4</w:t>
            </w:r>
            <w:r w:rsidRPr="000070B8">
              <w:rPr>
                <w:sz w:val="20"/>
                <w:szCs w:val="20"/>
                <w:lang w:val="en-US"/>
              </w:rPr>
              <w:t>06.1</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4</w:t>
            </w:r>
            <w:r>
              <w:rPr>
                <w:sz w:val="20"/>
                <w:szCs w:val="20"/>
                <w:lang w:val="en-US"/>
              </w:rPr>
              <w:t>4</w:t>
            </w:r>
            <w:r w:rsidRPr="000070B8">
              <w:rPr>
                <w:sz w:val="20"/>
                <w:szCs w:val="20"/>
                <w:lang w:val="en-US"/>
              </w:rPr>
              <w:t>50.1</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5</w:t>
            </w:r>
            <w:r>
              <w:rPr>
                <w:sz w:val="20"/>
                <w:szCs w:val="20"/>
                <w:lang w:val="en-US"/>
              </w:rPr>
              <w:t>5</w:t>
            </w:r>
            <w:r w:rsidRPr="000070B8">
              <w:rPr>
                <w:sz w:val="20"/>
                <w:szCs w:val="20"/>
                <w:lang w:val="en-US"/>
              </w:rPr>
              <w:t>01.2</w:t>
            </w:r>
          </w:p>
        </w:tc>
        <w:tc>
          <w:tcPr>
            <w:tcW w:w="784" w:type="dxa"/>
            <w:vAlign w:val="bottom"/>
          </w:tcPr>
          <w:p w:rsidR="00CE1C59" w:rsidRPr="000070B8" w:rsidRDefault="00CE1C59" w:rsidP="00CE1C59">
            <w:pPr>
              <w:spacing w:after="40" w:line="360" w:lineRule="auto"/>
              <w:ind w:firstLine="709"/>
              <w:jc w:val="center"/>
              <w:rPr>
                <w:sz w:val="20"/>
                <w:szCs w:val="20"/>
                <w:lang w:val="en-US"/>
              </w:rPr>
            </w:pPr>
            <w:r>
              <w:rPr>
                <w:sz w:val="20"/>
                <w:szCs w:val="20"/>
                <w:lang w:val="en-US"/>
              </w:rPr>
              <w:t>5519.4</w:t>
            </w:r>
          </w:p>
        </w:tc>
      </w:tr>
      <w:tr w:rsidR="00CE1C59" w:rsidRPr="000070B8" w:rsidTr="00CE1C59">
        <w:trPr>
          <w:trHeight w:val="717"/>
        </w:trPr>
        <w:tc>
          <w:tcPr>
            <w:tcW w:w="1661" w:type="dxa"/>
            <w:shd w:val="clear" w:color="auto" w:fill="auto"/>
          </w:tcPr>
          <w:p w:rsidR="00CE1C59" w:rsidRPr="000070B8" w:rsidRDefault="00CE1C59" w:rsidP="00C82FFD">
            <w:pPr>
              <w:spacing w:line="360" w:lineRule="auto"/>
              <w:jc w:val="both"/>
              <w:rPr>
                <w:sz w:val="20"/>
                <w:szCs w:val="20"/>
                <w:lang w:val="en-US"/>
              </w:rPr>
            </w:pPr>
            <w:r w:rsidRPr="000070B8">
              <w:rPr>
                <w:sz w:val="20"/>
                <w:szCs w:val="20"/>
                <w:lang w:val="en-US"/>
              </w:rPr>
              <w:t>İşçilərin orta illik sayı, min nəfər</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3</w:t>
            </w:r>
            <w:r>
              <w:rPr>
                <w:sz w:val="20"/>
                <w:szCs w:val="20"/>
                <w:lang w:val="en-US"/>
              </w:rPr>
              <w:t>3</w:t>
            </w:r>
            <w:r w:rsidRPr="000070B8">
              <w:rPr>
                <w:sz w:val="20"/>
                <w:szCs w:val="20"/>
                <w:lang w:val="en-US"/>
              </w:rPr>
              <w:t>7.9</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3</w:t>
            </w:r>
            <w:r>
              <w:rPr>
                <w:sz w:val="20"/>
                <w:szCs w:val="20"/>
                <w:lang w:val="en-US"/>
              </w:rPr>
              <w:t>3</w:t>
            </w:r>
            <w:r w:rsidRPr="000070B8">
              <w:rPr>
                <w:sz w:val="20"/>
                <w:szCs w:val="20"/>
                <w:lang w:val="en-US"/>
              </w:rPr>
              <w:t>9.2</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4</w:t>
            </w:r>
            <w:r>
              <w:rPr>
                <w:sz w:val="20"/>
                <w:szCs w:val="20"/>
                <w:lang w:val="en-US"/>
              </w:rPr>
              <w:t>4</w:t>
            </w:r>
            <w:r w:rsidRPr="000070B8">
              <w:rPr>
                <w:sz w:val="20"/>
                <w:szCs w:val="20"/>
                <w:lang w:val="en-US"/>
              </w:rPr>
              <w:t>4.6</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4</w:t>
            </w:r>
            <w:r>
              <w:rPr>
                <w:sz w:val="20"/>
                <w:szCs w:val="20"/>
                <w:lang w:val="en-US"/>
              </w:rPr>
              <w:t>4</w:t>
            </w:r>
            <w:r w:rsidRPr="000070B8">
              <w:rPr>
                <w:sz w:val="20"/>
                <w:szCs w:val="20"/>
                <w:lang w:val="en-US"/>
              </w:rPr>
              <w:t>9.3</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5</w:t>
            </w:r>
            <w:r>
              <w:rPr>
                <w:sz w:val="20"/>
                <w:szCs w:val="20"/>
                <w:lang w:val="en-US"/>
              </w:rPr>
              <w:t>5</w:t>
            </w:r>
            <w:r w:rsidRPr="000070B8">
              <w:rPr>
                <w:sz w:val="20"/>
                <w:szCs w:val="20"/>
                <w:lang w:val="en-US"/>
              </w:rPr>
              <w:t>2.5</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5</w:t>
            </w:r>
            <w:r>
              <w:rPr>
                <w:sz w:val="20"/>
                <w:szCs w:val="20"/>
                <w:lang w:val="en-US"/>
              </w:rPr>
              <w:t>5</w:t>
            </w:r>
            <w:r w:rsidRPr="000070B8">
              <w:rPr>
                <w:sz w:val="20"/>
                <w:szCs w:val="20"/>
                <w:lang w:val="en-US"/>
              </w:rPr>
              <w:t>4.0</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5</w:t>
            </w:r>
            <w:r>
              <w:rPr>
                <w:sz w:val="20"/>
                <w:szCs w:val="20"/>
                <w:lang w:val="en-US"/>
              </w:rPr>
              <w:t>5</w:t>
            </w:r>
            <w:r w:rsidRPr="000070B8">
              <w:rPr>
                <w:sz w:val="20"/>
                <w:szCs w:val="20"/>
                <w:lang w:val="en-US"/>
              </w:rPr>
              <w:t>7.9</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6</w:t>
            </w:r>
            <w:r>
              <w:rPr>
                <w:sz w:val="20"/>
                <w:szCs w:val="20"/>
                <w:lang w:val="en-US"/>
              </w:rPr>
              <w:t>6</w:t>
            </w:r>
            <w:r w:rsidRPr="000070B8">
              <w:rPr>
                <w:sz w:val="20"/>
                <w:szCs w:val="20"/>
                <w:lang w:val="en-US"/>
              </w:rPr>
              <w:t>9.0</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6</w:t>
            </w:r>
            <w:r>
              <w:rPr>
                <w:sz w:val="20"/>
                <w:szCs w:val="20"/>
                <w:lang w:val="en-US"/>
              </w:rPr>
              <w:t>6</w:t>
            </w:r>
            <w:r w:rsidRPr="000070B8">
              <w:rPr>
                <w:sz w:val="20"/>
                <w:szCs w:val="20"/>
                <w:lang w:val="en-US"/>
              </w:rPr>
              <w:t>3.5</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7</w:t>
            </w:r>
            <w:r>
              <w:rPr>
                <w:sz w:val="20"/>
                <w:szCs w:val="20"/>
                <w:lang w:val="en-US"/>
              </w:rPr>
              <w:t>7</w:t>
            </w:r>
            <w:r w:rsidRPr="000070B8">
              <w:rPr>
                <w:sz w:val="20"/>
                <w:szCs w:val="20"/>
                <w:lang w:val="en-US"/>
              </w:rPr>
              <w:t>1.7</w:t>
            </w:r>
          </w:p>
        </w:tc>
        <w:tc>
          <w:tcPr>
            <w:tcW w:w="784" w:type="dxa"/>
            <w:vAlign w:val="bottom"/>
          </w:tcPr>
          <w:p w:rsidR="00CE1C59" w:rsidRPr="000070B8" w:rsidRDefault="00CE1C59" w:rsidP="00CE1C59">
            <w:pPr>
              <w:spacing w:after="40" w:line="360" w:lineRule="auto"/>
              <w:ind w:firstLine="709"/>
              <w:jc w:val="center"/>
              <w:rPr>
                <w:sz w:val="20"/>
                <w:szCs w:val="20"/>
                <w:lang w:val="en-US"/>
              </w:rPr>
            </w:pPr>
            <w:r>
              <w:rPr>
                <w:sz w:val="20"/>
                <w:szCs w:val="20"/>
                <w:lang w:val="en-US"/>
              </w:rPr>
              <w:t>578.1</w:t>
            </w:r>
          </w:p>
        </w:tc>
      </w:tr>
      <w:tr w:rsidR="00CE1C59" w:rsidRPr="000070B8" w:rsidTr="00CE1C59">
        <w:trPr>
          <w:trHeight w:val="947"/>
        </w:trPr>
        <w:tc>
          <w:tcPr>
            <w:tcW w:w="1661" w:type="dxa"/>
            <w:shd w:val="clear" w:color="auto" w:fill="auto"/>
          </w:tcPr>
          <w:p w:rsidR="00CE1C59" w:rsidRPr="000070B8" w:rsidRDefault="00CE1C59" w:rsidP="00C82FFD">
            <w:pPr>
              <w:spacing w:line="360" w:lineRule="auto"/>
              <w:jc w:val="both"/>
              <w:rPr>
                <w:sz w:val="20"/>
                <w:szCs w:val="20"/>
                <w:lang w:val="en-US"/>
              </w:rPr>
            </w:pPr>
            <w:r w:rsidRPr="000070B8">
              <w:rPr>
                <w:sz w:val="20"/>
                <w:szCs w:val="20"/>
                <w:lang w:val="en-US"/>
              </w:rPr>
              <w:t xml:space="preserve">əlavə dəyər, cari qiymətlərlə, mln.manat </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3</w:t>
            </w:r>
            <w:r>
              <w:rPr>
                <w:sz w:val="20"/>
                <w:szCs w:val="20"/>
                <w:lang w:val="en-US"/>
              </w:rPr>
              <w:t>3</w:t>
            </w:r>
            <w:r w:rsidRPr="000070B8">
              <w:rPr>
                <w:sz w:val="20"/>
                <w:szCs w:val="20"/>
                <w:lang w:val="en-US"/>
              </w:rPr>
              <w:t>10.7</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5</w:t>
            </w:r>
            <w:r>
              <w:rPr>
                <w:sz w:val="20"/>
                <w:szCs w:val="20"/>
                <w:lang w:val="en-US"/>
              </w:rPr>
              <w:t>5</w:t>
            </w:r>
            <w:r w:rsidRPr="000070B8">
              <w:rPr>
                <w:sz w:val="20"/>
                <w:szCs w:val="20"/>
                <w:lang w:val="en-US"/>
              </w:rPr>
              <w:t>28.0</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8</w:t>
            </w:r>
            <w:r>
              <w:rPr>
                <w:sz w:val="20"/>
                <w:szCs w:val="20"/>
                <w:lang w:val="en-US"/>
              </w:rPr>
              <w:t>8</w:t>
            </w:r>
            <w:r w:rsidRPr="000070B8">
              <w:rPr>
                <w:sz w:val="20"/>
                <w:szCs w:val="20"/>
                <w:lang w:val="en-US"/>
              </w:rPr>
              <w:t>02.0</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1</w:t>
            </w:r>
            <w:r>
              <w:rPr>
                <w:sz w:val="20"/>
                <w:szCs w:val="20"/>
                <w:lang w:val="en-US"/>
              </w:rPr>
              <w:t>1</w:t>
            </w:r>
            <w:r w:rsidRPr="000070B8">
              <w:rPr>
                <w:sz w:val="20"/>
                <w:szCs w:val="20"/>
                <w:lang w:val="en-US"/>
              </w:rPr>
              <w:t>062.1</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1</w:t>
            </w:r>
            <w:r>
              <w:rPr>
                <w:sz w:val="20"/>
                <w:szCs w:val="20"/>
                <w:lang w:val="en-US"/>
              </w:rPr>
              <w:t>1</w:t>
            </w:r>
            <w:r w:rsidRPr="000070B8">
              <w:rPr>
                <w:sz w:val="20"/>
                <w:szCs w:val="20"/>
                <w:lang w:val="en-US"/>
              </w:rPr>
              <w:t>171.6</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1</w:t>
            </w:r>
            <w:r>
              <w:rPr>
                <w:sz w:val="20"/>
                <w:szCs w:val="20"/>
                <w:lang w:val="en-US"/>
              </w:rPr>
              <w:t>1</w:t>
            </w:r>
            <w:r w:rsidRPr="000070B8">
              <w:rPr>
                <w:sz w:val="20"/>
                <w:szCs w:val="20"/>
                <w:lang w:val="en-US"/>
              </w:rPr>
              <w:t>445.4</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1</w:t>
            </w:r>
            <w:r>
              <w:rPr>
                <w:sz w:val="20"/>
                <w:szCs w:val="20"/>
                <w:lang w:val="en-US"/>
              </w:rPr>
              <w:t>1</w:t>
            </w:r>
            <w:r w:rsidRPr="000070B8">
              <w:rPr>
                <w:sz w:val="20"/>
                <w:szCs w:val="20"/>
                <w:lang w:val="en-US"/>
              </w:rPr>
              <w:t>892.0</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2</w:t>
            </w:r>
            <w:r>
              <w:rPr>
                <w:sz w:val="20"/>
                <w:szCs w:val="20"/>
                <w:lang w:val="en-US"/>
              </w:rPr>
              <w:t>2</w:t>
            </w:r>
            <w:r w:rsidRPr="000070B8">
              <w:rPr>
                <w:sz w:val="20"/>
                <w:szCs w:val="20"/>
                <w:lang w:val="en-US"/>
              </w:rPr>
              <w:t>800.3</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2</w:t>
            </w:r>
            <w:r>
              <w:rPr>
                <w:sz w:val="20"/>
                <w:szCs w:val="20"/>
                <w:lang w:val="en-US"/>
              </w:rPr>
              <w:t>2</w:t>
            </w:r>
            <w:r w:rsidRPr="000070B8">
              <w:rPr>
                <w:sz w:val="20"/>
                <w:szCs w:val="20"/>
                <w:lang w:val="en-US"/>
              </w:rPr>
              <w:t>562.2</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E1C59">
            <w:pPr>
              <w:spacing w:line="360" w:lineRule="auto"/>
              <w:ind w:firstLine="709"/>
              <w:jc w:val="both"/>
              <w:rPr>
                <w:sz w:val="20"/>
                <w:szCs w:val="20"/>
                <w:lang w:val="en-US"/>
              </w:rPr>
            </w:pPr>
            <w:r w:rsidRPr="000070B8">
              <w:rPr>
                <w:sz w:val="20"/>
                <w:szCs w:val="20"/>
                <w:lang w:val="en-US"/>
              </w:rPr>
              <w:t xml:space="preserve">   </w:t>
            </w:r>
            <w:r>
              <w:rPr>
                <w:sz w:val="20"/>
                <w:szCs w:val="20"/>
                <w:lang w:val="en-US"/>
              </w:rPr>
              <w:t>3439.7</w:t>
            </w:r>
          </w:p>
        </w:tc>
        <w:tc>
          <w:tcPr>
            <w:tcW w:w="784" w:type="dxa"/>
            <w:vAlign w:val="bottom"/>
          </w:tcPr>
          <w:p w:rsidR="00CE1C59" w:rsidRPr="000070B8" w:rsidRDefault="00CE1C59" w:rsidP="00CE1C59">
            <w:pPr>
              <w:spacing w:after="40" w:line="360" w:lineRule="auto"/>
              <w:ind w:firstLine="709"/>
              <w:jc w:val="center"/>
              <w:rPr>
                <w:sz w:val="20"/>
                <w:szCs w:val="20"/>
                <w:lang w:val="en-US"/>
              </w:rPr>
            </w:pPr>
            <w:r>
              <w:rPr>
                <w:sz w:val="20"/>
                <w:szCs w:val="20"/>
                <w:lang w:val="en-US"/>
              </w:rPr>
              <w:t>54215.3</w:t>
            </w:r>
          </w:p>
        </w:tc>
      </w:tr>
      <w:tr w:rsidR="00CE1C59" w:rsidRPr="000070B8" w:rsidTr="00CE1C59">
        <w:trPr>
          <w:trHeight w:val="1190"/>
        </w:trPr>
        <w:tc>
          <w:tcPr>
            <w:tcW w:w="1661" w:type="dxa"/>
            <w:shd w:val="clear" w:color="auto" w:fill="auto"/>
          </w:tcPr>
          <w:p w:rsidR="00CE1C59" w:rsidRPr="000070B8" w:rsidRDefault="00CE1C59" w:rsidP="00C82FFD">
            <w:pPr>
              <w:spacing w:line="360" w:lineRule="auto"/>
              <w:jc w:val="both"/>
              <w:rPr>
                <w:sz w:val="20"/>
                <w:szCs w:val="20"/>
                <w:lang w:val="en-US"/>
              </w:rPr>
            </w:pPr>
            <w:r w:rsidRPr="000070B8">
              <w:rPr>
                <w:sz w:val="20"/>
                <w:szCs w:val="20"/>
                <w:lang w:val="en-US"/>
              </w:rPr>
              <w:t>Ümumi mənfəət, zərər (-), cari</w:t>
            </w:r>
            <w:r>
              <w:rPr>
                <w:sz w:val="20"/>
                <w:szCs w:val="20"/>
                <w:lang w:val="en-US"/>
              </w:rPr>
              <w:t xml:space="preserve"> </w:t>
            </w:r>
            <w:r w:rsidRPr="000070B8">
              <w:rPr>
                <w:sz w:val="20"/>
                <w:szCs w:val="20"/>
                <w:lang w:val="en-US"/>
              </w:rPr>
              <w:t xml:space="preserve"> qiymətlərlə, mln.manat </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w:t>
            </w:r>
            <w:r>
              <w:rPr>
                <w:sz w:val="20"/>
                <w:szCs w:val="20"/>
                <w:lang w:val="en-US"/>
              </w:rPr>
              <w:t>11.8</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1</w:t>
            </w:r>
            <w:r>
              <w:rPr>
                <w:sz w:val="20"/>
                <w:szCs w:val="20"/>
                <w:lang w:val="en-US"/>
              </w:rPr>
              <w:t>1</w:t>
            </w:r>
            <w:r w:rsidRPr="000070B8">
              <w:rPr>
                <w:sz w:val="20"/>
                <w:szCs w:val="20"/>
                <w:lang w:val="en-US"/>
              </w:rPr>
              <w:t>8.7</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2</w:t>
            </w:r>
            <w:r>
              <w:rPr>
                <w:sz w:val="20"/>
                <w:szCs w:val="20"/>
                <w:lang w:val="en-US"/>
              </w:rPr>
              <w:t>2</w:t>
            </w:r>
            <w:r w:rsidRPr="000070B8">
              <w:rPr>
                <w:sz w:val="20"/>
                <w:szCs w:val="20"/>
                <w:lang w:val="en-US"/>
              </w:rPr>
              <w:t>2.8</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7</w:t>
            </w:r>
            <w:r>
              <w:rPr>
                <w:sz w:val="20"/>
                <w:szCs w:val="20"/>
                <w:lang w:val="en-US"/>
              </w:rPr>
              <w:t>7</w:t>
            </w:r>
            <w:r w:rsidRPr="000070B8">
              <w:rPr>
                <w:sz w:val="20"/>
                <w:szCs w:val="20"/>
                <w:lang w:val="en-US"/>
              </w:rPr>
              <w:t>8.4</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9</w:t>
            </w:r>
            <w:r>
              <w:rPr>
                <w:sz w:val="20"/>
                <w:szCs w:val="20"/>
                <w:lang w:val="en-US"/>
              </w:rPr>
              <w:t>9</w:t>
            </w:r>
            <w:r w:rsidRPr="000070B8">
              <w:rPr>
                <w:sz w:val="20"/>
                <w:szCs w:val="20"/>
                <w:lang w:val="en-US"/>
              </w:rPr>
              <w:t>2.9</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1</w:t>
            </w:r>
            <w:r>
              <w:rPr>
                <w:sz w:val="20"/>
                <w:szCs w:val="20"/>
                <w:lang w:val="en-US"/>
              </w:rPr>
              <w:t>1</w:t>
            </w:r>
            <w:r w:rsidRPr="000070B8">
              <w:rPr>
                <w:sz w:val="20"/>
                <w:szCs w:val="20"/>
                <w:lang w:val="en-US"/>
              </w:rPr>
              <w:t>07.0</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1</w:t>
            </w:r>
            <w:r>
              <w:rPr>
                <w:sz w:val="20"/>
                <w:szCs w:val="20"/>
                <w:lang w:val="en-US"/>
              </w:rPr>
              <w:t>1</w:t>
            </w:r>
            <w:r w:rsidRPr="000070B8">
              <w:rPr>
                <w:sz w:val="20"/>
                <w:szCs w:val="20"/>
                <w:lang w:val="en-US"/>
              </w:rPr>
              <w:t>04.4</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1</w:t>
            </w:r>
            <w:r>
              <w:rPr>
                <w:sz w:val="20"/>
                <w:szCs w:val="20"/>
                <w:lang w:val="en-US"/>
              </w:rPr>
              <w:t>1</w:t>
            </w:r>
            <w:r w:rsidRPr="000070B8">
              <w:rPr>
                <w:sz w:val="20"/>
                <w:szCs w:val="20"/>
                <w:lang w:val="en-US"/>
              </w:rPr>
              <w:t>57.9</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82FFD">
            <w:pPr>
              <w:spacing w:line="360" w:lineRule="auto"/>
              <w:ind w:firstLine="709"/>
              <w:jc w:val="both"/>
              <w:rPr>
                <w:sz w:val="20"/>
                <w:szCs w:val="20"/>
                <w:lang w:val="en-US"/>
              </w:rPr>
            </w:pPr>
            <w:r w:rsidRPr="000070B8">
              <w:rPr>
                <w:sz w:val="20"/>
                <w:szCs w:val="20"/>
                <w:lang w:val="en-US"/>
              </w:rPr>
              <w:t>9</w:t>
            </w:r>
            <w:r>
              <w:rPr>
                <w:sz w:val="20"/>
                <w:szCs w:val="20"/>
                <w:lang w:val="en-US"/>
              </w:rPr>
              <w:t>9</w:t>
            </w:r>
            <w:r w:rsidRPr="000070B8">
              <w:rPr>
                <w:sz w:val="20"/>
                <w:szCs w:val="20"/>
                <w:lang w:val="en-US"/>
              </w:rPr>
              <w:t>9.6</w:t>
            </w:r>
          </w:p>
        </w:tc>
        <w:tc>
          <w:tcPr>
            <w:tcW w:w="784" w:type="dxa"/>
            <w:shd w:val="clear" w:color="auto" w:fill="auto"/>
          </w:tcPr>
          <w:p w:rsidR="00CE1C59" w:rsidRPr="000070B8" w:rsidRDefault="00CE1C59" w:rsidP="00C82FFD">
            <w:pPr>
              <w:spacing w:line="360" w:lineRule="auto"/>
              <w:ind w:firstLine="709"/>
              <w:jc w:val="both"/>
              <w:rPr>
                <w:sz w:val="20"/>
                <w:szCs w:val="20"/>
                <w:lang w:val="en-US"/>
              </w:rPr>
            </w:pPr>
          </w:p>
          <w:p w:rsidR="00CE1C59" w:rsidRPr="000070B8" w:rsidRDefault="00CE1C59" w:rsidP="00CE1C59">
            <w:pPr>
              <w:spacing w:line="360" w:lineRule="auto"/>
              <w:ind w:firstLine="709"/>
              <w:jc w:val="both"/>
              <w:rPr>
                <w:sz w:val="20"/>
                <w:szCs w:val="20"/>
                <w:lang w:val="en-US"/>
              </w:rPr>
            </w:pPr>
            <w:r w:rsidRPr="000070B8">
              <w:rPr>
                <w:sz w:val="20"/>
                <w:szCs w:val="20"/>
                <w:lang w:val="en-US"/>
              </w:rPr>
              <w:t xml:space="preserve">   </w:t>
            </w:r>
            <w:r>
              <w:rPr>
                <w:sz w:val="20"/>
                <w:szCs w:val="20"/>
                <w:lang w:val="en-US"/>
              </w:rPr>
              <w:t>187.3</w:t>
            </w:r>
          </w:p>
        </w:tc>
        <w:tc>
          <w:tcPr>
            <w:tcW w:w="784" w:type="dxa"/>
            <w:vAlign w:val="center"/>
          </w:tcPr>
          <w:p w:rsidR="00CE1C59" w:rsidRPr="000070B8" w:rsidRDefault="00CE1C59" w:rsidP="00CE1C59">
            <w:pPr>
              <w:spacing w:line="360" w:lineRule="auto"/>
              <w:ind w:firstLine="709"/>
              <w:jc w:val="center"/>
              <w:rPr>
                <w:sz w:val="20"/>
                <w:szCs w:val="20"/>
                <w:lang w:val="en-US"/>
              </w:rPr>
            </w:pPr>
            <w:r>
              <w:rPr>
                <w:sz w:val="20"/>
                <w:szCs w:val="20"/>
                <w:lang w:val="en-US"/>
              </w:rPr>
              <w:t>5305.1</w:t>
            </w:r>
          </w:p>
        </w:tc>
      </w:tr>
    </w:tbl>
    <w:p w:rsidR="00C42EA6" w:rsidRPr="00C42EA6" w:rsidRDefault="00C42EA6" w:rsidP="00C82FFD">
      <w:pPr>
        <w:spacing w:line="360" w:lineRule="auto"/>
        <w:ind w:firstLine="709"/>
        <w:jc w:val="both"/>
        <w:rPr>
          <w:sz w:val="12"/>
          <w:szCs w:val="28"/>
          <w:lang w:val="en-US"/>
        </w:rPr>
      </w:pPr>
    </w:p>
    <w:p w:rsidR="00CF740F" w:rsidRDefault="00844112" w:rsidP="00C82FFD">
      <w:pPr>
        <w:spacing w:line="360" w:lineRule="auto"/>
        <w:ind w:firstLine="709"/>
        <w:jc w:val="both"/>
        <w:rPr>
          <w:sz w:val="28"/>
          <w:szCs w:val="28"/>
          <w:lang w:val="en-US"/>
        </w:rPr>
      </w:pPr>
      <w:r w:rsidRPr="000070B8">
        <w:rPr>
          <w:sz w:val="28"/>
          <w:szCs w:val="28"/>
          <w:lang w:val="en-US"/>
        </w:rPr>
        <w:t>Dövlət Statistika Komitəsinin</w:t>
      </w:r>
      <w:r w:rsidR="00CF740F">
        <w:rPr>
          <w:sz w:val="28"/>
          <w:szCs w:val="28"/>
          <w:lang w:val="en-US"/>
        </w:rPr>
        <w:t xml:space="preserve"> məlumatlarına əsasən, 01.01.2012</w:t>
      </w:r>
      <w:r w:rsidRPr="000070B8">
        <w:rPr>
          <w:sz w:val="28"/>
          <w:szCs w:val="28"/>
          <w:lang w:val="en-US"/>
        </w:rPr>
        <w:t xml:space="preserve">-ci ilə tikinti təşkilatları tərəfindən yerinə yetirilən işlərin (xidmətlərin) strukturu aşağıdakı kimi olmuşdur: </w:t>
      </w:r>
      <w:r w:rsidR="00533E14">
        <w:rPr>
          <w:sz w:val="28"/>
          <w:szCs w:val="28"/>
          <w:lang w:val="en-US"/>
        </w:rPr>
        <w:t xml:space="preserve">                  </w:t>
      </w:r>
    </w:p>
    <w:p w:rsidR="00844112" w:rsidRPr="000070B8" w:rsidRDefault="00533E14" w:rsidP="00C82FFD">
      <w:pPr>
        <w:spacing w:line="360" w:lineRule="auto"/>
        <w:ind w:firstLine="709"/>
        <w:jc w:val="both"/>
        <w:rPr>
          <w:sz w:val="28"/>
          <w:szCs w:val="28"/>
          <w:lang w:val="en-US"/>
        </w:rPr>
      </w:pPr>
      <w:r>
        <w:rPr>
          <w:sz w:val="28"/>
          <w:szCs w:val="28"/>
          <w:lang w:val="en-US"/>
        </w:rPr>
        <w:t xml:space="preserve">                                                                      </w:t>
      </w:r>
      <w:r w:rsidR="00CF740F">
        <w:rPr>
          <w:sz w:val="28"/>
          <w:szCs w:val="28"/>
          <w:lang w:val="en-US"/>
        </w:rPr>
        <w:t xml:space="preserve">                  </w:t>
      </w:r>
      <w:r w:rsidRPr="00EB5DE6">
        <w:rPr>
          <w:b/>
          <w:sz w:val="28"/>
          <w:szCs w:val="28"/>
          <w:lang w:val="en-US"/>
        </w:rPr>
        <w:t>Cədvəl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2258"/>
        <w:gridCol w:w="2258"/>
      </w:tblGrid>
      <w:tr w:rsidR="00844112" w:rsidRPr="000070B8" w:rsidTr="00844112">
        <w:trPr>
          <w:trHeight w:val="362"/>
        </w:trPr>
        <w:tc>
          <w:tcPr>
            <w:tcW w:w="4233" w:type="dxa"/>
            <w:shd w:val="clear" w:color="auto" w:fill="auto"/>
          </w:tcPr>
          <w:p w:rsidR="00844112" w:rsidRPr="000070B8" w:rsidRDefault="00844112" w:rsidP="00C82FFD">
            <w:pPr>
              <w:spacing w:line="360" w:lineRule="auto"/>
              <w:ind w:firstLine="709"/>
              <w:jc w:val="both"/>
              <w:rPr>
                <w:b/>
                <w:lang w:val="en-US"/>
              </w:rPr>
            </w:pPr>
            <w:r w:rsidRPr="000070B8">
              <w:rPr>
                <w:b/>
                <w:lang w:val="en-US"/>
              </w:rPr>
              <w:t>Tikinti işlərinin strukturu</w:t>
            </w:r>
          </w:p>
        </w:tc>
        <w:tc>
          <w:tcPr>
            <w:tcW w:w="2258" w:type="dxa"/>
            <w:shd w:val="clear" w:color="auto" w:fill="auto"/>
          </w:tcPr>
          <w:p w:rsidR="00844112" w:rsidRPr="000070B8" w:rsidRDefault="00260783" w:rsidP="00C82FFD">
            <w:pPr>
              <w:spacing w:line="360" w:lineRule="auto"/>
              <w:ind w:firstLine="709"/>
              <w:jc w:val="both"/>
              <w:rPr>
                <w:b/>
                <w:lang w:val="en-US"/>
              </w:rPr>
            </w:pPr>
            <w:r w:rsidRPr="000070B8">
              <w:rPr>
                <w:b/>
                <w:lang w:val="en-US"/>
              </w:rPr>
              <w:t xml:space="preserve"> 2001</w:t>
            </w:r>
            <w:r w:rsidR="00844112" w:rsidRPr="000070B8">
              <w:rPr>
                <w:b/>
                <w:lang w:val="en-US"/>
              </w:rPr>
              <w:t>-ci il</w:t>
            </w:r>
          </w:p>
        </w:tc>
        <w:tc>
          <w:tcPr>
            <w:tcW w:w="2258" w:type="dxa"/>
            <w:shd w:val="clear" w:color="auto" w:fill="auto"/>
          </w:tcPr>
          <w:p w:rsidR="00844112" w:rsidRPr="000070B8" w:rsidRDefault="00260783" w:rsidP="00C82FFD">
            <w:pPr>
              <w:spacing w:line="360" w:lineRule="auto"/>
              <w:ind w:firstLine="709"/>
              <w:jc w:val="both"/>
              <w:rPr>
                <w:b/>
                <w:lang w:val="en-US"/>
              </w:rPr>
            </w:pPr>
            <w:r w:rsidRPr="000070B8">
              <w:rPr>
                <w:b/>
                <w:lang w:val="en-US"/>
              </w:rPr>
              <w:t>2011</w:t>
            </w:r>
            <w:r w:rsidR="00844112" w:rsidRPr="000070B8">
              <w:rPr>
                <w:b/>
                <w:lang w:val="en-US"/>
              </w:rPr>
              <w:t>-cu il</w:t>
            </w:r>
          </w:p>
        </w:tc>
      </w:tr>
      <w:tr w:rsidR="00844112" w:rsidRPr="000070B8" w:rsidTr="008D422A">
        <w:trPr>
          <w:trHeight w:val="706"/>
        </w:trPr>
        <w:tc>
          <w:tcPr>
            <w:tcW w:w="4233" w:type="dxa"/>
            <w:shd w:val="clear" w:color="auto" w:fill="auto"/>
            <w:vAlign w:val="center"/>
          </w:tcPr>
          <w:p w:rsidR="00844112" w:rsidRPr="000070B8" w:rsidRDefault="00844112" w:rsidP="008D422A">
            <w:pPr>
              <w:spacing w:line="360" w:lineRule="auto"/>
              <w:jc w:val="center"/>
              <w:rPr>
                <w:lang w:val="en-US"/>
              </w:rPr>
            </w:pPr>
            <w:r w:rsidRPr="000070B8">
              <w:rPr>
                <w:lang w:val="en-US"/>
              </w:rPr>
              <w:t>yeni tikinti, yenidənqurma, genişləndirmə, texniki vasitələrin yenidən təchiz olunmasının</w:t>
            </w:r>
          </w:p>
        </w:tc>
        <w:tc>
          <w:tcPr>
            <w:tcW w:w="2258" w:type="dxa"/>
            <w:shd w:val="clear" w:color="auto" w:fill="auto"/>
          </w:tcPr>
          <w:p w:rsidR="00844112" w:rsidRPr="000070B8" w:rsidRDefault="00844112" w:rsidP="00C82FFD">
            <w:pPr>
              <w:spacing w:line="360" w:lineRule="auto"/>
              <w:ind w:firstLine="709"/>
              <w:jc w:val="both"/>
              <w:rPr>
                <w:lang w:val="en-US"/>
              </w:rPr>
            </w:pPr>
          </w:p>
          <w:p w:rsidR="00844112" w:rsidRPr="000070B8" w:rsidRDefault="00AF0832" w:rsidP="00C82FFD">
            <w:pPr>
              <w:spacing w:line="360" w:lineRule="auto"/>
              <w:ind w:firstLine="709"/>
              <w:jc w:val="both"/>
              <w:rPr>
                <w:lang w:val="en-US"/>
              </w:rPr>
            </w:pPr>
            <w:r>
              <w:rPr>
                <w:lang w:val="en-US"/>
              </w:rPr>
              <w:t>64,1</w:t>
            </w:r>
            <w:r w:rsidR="00844112" w:rsidRPr="000070B8">
              <w:rPr>
                <w:lang w:val="en-US"/>
              </w:rPr>
              <w:t xml:space="preserve"> faiz </w:t>
            </w:r>
          </w:p>
        </w:tc>
        <w:tc>
          <w:tcPr>
            <w:tcW w:w="2258" w:type="dxa"/>
            <w:shd w:val="clear" w:color="auto" w:fill="auto"/>
          </w:tcPr>
          <w:p w:rsidR="00844112" w:rsidRPr="000070B8" w:rsidRDefault="00844112" w:rsidP="00C82FFD">
            <w:pPr>
              <w:spacing w:line="360" w:lineRule="auto"/>
              <w:ind w:firstLine="709"/>
              <w:jc w:val="both"/>
              <w:rPr>
                <w:lang w:val="en-US"/>
              </w:rPr>
            </w:pPr>
          </w:p>
          <w:p w:rsidR="00844112" w:rsidRPr="000070B8" w:rsidRDefault="00AF0832" w:rsidP="00C82FFD">
            <w:pPr>
              <w:spacing w:line="360" w:lineRule="auto"/>
              <w:ind w:firstLine="709"/>
              <w:jc w:val="both"/>
              <w:rPr>
                <w:lang w:val="en-US"/>
              </w:rPr>
            </w:pPr>
            <w:r>
              <w:rPr>
                <w:lang w:val="en-US"/>
              </w:rPr>
              <w:t>75,4</w:t>
            </w:r>
            <w:r w:rsidR="00844112" w:rsidRPr="000070B8">
              <w:rPr>
                <w:lang w:val="en-US"/>
              </w:rPr>
              <w:t xml:space="preserve"> faiz</w:t>
            </w:r>
          </w:p>
        </w:tc>
      </w:tr>
      <w:tr w:rsidR="00844112" w:rsidRPr="000070B8" w:rsidTr="00844112">
        <w:trPr>
          <w:trHeight w:val="344"/>
        </w:trPr>
        <w:tc>
          <w:tcPr>
            <w:tcW w:w="4233" w:type="dxa"/>
            <w:shd w:val="clear" w:color="auto" w:fill="auto"/>
          </w:tcPr>
          <w:p w:rsidR="00844112" w:rsidRPr="000070B8" w:rsidRDefault="00844112" w:rsidP="00C82FFD">
            <w:pPr>
              <w:spacing w:line="360" w:lineRule="auto"/>
              <w:ind w:firstLine="709"/>
              <w:jc w:val="both"/>
              <w:rPr>
                <w:lang w:val="en-US"/>
              </w:rPr>
            </w:pPr>
            <w:r w:rsidRPr="000070B8">
              <w:rPr>
                <w:lang w:val="en-US"/>
              </w:rPr>
              <w:t>əsaslı təmir</w:t>
            </w:r>
          </w:p>
        </w:tc>
        <w:tc>
          <w:tcPr>
            <w:tcW w:w="2258" w:type="dxa"/>
            <w:shd w:val="clear" w:color="auto" w:fill="auto"/>
          </w:tcPr>
          <w:p w:rsidR="00844112" w:rsidRPr="000070B8" w:rsidRDefault="00AF0832" w:rsidP="00C82FFD">
            <w:pPr>
              <w:spacing w:line="360" w:lineRule="auto"/>
              <w:ind w:firstLine="709"/>
              <w:jc w:val="both"/>
              <w:rPr>
                <w:lang w:val="en-US"/>
              </w:rPr>
            </w:pPr>
            <w:r>
              <w:rPr>
                <w:lang w:val="en-US"/>
              </w:rPr>
              <w:t xml:space="preserve">         23,</w:t>
            </w:r>
            <w:r w:rsidR="00844112" w:rsidRPr="000070B8">
              <w:rPr>
                <w:lang w:val="en-US"/>
              </w:rPr>
              <w:t>9</w:t>
            </w:r>
          </w:p>
        </w:tc>
        <w:tc>
          <w:tcPr>
            <w:tcW w:w="2258" w:type="dxa"/>
            <w:shd w:val="clear" w:color="auto" w:fill="auto"/>
          </w:tcPr>
          <w:p w:rsidR="00844112" w:rsidRPr="000070B8" w:rsidRDefault="00AF0832" w:rsidP="00C82FFD">
            <w:pPr>
              <w:spacing w:line="360" w:lineRule="auto"/>
              <w:ind w:firstLine="709"/>
              <w:jc w:val="both"/>
              <w:rPr>
                <w:lang w:val="en-US"/>
              </w:rPr>
            </w:pPr>
            <w:r>
              <w:rPr>
                <w:lang w:val="en-US"/>
              </w:rPr>
              <w:t xml:space="preserve">       17,1</w:t>
            </w:r>
          </w:p>
        </w:tc>
      </w:tr>
      <w:tr w:rsidR="00844112" w:rsidRPr="000070B8" w:rsidTr="00844112">
        <w:trPr>
          <w:trHeight w:val="344"/>
        </w:trPr>
        <w:tc>
          <w:tcPr>
            <w:tcW w:w="4233" w:type="dxa"/>
            <w:shd w:val="clear" w:color="auto" w:fill="auto"/>
          </w:tcPr>
          <w:p w:rsidR="00844112" w:rsidRPr="000070B8" w:rsidRDefault="00844112" w:rsidP="00C82FFD">
            <w:pPr>
              <w:spacing w:line="360" w:lineRule="auto"/>
              <w:ind w:firstLine="709"/>
              <w:jc w:val="both"/>
              <w:rPr>
                <w:lang w:val="en-US"/>
              </w:rPr>
            </w:pPr>
            <w:r w:rsidRPr="000070B8">
              <w:rPr>
                <w:lang w:val="en-US"/>
              </w:rPr>
              <w:t>cari təmir</w:t>
            </w:r>
          </w:p>
        </w:tc>
        <w:tc>
          <w:tcPr>
            <w:tcW w:w="2258" w:type="dxa"/>
            <w:shd w:val="clear" w:color="auto" w:fill="auto"/>
          </w:tcPr>
          <w:p w:rsidR="00844112" w:rsidRPr="000070B8" w:rsidRDefault="00AF0832" w:rsidP="00C82FFD">
            <w:pPr>
              <w:spacing w:line="360" w:lineRule="auto"/>
              <w:ind w:firstLine="709"/>
              <w:jc w:val="both"/>
              <w:rPr>
                <w:lang w:val="en-US"/>
              </w:rPr>
            </w:pPr>
            <w:r>
              <w:rPr>
                <w:lang w:val="en-US"/>
              </w:rPr>
              <w:t xml:space="preserve">          7,</w:t>
            </w:r>
            <w:r w:rsidR="00844112" w:rsidRPr="000070B8">
              <w:rPr>
                <w:lang w:val="en-US"/>
              </w:rPr>
              <w:t>3</w:t>
            </w:r>
          </w:p>
        </w:tc>
        <w:tc>
          <w:tcPr>
            <w:tcW w:w="2258" w:type="dxa"/>
            <w:shd w:val="clear" w:color="auto" w:fill="auto"/>
          </w:tcPr>
          <w:p w:rsidR="00844112" w:rsidRPr="000070B8" w:rsidRDefault="00AF0832" w:rsidP="00C82FFD">
            <w:pPr>
              <w:spacing w:line="360" w:lineRule="auto"/>
              <w:ind w:firstLine="709"/>
              <w:jc w:val="both"/>
              <w:rPr>
                <w:lang w:val="en-US"/>
              </w:rPr>
            </w:pPr>
            <w:r>
              <w:rPr>
                <w:lang w:val="en-US"/>
              </w:rPr>
              <w:t xml:space="preserve">         3,</w:t>
            </w:r>
            <w:r w:rsidR="00844112" w:rsidRPr="000070B8">
              <w:rPr>
                <w:lang w:val="en-US"/>
              </w:rPr>
              <w:t>0</w:t>
            </w:r>
          </w:p>
        </w:tc>
      </w:tr>
      <w:tr w:rsidR="00844112" w:rsidRPr="000070B8" w:rsidTr="00844112">
        <w:trPr>
          <w:trHeight w:val="357"/>
        </w:trPr>
        <w:tc>
          <w:tcPr>
            <w:tcW w:w="4233" w:type="dxa"/>
            <w:shd w:val="clear" w:color="auto" w:fill="auto"/>
          </w:tcPr>
          <w:p w:rsidR="00844112" w:rsidRPr="000070B8" w:rsidRDefault="00844112" w:rsidP="00C82FFD">
            <w:pPr>
              <w:spacing w:line="360" w:lineRule="auto"/>
              <w:ind w:firstLine="709"/>
              <w:jc w:val="both"/>
              <w:rPr>
                <w:lang w:val="en-US"/>
              </w:rPr>
            </w:pPr>
            <w:r w:rsidRPr="000070B8">
              <w:rPr>
                <w:lang w:val="en-US"/>
              </w:rPr>
              <w:t>digər işlər</w:t>
            </w:r>
          </w:p>
        </w:tc>
        <w:tc>
          <w:tcPr>
            <w:tcW w:w="2258" w:type="dxa"/>
            <w:shd w:val="clear" w:color="auto" w:fill="auto"/>
          </w:tcPr>
          <w:p w:rsidR="00844112" w:rsidRPr="000070B8" w:rsidRDefault="00844112" w:rsidP="00C82FFD">
            <w:pPr>
              <w:spacing w:line="360" w:lineRule="auto"/>
              <w:ind w:firstLine="709"/>
              <w:jc w:val="both"/>
              <w:rPr>
                <w:lang w:val="en-US"/>
              </w:rPr>
            </w:pPr>
            <w:r w:rsidRPr="000070B8">
              <w:rPr>
                <w:lang w:val="en-US"/>
              </w:rPr>
              <w:t xml:space="preserve">         </w:t>
            </w:r>
            <w:r w:rsidR="00AF0832">
              <w:rPr>
                <w:lang w:val="en-US"/>
              </w:rPr>
              <w:t>4,7</w:t>
            </w:r>
          </w:p>
        </w:tc>
        <w:tc>
          <w:tcPr>
            <w:tcW w:w="2258" w:type="dxa"/>
            <w:shd w:val="clear" w:color="auto" w:fill="auto"/>
          </w:tcPr>
          <w:p w:rsidR="00844112" w:rsidRPr="000070B8" w:rsidRDefault="00AF0832" w:rsidP="00C82FFD">
            <w:pPr>
              <w:spacing w:line="360" w:lineRule="auto"/>
              <w:ind w:firstLine="709"/>
              <w:jc w:val="both"/>
              <w:rPr>
                <w:lang w:val="en-US"/>
              </w:rPr>
            </w:pPr>
            <w:r>
              <w:rPr>
                <w:lang w:val="en-US"/>
              </w:rPr>
              <w:t xml:space="preserve">         4,5</w:t>
            </w:r>
          </w:p>
        </w:tc>
      </w:tr>
    </w:tbl>
    <w:p w:rsidR="00844112" w:rsidRPr="000070B8" w:rsidRDefault="00844112" w:rsidP="00C82FFD">
      <w:pPr>
        <w:pStyle w:val="Govdemetni0"/>
        <w:shd w:val="clear" w:color="auto" w:fill="auto"/>
        <w:spacing w:line="360" w:lineRule="auto"/>
        <w:ind w:firstLine="709"/>
        <w:rPr>
          <w:color w:val="000000"/>
          <w:sz w:val="28"/>
          <w:szCs w:val="28"/>
          <w:lang w:eastAsia="az-Latn-AZ"/>
        </w:rPr>
      </w:pPr>
      <w:r w:rsidRPr="000070B8">
        <w:rPr>
          <w:rStyle w:val="Govdemetni"/>
          <w:color w:val="000000"/>
          <w:sz w:val="28"/>
          <w:szCs w:val="28"/>
          <w:lang w:eastAsia="az-Latn-AZ"/>
        </w:rPr>
        <w:lastRenderedPageBreak/>
        <w:t xml:space="preserve">Bazar iqtisadiyyatına keçid dövrü zamanı tikinti təşkilatları özəlləşdirilmədən əvvəl işçilərin görə qruplaşdırılaraq – iri, orta və kiçik sahibkarlıq subyektləri </w:t>
      </w:r>
      <w:r w:rsidRPr="000070B8">
        <w:rPr>
          <w:rStyle w:val="Govdemetni"/>
          <w:color w:val="000000"/>
          <w:sz w:val="28"/>
          <w:szCs w:val="28"/>
          <w:lang w:eastAsia="en-US"/>
        </w:rPr>
        <w:t>say</w:t>
      </w:r>
      <w:r w:rsidRPr="000070B8">
        <w:rPr>
          <w:rStyle w:val="Govdemetni"/>
          <w:color w:val="000000"/>
          <w:sz w:val="28"/>
          <w:szCs w:val="28"/>
          <w:lang w:eastAsia="az-Latn-AZ"/>
        </w:rPr>
        <w:t xml:space="preserve">ılan </w:t>
      </w:r>
      <w:r w:rsidRPr="000070B8">
        <w:rPr>
          <w:rStyle w:val="Govdemetni"/>
          <w:color w:val="000000"/>
          <w:sz w:val="28"/>
          <w:szCs w:val="28"/>
          <w:lang w:eastAsia="en-US"/>
        </w:rPr>
        <w:t xml:space="preserve">tikinti </w:t>
      </w:r>
      <w:r w:rsidRPr="000070B8">
        <w:rPr>
          <w:rStyle w:val="Govdemetni"/>
          <w:color w:val="000000"/>
          <w:sz w:val="28"/>
          <w:szCs w:val="28"/>
          <w:lang w:eastAsia="az-Latn-AZ"/>
        </w:rPr>
        <w:t xml:space="preserve">müəssisələri </w:t>
      </w:r>
      <w:r w:rsidRPr="000070B8">
        <w:rPr>
          <w:rStyle w:val="Govdemetni"/>
          <w:color w:val="000000"/>
          <w:sz w:val="28"/>
          <w:szCs w:val="28"/>
        </w:rPr>
        <w:t xml:space="preserve">кimi </w:t>
      </w:r>
      <w:r w:rsidRPr="000070B8">
        <w:rPr>
          <w:rStyle w:val="Govdemetni"/>
          <w:color w:val="000000"/>
          <w:sz w:val="28"/>
          <w:szCs w:val="28"/>
          <w:lang w:eastAsia="en-US"/>
        </w:rPr>
        <w:t xml:space="preserve"> fəaliyyət </w:t>
      </w:r>
      <w:r w:rsidRPr="000070B8">
        <w:rPr>
          <w:rStyle w:val="Govdemetni"/>
          <w:color w:val="000000"/>
          <w:sz w:val="28"/>
          <w:szCs w:val="28"/>
          <w:lang w:eastAsia="az-Latn-AZ"/>
        </w:rPr>
        <w:t xml:space="preserve">göstərmişlər. </w:t>
      </w:r>
      <w:r w:rsidRPr="000070B8">
        <w:rPr>
          <w:rStyle w:val="Govdemetni"/>
          <w:color w:val="000000"/>
          <w:sz w:val="28"/>
          <w:szCs w:val="28"/>
          <w:lang w:eastAsia="en-US"/>
        </w:rPr>
        <w:t xml:space="preserve">2010-cu ildə tikintidə </w:t>
      </w:r>
      <w:r w:rsidRPr="000070B8">
        <w:rPr>
          <w:rStyle w:val="Govdemetni"/>
          <w:color w:val="000000"/>
          <w:sz w:val="28"/>
          <w:szCs w:val="28"/>
          <w:lang w:eastAsia="az-Latn-AZ"/>
        </w:rPr>
        <w:t xml:space="preserve">fəaliyyət göstərən </w:t>
      </w:r>
      <w:r w:rsidRPr="000070B8">
        <w:rPr>
          <w:rStyle w:val="Govdemetni"/>
          <w:color w:val="000000"/>
          <w:sz w:val="28"/>
          <w:szCs w:val="28"/>
          <w:lang w:eastAsia="en-US"/>
        </w:rPr>
        <w:t xml:space="preserve">1619 </w:t>
      </w:r>
      <w:r w:rsidRPr="000070B8">
        <w:rPr>
          <w:rStyle w:val="Govdemetni"/>
          <w:color w:val="000000"/>
          <w:sz w:val="28"/>
          <w:szCs w:val="28"/>
          <w:lang w:eastAsia="az-Latn-AZ"/>
        </w:rPr>
        <w:t xml:space="preserve">təşkilatdan fəaliyyət növlərinə görə </w:t>
      </w:r>
      <w:r w:rsidRPr="000070B8">
        <w:rPr>
          <w:rStyle w:val="Govdemetni"/>
          <w:color w:val="000000"/>
          <w:sz w:val="28"/>
          <w:szCs w:val="28"/>
          <w:lang w:eastAsia="en-US"/>
        </w:rPr>
        <w:t>1</w:t>
      </w:r>
      <w:r w:rsidR="00B42FEF">
        <w:rPr>
          <w:rStyle w:val="Govdemetni"/>
          <w:color w:val="000000"/>
          <w:sz w:val="28"/>
          <w:szCs w:val="28"/>
          <w:lang w:eastAsia="az-Latn-AZ"/>
        </w:rPr>
        <w:t>194-</w:t>
      </w:r>
      <w:r w:rsidRPr="000070B8">
        <w:rPr>
          <w:rStyle w:val="Govdemetni"/>
          <w:color w:val="000000"/>
          <w:sz w:val="28"/>
          <w:szCs w:val="28"/>
          <w:lang w:eastAsia="az-Latn-AZ"/>
        </w:rPr>
        <w:t>i sahibkarlıq subyekti və yaxud ümumi sayının 74 faizi, iri və orta müəssisələrinin sayı isə 425 ədəd olmuşdur, bu da 26 faiz təşkil edir.</w:t>
      </w:r>
    </w:p>
    <w:p w:rsidR="00D2224D" w:rsidRDefault="00844112" w:rsidP="00D2224D">
      <w:pPr>
        <w:pStyle w:val="Govdemetni0"/>
        <w:shd w:val="clear" w:color="auto" w:fill="auto"/>
        <w:spacing w:line="360" w:lineRule="auto"/>
        <w:ind w:firstLine="709"/>
        <w:rPr>
          <w:rStyle w:val="Govdemetni"/>
          <w:color w:val="000000"/>
          <w:sz w:val="28"/>
          <w:szCs w:val="28"/>
          <w:lang w:val="en-US" w:eastAsia="az-Latn-AZ"/>
        </w:rPr>
      </w:pPr>
      <w:r w:rsidRPr="000070B8">
        <w:rPr>
          <w:rStyle w:val="Govdemetni"/>
          <w:color w:val="000000"/>
          <w:sz w:val="28"/>
          <w:szCs w:val="28"/>
          <w:lang w:eastAsia="az-Latn-AZ"/>
        </w:rPr>
        <w:t xml:space="preserve">Müstəqillik illərində tikintinin və onun maddi texniki bazasının inkişafına böyük vəsait yönəlmişdir. Belə ki, yalnız 2000-2010-cu illərdə bu sahə üzrə əsas kapitala yönəldilmiş investisiyanın həcmi 380.0 mln. manatdan artıq olmuşdur. 01.01.2011-ci ilə tikinti sahəsinin inkişafına sərf edilmiş vəsaitin həcmi 2000-ci ilə nisbətən 20 dəfə, 2003-cü ilə nisbətən isə 5.5 dəfə artmışdır. Bunun nəticəsində Bakı şəhərində ildə istehsal gücü 528 km olan “Boru betonlaşdırma” zavodu, Abşeron rayonunda bentonit </w:t>
      </w:r>
      <w:r w:rsidRPr="000070B8">
        <w:rPr>
          <w:rStyle w:val="Govdemetni"/>
          <w:color w:val="000000"/>
          <w:sz w:val="28"/>
          <w:szCs w:val="28"/>
          <w:lang w:eastAsia="en-US"/>
        </w:rPr>
        <w:t xml:space="preserve">istehsal </w:t>
      </w:r>
      <w:r w:rsidRPr="000070B8">
        <w:rPr>
          <w:rStyle w:val="Govdemetni"/>
          <w:color w:val="000000"/>
          <w:sz w:val="28"/>
          <w:szCs w:val="28"/>
          <w:lang w:eastAsia="az-Latn-AZ"/>
        </w:rPr>
        <w:t xml:space="preserve">edən, saatda gücü 60 </w:t>
      </w:r>
      <w:r w:rsidRPr="000070B8">
        <w:rPr>
          <w:rStyle w:val="Govdemetni"/>
          <w:color w:val="000000"/>
          <w:sz w:val="28"/>
          <w:szCs w:val="28"/>
          <w:lang w:eastAsia="en-US"/>
        </w:rPr>
        <w:t xml:space="preserve">ton </w:t>
      </w:r>
      <w:r w:rsidRPr="000070B8">
        <w:rPr>
          <w:rStyle w:val="Govdemetni"/>
          <w:color w:val="000000"/>
          <w:sz w:val="28"/>
          <w:szCs w:val="28"/>
          <w:lang w:eastAsia="az-Latn-AZ"/>
        </w:rPr>
        <w:t xml:space="preserve">olan “Azbentonit" </w:t>
      </w:r>
      <w:r w:rsidR="00B42FEF">
        <w:rPr>
          <w:rStyle w:val="Govdemetni"/>
          <w:color w:val="000000"/>
          <w:sz w:val="28"/>
          <w:szCs w:val="28"/>
          <w:lang w:eastAsia="az-Latn-AZ"/>
        </w:rPr>
        <w:t>zavodu, Qazax rayonunda isə güc</w:t>
      </w:r>
      <w:r w:rsidRPr="000070B8">
        <w:rPr>
          <w:rStyle w:val="Govdemetni"/>
          <w:color w:val="000000"/>
          <w:sz w:val="28"/>
          <w:szCs w:val="28"/>
          <w:lang w:eastAsia="az-Latn-AZ"/>
        </w:rPr>
        <w:t xml:space="preserve">ü ildə 300 min </w:t>
      </w:r>
      <w:r w:rsidRPr="000070B8">
        <w:rPr>
          <w:rStyle w:val="Govdemetni"/>
          <w:color w:val="000000"/>
          <w:sz w:val="28"/>
          <w:szCs w:val="28"/>
          <w:lang w:eastAsia="en-US"/>
        </w:rPr>
        <w:t xml:space="preserve">ton </w:t>
      </w:r>
      <w:r w:rsidRPr="000070B8">
        <w:rPr>
          <w:rStyle w:val="Govdemetni"/>
          <w:color w:val="000000"/>
          <w:sz w:val="28"/>
          <w:szCs w:val="28"/>
          <w:lang w:eastAsia="az-Latn-AZ"/>
        </w:rPr>
        <w:t xml:space="preserve">bentonit </w:t>
      </w:r>
      <w:r w:rsidRPr="000070B8">
        <w:rPr>
          <w:rStyle w:val="Govdemetni"/>
          <w:color w:val="000000"/>
          <w:sz w:val="28"/>
          <w:szCs w:val="28"/>
          <w:lang w:eastAsia="en-US"/>
        </w:rPr>
        <w:t xml:space="preserve">istehsal </w:t>
      </w:r>
      <w:r w:rsidRPr="000070B8">
        <w:rPr>
          <w:rStyle w:val="Govdemetni"/>
          <w:color w:val="000000"/>
          <w:sz w:val="28"/>
          <w:szCs w:val="28"/>
          <w:lang w:eastAsia="az-Latn-AZ"/>
        </w:rPr>
        <w:t xml:space="preserve">edən zavodu, Naxçıvan Muxtar Respublikasının Babək </w:t>
      </w:r>
      <w:r w:rsidRPr="000070B8">
        <w:rPr>
          <w:rStyle w:val="Govdemetni"/>
          <w:color w:val="000000"/>
          <w:sz w:val="28"/>
          <w:szCs w:val="28"/>
          <w:lang w:eastAsia="en-US"/>
        </w:rPr>
        <w:t xml:space="preserve">rayonunda </w:t>
      </w:r>
      <w:r w:rsidRPr="000070B8">
        <w:rPr>
          <w:rStyle w:val="Govdemetni"/>
          <w:color w:val="000000"/>
          <w:sz w:val="28"/>
          <w:szCs w:val="28"/>
          <w:lang w:eastAsia="az-Latn-AZ"/>
        </w:rPr>
        <w:t xml:space="preserve">gün ərzində 500 kub metr istehsal edən beton zavodu, ildə 3.5 mln. ədəd kərpic </w:t>
      </w:r>
      <w:r w:rsidRPr="000070B8">
        <w:rPr>
          <w:rStyle w:val="Govdemetni"/>
          <w:color w:val="000000"/>
          <w:sz w:val="28"/>
          <w:szCs w:val="28"/>
          <w:lang w:eastAsia="en-US"/>
        </w:rPr>
        <w:t xml:space="preserve">istehsal </w:t>
      </w:r>
      <w:r w:rsidRPr="000070B8">
        <w:rPr>
          <w:rStyle w:val="Govdemetni"/>
          <w:color w:val="000000"/>
          <w:sz w:val="28"/>
          <w:szCs w:val="28"/>
          <w:lang w:eastAsia="az-Latn-AZ"/>
        </w:rPr>
        <w:t>edən Quba, Şəki, Xaçmaz, Siyəzən, Ələt və ölkənin digər ra</w:t>
      </w:r>
      <w:r w:rsidR="00B42FEF">
        <w:rPr>
          <w:rStyle w:val="Govdemetni"/>
          <w:color w:val="000000"/>
          <w:sz w:val="28"/>
          <w:szCs w:val="28"/>
          <w:lang w:eastAsia="az-Latn-AZ"/>
        </w:rPr>
        <w:t>yonlarda kərpic zavodları, Sum</w:t>
      </w:r>
      <w:r w:rsidRPr="000070B8">
        <w:rPr>
          <w:rStyle w:val="Govdemetni"/>
          <w:color w:val="000000"/>
          <w:sz w:val="28"/>
          <w:szCs w:val="28"/>
          <w:lang w:eastAsia="az-Latn-AZ"/>
        </w:rPr>
        <w:t xml:space="preserve">qayıt şəhərində ildə 29 </w:t>
      </w:r>
      <w:r w:rsidRPr="000070B8">
        <w:rPr>
          <w:rStyle w:val="Govdemetni"/>
          <w:color w:val="000000"/>
          <w:sz w:val="28"/>
          <w:szCs w:val="28"/>
          <w:lang w:eastAsia="en-US"/>
        </w:rPr>
        <w:t xml:space="preserve">min ton </w:t>
      </w:r>
      <w:r w:rsidRPr="000070B8">
        <w:rPr>
          <w:rStyle w:val="Govdemetni"/>
          <w:color w:val="000000"/>
          <w:sz w:val="28"/>
          <w:szCs w:val="28"/>
          <w:lang w:eastAsia="az-Latn-AZ"/>
        </w:rPr>
        <w:t xml:space="preserve">şüşə lifli boru </w:t>
      </w:r>
      <w:r w:rsidRPr="000070B8">
        <w:rPr>
          <w:rStyle w:val="Govdemetni"/>
          <w:color w:val="000000"/>
          <w:sz w:val="28"/>
          <w:szCs w:val="28"/>
          <w:lang w:eastAsia="en-US"/>
        </w:rPr>
        <w:t xml:space="preserve">istehsal </w:t>
      </w:r>
      <w:r w:rsidRPr="000070B8">
        <w:rPr>
          <w:rStyle w:val="Govdemetni"/>
          <w:color w:val="000000"/>
          <w:sz w:val="28"/>
          <w:szCs w:val="28"/>
          <w:lang w:eastAsia="az-Latn-AZ"/>
        </w:rPr>
        <w:t xml:space="preserve">edən müəssisə, Qaradağ </w:t>
      </w:r>
      <w:r w:rsidRPr="000070B8">
        <w:rPr>
          <w:rStyle w:val="Govdemetni"/>
          <w:color w:val="000000"/>
          <w:sz w:val="28"/>
          <w:szCs w:val="28"/>
          <w:lang w:eastAsia="en-US"/>
        </w:rPr>
        <w:t xml:space="preserve">rayonunda </w:t>
      </w:r>
      <w:r w:rsidRPr="000070B8">
        <w:rPr>
          <w:rStyle w:val="Govdemetni"/>
          <w:color w:val="000000"/>
          <w:sz w:val="28"/>
          <w:szCs w:val="28"/>
          <w:lang w:eastAsia="az-Latn-AZ"/>
        </w:rPr>
        <w:t xml:space="preserve">sement zavodunda quru üsulu ilə </w:t>
      </w:r>
      <w:r w:rsidRPr="000070B8">
        <w:rPr>
          <w:rStyle w:val="Govdemetni"/>
          <w:color w:val="000000"/>
          <w:sz w:val="28"/>
          <w:szCs w:val="28"/>
          <w:lang w:eastAsia="en-US"/>
        </w:rPr>
        <w:t xml:space="preserve">istehsal </w:t>
      </w:r>
      <w:r w:rsidRPr="000070B8">
        <w:rPr>
          <w:rStyle w:val="Govdemetni"/>
          <w:color w:val="000000"/>
          <w:sz w:val="28"/>
          <w:szCs w:val="28"/>
          <w:lang w:eastAsia="az-Latn-AZ"/>
        </w:rPr>
        <w:t xml:space="preserve">olunan gücü 400 </w:t>
      </w:r>
      <w:r w:rsidRPr="000070B8">
        <w:rPr>
          <w:rStyle w:val="Govdemetni"/>
          <w:color w:val="000000"/>
          <w:sz w:val="28"/>
          <w:szCs w:val="28"/>
          <w:lang w:eastAsia="en-US"/>
        </w:rPr>
        <w:t xml:space="preserve">min ton </w:t>
      </w:r>
      <w:r w:rsidRPr="000070B8">
        <w:rPr>
          <w:rStyle w:val="Govdemetni"/>
          <w:color w:val="000000"/>
          <w:sz w:val="28"/>
          <w:szCs w:val="28"/>
          <w:lang w:eastAsia="az-Latn-AZ"/>
        </w:rPr>
        <w:t>sement xətti və s. istifadəyə verilmişdir.</w:t>
      </w:r>
    </w:p>
    <w:p w:rsidR="00D2224D" w:rsidRPr="00D2224D" w:rsidRDefault="00D2224D" w:rsidP="00D2224D">
      <w:pPr>
        <w:pStyle w:val="Govdemetni0"/>
        <w:shd w:val="clear" w:color="auto" w:fill="auto"/>
        <w:spacing w:line="360" w:lineRule="auto"/>
        <w:ind w:firstLine="709"/>
        <w:rPr>
          <w:rStyle w:val="Govdemetni"/>
          <w:color w:val="000000"/>
          <w:sz w:val="28"/>
          <w:szCs w:val="28"/>
          <w:lang w:val="az-Latn-AZ" w:eastAsia="az-Latn-AZ"/>
        </w:rPr>
      </w:pPr>
      <w:r>
        <w:rPr>
          <w:rStyle w:val="Govdemetni"/>
          <w:color w:val="000000"/>
          <w:sz w:val="28"/>
          <w:szCs w:val="28"/>
          <w:lang w:val="en-US" w:eastAsia="az-Latn-AZ"/>
        </w:rPr>
        <w:t>Az</w:t>
      </w:r>
      <w:r>
        <w:rPr>
          <w:rStyle w:val="Govdemetni"/>
          <w:color w:val="000000"/>
          <w:sz w:val="28"/>
          <w:szCs w:val="28"/>
          <w:lang w:val="az-Latn-AZ" w:eastAsia="az-Latn-AZ"/>
        </w:rPr>
        <w:t>ərbaycan Respublikasının dövlət statistika komitəsinin 2011-ci il üzrə statistikasına əsaslanaraq Azərbaycan Respublikasının şəhər və rayonları üzrə tikinti müəssisələrinin işinin əsas göstəriciləri cədvəl 1.4 –də əks olunmuşdur.</w:t>
      </w:r>
    </w:p>
    <w:p w:rsidR="0007465A" w:rsidRDefault="0007465A" w:rsidP="00C82FFD">
      <w:pPr>
        <w:pStyle w:val="Govdemetni0"/>
        <w:shd w:val="clear" w:color="auto" w:fill="auto"/>
        <w:spacing w:line="360" w:lineRule="auto"/>
        <w:ind w:firstLine="709"/>
        <w:rPr>
          <w:rStyle w:val="Govdemetni"/>
          <w:color w:val="000000"/>
          <w:sz w:val="28"/>
          <w:szCs w:val="28"/>
          <w:lang w:val="en-US" w:eastAsia="az-Latn-AZ"/>
        </w:rPr>
      </w:pPr>
    </w:p>
    <w:p w:rsidR="00F67922" w:rsidRDefault="00F67922" w:rsidP="00C82FFD">
      <w:pPr>
        <w:pStyle w:val="Govdemetni0"/>
        <w:shd w:val="clear" w:color="auto" w:fill="auto"/>
        <w:spacing w:line="360" w:lineRule="auto"/>
        <w:ind w:firstLine="709"/>
        <w:rPr>
          <w:rStyle w:val="Govdemetni"/>
          <w:color w:val="000000"/>
          <w:sz w:val="28"/>
          <w:szCs w:val="28"/>
          <w:lang w:val="en-US" w:eastAsia="az-Latn-AZ"/>
        </w:rPr>
      </w:pPr>
    </w:p>
    <w:p w:rsidR="00F67922" w:rsidRDefault="00F67922" w:rsidP="00C82FFD">
      <w:pPr>
        <w:pStyle w:val="Govdemetni0"/>
        <w:shd w:val="clear" w:color="auto" w:fill="auto"/>
        <w:spacing w:line="360" w:lineRule="auto"/>
        <w:ind w:firstLine="709"/>
        <w:rPr>
          <w:rStyle w:val="Govdemetni"/>
          <w:color w:val="000000"/>
          <w:sz w:val="28"/>
          <w:szCs w:val="28"/>
          <w:lang w:val="en-US" w:eastAsia="az-Latn-AZ"/>
        </w:rPr>
      </w:pPr>
    </w:p>
    <w:p w:rsidR="00F67922" w:rsidRDefault="00F67922" w:rsidP="00C82FFD">
      <w:pPr>
        <w:pStyle w:val="Govdemetni0"/>
        <w:shd w:val="clear" w:color="auto" w:fill="auto"/>
        <w:spacing w:line="360" w:lineRule="auto"/>
        <w:ind w:firstLine="709"/>
        <w:rPr>
          <w:rStyle w:val="Govdemetni"/>
          <w:color w:val="000000"/>
          <w:sz w:val="28"/>
          <w:szCs w:val="28"/>
          <w:lang w:val="en-US" w:eastAsia="az-Latn-AZ"/>
        </w:rPr>
      </w:pPr>
    </w:p>
    <w:p w:rsidR="00C42EA6" w:rsidRDefault="00C42EA6" w:rsidP="00C82FFD">
      <w:pPr>
        <w:pStyle w:val="Govdemetni0"/>
        <w:shd w:val="clear" w:color="auto" w:fill="auto"/>
        <w:spacing w:line="360" w:lineRule="auto"/>
        <w:ind w:firstLine="709"/>
        <w:rPr>
          <w:rStyle w:val="Govdemetni"/>
          <w:color w:val="000000"/>
          <w:sz w:val="28"/>
          <w:szCs w:val="28"/>
          <w:lang w:val="en-US" w:eastAsia="az-Latn-AZ"/>
        </w:rPr>
      </w:pPr>
    </w:p>
    <w:p w:rsidR="00F67922" w:rsidRDefault="00F67922" w:rsidP="00C82FFD">
      <w:pPr>
        <w:pStyle w:val="Govdemetni0"/>
        <w:shd w:val="clear" w:color="auto" w:fill="auto"/>
        <w:spacing w:line="360" w:lineRule="auto"/>
        <w:ind w:firstLine="709"/>
        <w:rPr>
          <w:rStyle w:val="Govdemetni"/>
          <w:color w:val="000000"/>
          <w:sz w:val="28"/>
          <w:szCs w:val="28"/>
          <w:lang w:val="en-US" w:eastAsia="az-Latn-AZ"/>
        </w:rPr>
      </w:pPr>
    </w:p>
    <w:p w:rsidR="00F67922" w:rsidRDefault="00F67922" w:rsidP="00D2224D">
      <w:pPr>
        <w:rPr>
          <w:lang w:val="en-US" w:eastAsia="az-Latn-AZ"/>
        </w:rPr>
      </w:pPr>
    </w:p>
    <w:p w:rsidR="00F67922" w:rsidRPr="008B074F" w:rsidRDefault="008B074F" w:rsidP="008B074F">
      <w:pPr>
        <w:rPr>
          <w:b/>
          <w:sz w:val="28"/>
          <w:lang w:val="az-Latn-AZ" w:eastAsia="az-Latn-AZ"/>
        </w:rPr>
      </w:pPr>
      <w:r>
        <w:rPr>
          <w:b/>
          <w:sz w:val="28"/>
          <w:lang w:val="az-Latn-AZ" w:eastAsia="az-Latn-AZ"/>
        </w:rPr>
        <w:lastRenderedPageBreak/>
        <w:t xml:space="preserve">Şəhər və rayonlar üzrə tikinti müəssisələrinin işin əsas göstərciləri   </w:t>
      </w:r>
      <w:r w:rsidRPr="008B074F">
        <w:rPr>
          <w:b/>
          <w:sz w:val="28"/>
          <w:lang w:val="en-US" w:eastAsia="az-Latn-AZ"/>
        </w:rPr>
        <w:t xml:space="preserve">Cədvəl </w:t>
      </w:r>
      <w:r>
        <w:rPr>
          <w:b/>
          <w:sz w:val="28"/>
          <w:lang w:val="en-US" w:eastAsia="az-Latn-AZ"/>
        </w:rPr>
        <w:t>1.4</w:t>
      </w:r>
    </w:p>
    <w:tbl>
      <w:tblPr>
        <w:tblW w:w="9371" w:type="dxa"/>
        <w:tblInd w:w="93" w:type="dxa"/>
        <w:tblLayout w:type="fixed"/>
        <w:tblLook w:val="04A0" w:firstRow="1" w:lastRow="0" w:firstColumn="1" w:lastColumn="0" w:noHBand="0" w:noVBand="1"/>
      </w:tblPr>
      <w:tblGrid>
        <w:gridCol w:w="2992"/>
        <w:gridCol w:w="1276"/>
        <w:gridCol w:w="1559"/>
        <w:gridCol w:w="1276"/>
        <w:gridCol w:w="1134"/>
        <w:gridCol w:w="1134"/>
      </w:tblGrid>
      <w:tr w:rsidR="0007465A" w:rsidRPr="0007465A" w:rsidTr="00C42EA6">
        <w:trPr>
          <w:trHeight w:val="450"/>
        </w:trPr>
        <w:tc>
          <w:tcPr>
            <w:tcW w:w="2992" w:type="dxa"/>
            <w:vMerge w:val="restart"/>
            <w:tcBorders>
              <w:top w:val="single" w:sz="8" w:space="0" w:color="auto"/>
              <w:left w:val="single" w:sz="8" w:space="0" w:color="auto"/>
              <w:bottom w:val="nil"/>
              <w:right w:val="single" w:sz="4" w:space="0" w:color="auto"/>
            </w:tcBorders>
            <w:noWrap/>
            <w:hideMark/>
          </w:tcPr>
          <w:p w:rsidR="0007465A" w:rsidRPr="008B074F" w:rsidRDefault="0007465A" w:rsidP="0007465A">
            <w:pPr>
              <w:spacing w:line="20" w:lineRule="atLeast"/>
              <w:jc w:val="center"/>
              <w:rPr>
                <w:b/>
                <w:bCs/>
                <w:color w:val="000000"/>
                <w:sz w:val="28"/>
                <w:szCs w:val="28"/>
                <w:lang w:val="en-US"/>
              </w:rPr>
            </w:pPr>
            <w:r w:rsidRPr="008B074F">
              <w:rPr>
                <w:b/>
                <w:bCs/>
                <w:color w:val="000000"/>
                <w:sz w:val="28"/>
                <w:szCs w:val="28"/>
                <w:lang w:val="en-US"/>
              </w:rPr>
              <w:t> </w:t>
            </w:r>
          </w:p>
        </w:tc>
        <w:tc>
          <w:tcPr>
            <w:tcW w:w="6379" w:type="dxa"/>
            <w:gridSpan w:val="5"/>
            <w:tcBorders>
              <w:top w:val="single" w:sz="8" w:space="0" w:color="auto"/>
              <w:left w:val="nil"/>
              <w:bottom w:val="single" w:sz="4" w:space="0" w:color="auto"/>
              <w:right w:val="single" w:sz="4" w:space="0" w:color="auto"/>
            </w:tcBorders>
            <w:vAlign w:val="center"/>
            <w:hideMark/>
          </w:tcPr>
          <w:p w:rsidR="0007465A" w:rsidRPr="0007465A" w:rsidRDefault="0007465A" w:rsidP="0007465A">
            <w:pPr>
              <w:spacing w:after="200" w:line="276" w:lineRule="auto"/>
              <w:jc w:val="center"/>
              <w:rPr>
                <w:color w:val="000000"/>
                <w:sz w:val="28"/>
                <w:szCs w:val="28"/>
                <w:lang w:val="en-US"/>
              </w:rPr>
            </w:pPr>
            <w:r w:rsidRPr="0007465A">
              <w:rPr>
                <w:color w:val="000000"/>
                <w:sz w:val="28"/>
                <w:szCs w:val="28"/>
                <w:lang w:val="en-US"/>
              </w:rPr>
              <w:t>2011</w:t>
            </w:r>
          </w:p>
        </w:tc>
      </w:tr>
      <w:tr w:rsidR="0007465A" w:rsidRPr="0007465A" w:rsidTr="00C42EA6">
        <w:trPr>
          <w:trHeight w:val="2130"/>
        </w:trPr>
        <w:tc>
          <w:tcPr>
            <w:tcW w:w="2992" w:type="dxa"/>
            <w:vMerge/>
            <w:tcBorders>
              <w:top w:val="single" w:sz="8" w:space="0" w:color="auto"/>
              <w:left w:val="single" w:sz="8" w:space="0" w:color="auto"/>
              <w:bottom w:val="nil"/>
              <w:right w:val="single" w:sz="4" w:space="0" w:color="auto"/>
            </w:tcBorders>
            <w:vAlign w:val="center"/>
            <w:hideMark/>
          </w:tcPr>
          <w:p w:rsidR="0007465A" w:rsidRPr="0007465A" w:rsidRDefault="0007465A" w:rsidP="0007465A">
            <w:pPr>
              <w:rPr>
                <w:b/>
                <w:bCs/>
                <w:color w:val="000000"/>
                <w:sz w:val="28"/>
                <w:szCs w:val="28"/>
              </w:rPr>
            </w:pPr>
          </w:p>
        </w:tc>
        <w:tc>
          <w:tcPr>
            <w:tcW w:w="1276" w:type="dxa"/>
            <w:tcBorders>
              <w:top w:val="nil"/>
              <w:left w:val="nil"/>
              <w:bottom w:val="nil"/>
              <w:right w:val="single" w:sz="4" w:space="0" w:color="auto"/>
            </w:tcBorders>
            <w:vAlign w:val="center"/>
            <w:hideMark/>
          </w:tcPr>
          <w:p w:rsidR="0007465A" w:rsidRPr="0007465A" w:rsidRDefault="0007465A" w:rsidP="0007465A">
            <w:pPr>
              <w:spacing w:line="20" w:lineRule="atLeast"/>
              <w:jc w:val="center"/>
              <w:rPr>
                <w:color w:val="000000"/>
                <w:sz w:val="28"/>
                <w:szCs w:val="28"/>
                <w:lang w:val="en-US"/>
              </w:rPr>
            </w:pPr>
            <w:r w:rsidRPr="0007465A">
              <w:rPr>
                <w:color w:val="000000"/>
                <w:sz w:val="28"/>
                <w:szCs w:val="28"/>
                <w:lang w:val="en-US"/>
              </w:rPr>
              <w:t>Tikinti müəssisə-lərinin sayı, vahid</w:t>
            </w:r>
          </w:p>
        </w:tc>
        <w:tc>
          <w:tcPr>
            <w:tcW w:w="1559" w:type="dxa"/>
            <w:tcBorders>
              <w:top w:val="nil"/>
              <w:left w:val="nil"/>
              <w:bottom w:val="nil"/>
              <w:right w:val="single" w:sz="4" w:space="0" w:color="auto"/>
            </w:tcBorders>
            <w:vAlign w:val="center"/>
            <w:hideMark/>
          </w:tcPr>
          <w:p w:rsidR="0007465A" w:rsidRPr="0007465A" w:rsidRDefault="0007465A" w:rsidP="0007465A">
            <w:pPr>
              <w:spacing w:line="20" w:lineRule="atLeast"/>
              <w:jc w:val="center"/>
              <w:rPr>
                <w:color w:val="000000"/>
                <w:sz w:val="28"/>
                <w:szCs w:val="28"/>
                <w:lang w:val="en-US"/>
              </w:rPr>
            </w:pPr>
            <w:r w:rsidRPr="0007465A">
              <w:rPr>
                <w:color w:val="000000"/>
                <w:sz w:val="28"/>
                <w:szCs w:val="28"/>
                <w:lang w:val="en-US"/>
              </w:rPr>
              <w:t xml:space="preserve">öz güclərilə yerinə yetirilmiş tikinti işlərinin həcmi, </w:t>
            </w:r>
            <w:r w:rsidRPr="0007465A">
              <w:rPr>
                <w:color w:val="000000"/>
                <w:sz w:val="28"/>
                <w:szCs w:val="28"/>
                <w:lang w:val="en-US"/>
              </w:rPr>
              <w:br/>
              <w:t>min manat</w:t>
            </w:r>
          </w:p>
        </w:tc>
        <w:tc>
          <w:tcPr>
            <w:tcW w:w="1276" w:type="dxa"/>
            <w:tcBorders>
              <w:top w:val="nil"/>
              <w:left w:val="nil"/>
              <w:bottom w:val="nil"/>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 xml:space="preserve">əvvəlki ilə  nisbətən, </w:t>
            </w:r>
            <w:r w:rsidRPr="0007465A">
              <w:rPr>
                <w:color w:val="000000"/>
                <w:sz w:val="28"/>
                <w:szCs w:val="28"/>
              </w:rPr>
              <w:br/>
              <w:t>faizlə</w:t>
            </w:r>
          </w:p>
        </w:tc>
        <w:tc>
          <w:tcPr>
            <w:tcW w:w="1134" w:type="dxa"/>
            <w:tcBorders>
              <w:top w:val="nil"/>
              <w:left w:val="nil"/>
              <w:bottom w:val="nil"/>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məşğul olan işçilərin sayı,  nəfər</w:t>
            </w:r>
          </w:p>
        </w:tc>
        <w:tc>
          <w:tcPr>
            <w:tcW w:w="1134" w:type="dxa"/>
            <w:tcBorders>
              <w:top w:val="nil"/>
              <w:left w:val="nil"/>
              <w:bottom w:val="nil"/>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orta aylıq əmək haqqı, manat</w:t>
            </w:r>
          </w:p>
        </w:tc>
      </w:tr>
      <w:tr w:rsidR="0007465A" w:rsidRPr="0007465A" w:rsidTr="00C42EA6">
        <w:trPr>
          <w:trHeight w:val="342"/>
        </w:trPr>
        <w:tc>
          <w:tcPr>
            <w:tcW w:w="2992" w:type="dxa"/>
            <w:tcBorders>
              <w:top w:val="single" w:sz="8" w:space="0" w:color="auto"/>
              <w:left w:val="single" w:sz="8" w:space="0" w:color="auto"/>
              <w:bottom w:val="single" w:sz="4" w:space="0" w:color="auto"/>
              <w:right w:val="single" w:sz="4" w:space="0" w:color="auto"/>
            </w:tcBorders>
            <w:hideMark/>
          </w:tcPr>
          <w:p w:rsidR="0007465A" w:rsidRPr="0007465A" w:rsidRDefault="0007465A" w:rsidP="0007465A">
            <w:pPr>
              <w:spacing w:line="20" w:lineRule="atLeast"/>
              <w:rPr>
                <w:b/>
                <w:bCs/>
                <w:color w:val="000000"/>
                <w:sz w:val="28"/>
                <w:szCs w:val="28"/>
              </w:rPr>
            </w:pPr>
            <w:r w:rsidRPr="0007465A">
              <w:rPr>
                <w:b/>
                <w:bCs/>
                <w:color w:val="000000"/>
                <w:sz w:val="28"/>
                <w:szCs w:val="28"/>
              </w:rPr>
              <w:t xml:space="preserve">Bakı şəhəri  </w:t>
            </w:r>
          </w:p>
        </w:tc>
        <w:tc>
          <w:tcPr>
            <w:tcW w:w="1276" w:type="dxa"/>
            <w:tcBorders>
              <w:top w:val="single" w:sz="8" w:space="0" w:color="auto"/>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709</w:t>
            </w:r>
          </w:p>
        </w:tc>
        <w:tc>
          <w:tcPr>
            <w:tcW w:w="1559" w:type="dxa"/>
            <w:tcBorders>
              <w:top w:val="single" w:sz="8" w:space="0" w:color="auto"/>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4639053.3</w:t>
            </w:r>
          </w:p>
        </w:tc>
        <w:tc>
          <w:tcPr>
            <w:tcW w:w="1276" w:type="dxa"/>
            <w:tcBorders>
              <w:top w:val="single" w:sz="8" w:space="0" w:color="auto"/>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151.8</w:t>
            </w:r>
          </w:p>
        </w:tc>
        <w:tc>
          <w:tcPr>
            <w:tcW w:w="1134" w:type="dxa"/>
            <w:tcBorders>
              <w:top w:val="single" w:sz="8" w:space="0" w:color="auto"/>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52 404</w:t>
            </w:r>
          </w:p>
        </w:tc>
        <w:tc>
          <w:tcPr>
            <w:tcW w:w="1134" w:type="dxa"/>
            <w:tcBorders>
              <w:top w:val="single" w:sz="8" w:space="0" w:color="auto"/>
              <w:left w:val="nil"/>
              <w:bottom w:val="single" w:sz="4" w:space="0" w:color="auto"/>
              <w:right w:val="single" w:sz="8"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622.4</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b/>
                <w:bCs/>
                <w:color w:val="000000"/>
                <w:sz w:val="28"/>
                <w:szCs w:val="28"/>
              </w:rPr>
            </w:pPr>
            <w:r w:rsidRPr="0007465A">
              <w:rPr>
                <w:b/>
                <w:bCs/>
                <w:color w:val="000000"/>
                <w:sz w:val="28"/>
                <w:szCs w:val="28"/>
              </w:rPr>
              <w:t>Abşeron iqtisadi rayonu-cəmi</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97</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521127.4</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111.6</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2 677</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238.5</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o cümlədən:</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Xızı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686.1</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82.0</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77</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195.3</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Abşeron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33</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424605.8</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142.8</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1 561</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267.4</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Sumqayıt şəhəri</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63</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95835.5</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56.7</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1 039</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198.3</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b/>
                <w:bCs/>
                <w:color w:val="000000"/>
                <w:sz w:val="28"/>
                <w:szCs w:val="28"/>
              </w:rPr>
            </w:pPr>
            <w:r w:rsidRPr="0007465A">
              <w:rPr>
                <w:b/>
                <w:bCs/>
                <w:color w:val="000000"/>
                <w:sz w:val="28"/>
                <w:szCs w:val="28"/>
              </w:rPr>
              <w:t>Gəncə-Qazax iqtisadi rayonu-cəmi</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71</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139784.2</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124.1</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3 121</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248.0</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o cümlədən:</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Gəncə şəhəri</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27</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65 656.8</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157.3</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924</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267.0</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Qazax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1147.9</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34.1</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112</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178.4</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Ağstafa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7659.9</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123.8</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160</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163.1</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Tovuz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18039.4</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156.7</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309</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358.5</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Şəmkir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7424.8</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171.5</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118</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174.7</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Gədəbəy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846.2</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101.5</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74</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227.5</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Daşkəsən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804.8</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69.2</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53</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377.4</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Samux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833.3</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88.4</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80</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224.0</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Göygöl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4119.4</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139.6</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114</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270.1</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Goranboy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32034.2</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83.2</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1 072</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228.0</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Naftalan şəhəri</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1217.5</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105.4</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105</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190.5</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b/>
                <w:bCs/>
                <w:color w:val="000000"/>
                <w:sz w:val="28"/>
                <w:szCs w:val="28"/>
                <w:lang w:val="en-US"/>
              </w:rPr>
            </w:pPr>
            <w:r w:rsidRPr="0007465A">
              <w:rPr>
                <w:b/>
                <w:bCs/>
                <w:color w:val="000000"/>
                <w:sz w:val="28"/>
                <w:szCs w:val="28"/>
                <w:lang w:val="en-US"/>
              </w:rPr>
              <w:t xml:space="preserve">Şəki-Zaqatala iqtisadi rayonu-cəmi </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72</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59516.5</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146.3</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1 098</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202.6</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o cümlədən:</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Balakən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1036.4</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118.4</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71</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170.0</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Zaqatala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4745.8</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2.4 d.</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335</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204.4</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Qax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2599.6</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127.8</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144</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188.2</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Şəki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20</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39215.7</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155.9</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418</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197.2</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Oğuz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16</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1148.1</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2.2 d.</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17</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340.0</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Qəbələ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10770.9</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106.5</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113</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235.9</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b/>
                <w:bCs/>
                <w:color w:val="000000"/>
                <w:sz w:val="28"/>
                <w:szCs w:val="28"/>
              </w:rPr>
            </w:pPr>
            <w:r w:rsidRPr="0007465A">
              <w:rPr>
                <w:b/>
                <w:bCs/>
                <w:color w:val="000000"/>
                <w:sz w:val="28"/>
                <w:szCs w:val="28"/>
              </w:rPr>
              <w:t xml:space="preserve">Lənkəran iqtisadi rayonu-cəmi </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39</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18158.1</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87.8</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724</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200.0</w:t>
            </w:r>
          </w:p>
        </w:tc>
      </w:tr>
      <w:tr w:rsidR="0007465A" w:rsidRPr="0007465A" w:rsidTr="00C42EA6">
        <w:trPr>
          <w:trHeight w:val="342"/>
        </w:trPr>
        <w:tc>
          <w:tcPr>
            <w:tcW w:w="2992" w:type="dxa"/>
            <w:tcBorders>
              <w:top w:val="single" w:sz="4" w:space="0" w:color="auto"/>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lastRenderedPageBreak/>
              <w:t xml:space="preserve">   o cümlədən:</w:t>
            </w:r>
          </w:p>
        </w:tc>
        <w:tc>
          <w:tcPr>
            <w:tcW w:w="1276" w:type="dxa"/>
            <w:tcBorders>
              <w:top w:val="single" w:sz="4" w:space="0" w:color="auto"/>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559" w:type="dxa"/>
            <w:tcBorders>
              <w:top w:val="single" w:sz="4" w:space="0" w:color="auto"/>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276" w:type="dxa"/>
            <w:tcBorders>
              <w:top w:val="single" w:sz="4" w:space="0" w:color="auto"/>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single" w:sz="4" w:space="0" w:color="auto"/>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single" w:sz="4" w:space="0" w:color="auto"/>
              <w:left w:val="nil"/>
              <w:bottom w:val="single" w:sz="4" w:space="0" w:color="auto"/>
              <w:right w:val="single" w:sz="8"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r>
      <w:tr w:rsidR="0007465A" w:rsidRPr="0007465A" w:rsidTr="00C42EA6">
        <w:trPr>
          <w:trHeight w:val="342"/>
        </w:trPr>
        <w:tc>
          <w:tcPr>
            <w:tcW w:w="2992" w:type="dxa"/>
            <w:tcBorders>
              <w:top w:val="single" w:sz="4" w:space="0" w:color="auto"/>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Astara rayonu</w:t>
            </w:r>
          </w:p>
        </w:tc>
        <w:tc>
          <w:tcPr>
            <w:tcW w:w="1276" w:type="dxa"/>
            <w:tcBorders>
              <w:top w:val="single" w:sz="4" w:space="0" w:color="auto"/>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w:t>
            </w:r>
          </w:p>
        </w:tc>
        <w:tc>
          <w:tcPr>
            <w:tcW w:w="1559" w:type="dxa"/>
            <w:tcBorders>
              <w:top w:val="single" w:sz="4" w:space="0" w:color="auto"/>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1400.7</w:t>
            </w:r>
          </w:p>
        </w:tc>
        <w:tc>
          <w:tcPr>
            <w:tcW w:w="1276" w:type="dxa"/>
            <w:tcBorders>
              <w:top w:val="single" w:sz="4" w:space="0" w:color="auto"/>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67.2</w:t>
            </w:r>
          </w:p>
        </w:tc>
        <w:tc>
          <w:tcPr>
            <w:tcW w:w="1134" w:type="dxa"/>
            <w:tcBorders>
              <w:top w:val="single" w:sz="4" w:space="0" w:color="auto"/>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104</w:t>
            </w:r>
          </w:p>
        </w:tc>
        <w:tc>
          <w:tcPr>
            <w:tcW w:w="1134" w:type="dxa"/>
            <w:tcBorders>
              <w:top w:val="single" w:sz="4" w:space="0" w:color="auto"/>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186.5</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Lənkəran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17</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9145.2</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75.0</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245</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211.0</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Lerik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670</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103.8</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58</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189.4</w:t>
            </w:r>
          </w:p>
        </w:tc>
      </w:tr>
      <w:tr w:rsidR="0007465A" w:rsidRPr="0007465A" w:rsidTr="00C42EA6">
        <w:trPr>
          <w:trHeight w:val="342"/>
        </w:trPr>
        <w:tc>
          <w:tcPr>
            <w:tcW w:w="2992" w:type="dxa"/>
            <w:tcBorders>
              <w:top w:val="single" w:sz="4" w:space="0" w:color="auto"/>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Yardımlı rayonu</w:t>
            </w:r>
          </w:p>
        </w:tc>
        <w:tc>
          <w:tcPr>
            <w:tcW w:w="1276" w:type="dxa"/>
            <w:tcBorders>
              <w:top w:val="single" w:sz="4" w:space="0" w:color="auto"/>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w:t>
            </w:r>
          </w:p>
        </w:tc>
        <w:tc>
          <w:tcPr>
            <w:tcW w:w="1559" w:type="dxa"/>
            <w:tcBorders>
              <w:top w:val="single" w:sz="4" w:space="0" w:color="auto"/>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2343</w:t>
            </w:r>
          </w:p>
        </w:tc>
        <w:tc>
          <w:tcPr>
            <w:tcW w:w="1276" w:type="dxa"/>
            <w:tcBorders>
              <w:top w:val="single" w:sz="4" w:space="0" w:color="auto"/>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161.0</w:t>
            </w:r>
          </w:p>
        </w:tc>
        <w:tc>
          <w:tcPr>
            <w:tcW w:w="1134" w:type="dxa"/>
            <w:tcBorders>
              <w:top w:val="single" w:sz="4" w:space="0" w:color="auto"/>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100</w:t>
            </w:r>
          </w:p>
        </w:tc>
        <w:tc>
          <w:tcPr>
            <w:tcW w:w="1134" w:type="dxa"/>
            <w:tcBorders>
              <w:top w:val="single" w:sz="4" w:space="0" w:color="auto"/>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226.5</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Masallı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1955</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142.0</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118</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183.5</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Cəlilabad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2644.2</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90.3</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99</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186.1</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b/>
                <w:bCs/>
                <w:color w:val="000000"/>
                <w:sz w:val="28"/>
                <w:szCs w:val="28"/>
              </w:rPr>
            </w:pPr>
            <w:r w:rsidRPr="0007465A">
              <w:rPr>
                <w:b/>
                <w:bCs/>
                <w:color w:val="000000"/>
                <w:sz w:val="28"/>
                <w:szCs w:val="28"/>
              </w:rPr>
              <w:t>Quba-Xaçmaz iqtisadi rayonu-cəmi</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21</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24899.2</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2.3 d.</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596</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206.1</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o cümlədən:</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76" w:lineRule="auto"/>
              <w:rPr>
                <w:rFonts w:ascii="Calibri" w:eastAsia="Calibri" w:hAnsi="Calibri"/>
                <w:sz w:val="22"/>
                <w:szCs w:val="22"/>
                <w:lang w:eastAsia="en-US"/>
              </w:rPr>
            </w:pP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Qusar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578.4</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185.7</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34</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128.8</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Xaçmaz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13691.2</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4.6 d.</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165</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205.4</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Quba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1953.4</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112.3</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136</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187.7</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Şabran rayonu</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w:t>
            </w:r>
          </w:p>
        </w:tc>
        <w:tc>
          <w:tcPr>
            <w:tcW w:w="1559"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4840.8</w:t>
            </w:r>
          </w:p>
        </w:tc>
        <w:tc>
          <w:tcPr>
            <w:tcW w:w="1276"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181.3</w:t>
            </w:r>
          </w:p>
        </w:tc>
        <w:tc>
          <w:tcPr>
            <w:tcW w:w="1134" w:type="dxa"/>
            <w:tcBorders>
              <w:top w:val="nil"/>
              <w:left w:val="nil"/>
              <w:bottom w:val="single" w:sz="4" w:space="0" w:color="auto"/>
              <w:right w:val="single" w:sz="4"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118</w:t>
            </w:r>
          </w:p>
        </w:tc>
        <w:tc>
          <w:tcPr>
            <w:tcW w:w="1134" w:type="dxa"/>
            <w:tcBorders>
              <w:top w:val="nil"/>
              <w:left w:val="nil"/>
              <w:bottom w:val="single" w:sz="4" w:space="0" w:color="auto"/>
              <w:right w:val="single" w:sz="8" w:space="0" w:color="auto"/>
            </w:tcBorders>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181.0</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Siyəzən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3835.4</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125.4</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143</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263.8</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b/>
                <w:bCs/>
                <w:color w:val="000000"/>
                <w:sz w:val="28"/>
                <w:szCs w:val="28"/>
              </w:rPr>
            </w:pPr>
            <w:r w:rsidRPr="0007465A">
              <w:rPr>
                <w:b/>
                <w:bCs/>
                <w:color w:val="000000"/>
                <w:sz w:val="28"/>
                <w:szCs w:val="28"/>
              </w:rPr>
              <w:t>Aran iqtisadi rayonu-cəmi</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252</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201231.7</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140.0</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4 141</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193.0</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o cümlədən:</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Göyçay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14</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5698.1</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113.6</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221</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181.1</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Beyləqan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5220.8</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73.8</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498</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147.4</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Ağcabədi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12</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9546.1</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81.9</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243</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212.2</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Bərdə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25161.1</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2.8 d.</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450</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210.9</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Neftçala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3805.9</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43.8</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126</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190.4</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Biləsuvar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2487.6</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98.1</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136</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178.6</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Salyan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1827.7</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66.6</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134</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189.7</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Yevlax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16</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6438.6</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74.5</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216</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210.0</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Mingəçevir şəhəri</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24</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6531.9</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126.1</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172</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175.7</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Ağdaş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5991.3</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3.4 d.</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146</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201.9</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Ucar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3865.6</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112.2</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290</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182.0</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Zərdab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19</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3483</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146.7</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149</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205.2</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Kürdəmir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4390.7</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136.9</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115</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173.8</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İmişli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13</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2 033.1</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103.1</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101</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218.6</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Saatlı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6837.8</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86.3</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131</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212.7</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Sabirabad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24</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87940.5</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170.2</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599</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212.9</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Hacıqabul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16</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3365.7</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131.5</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158</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213.2</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Şirvan şəhəri</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36</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16606.2</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199.7</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256</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180.2</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b/>
                <w:bCs/>
                <w:color w:val="000000"/>
                <w:sz w:val="28"/>
                <w:szCs w:val="28"/>
              </w:rPr>
            </w:pPr>
            <w:r w:rsidRPr="0007465A">
              <w:rPr>
                <w:b/>
                <w:bCs/>
                <w:color w:val="000000"/>
                <w:sz w:val="28"/>
                <w:szCs w:val="28"/>
              </w:rPr>
              <w:t>Yuxarı-Qarabağ iqtisadi rayonu-cəmi</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29</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60846.8</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2.0 d.</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888</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220.4</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o cümlədən:</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Cəbrayıl rayonu </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491.6</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14.7</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57</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213.5</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Füzuli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7282.6</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11.3 d.</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126</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187.5</w:t>
            </w:r>
          </w:p>
        </w:tc>
      </w:tr>
      <w:tr w:rsidR="0007465A" w:rsidRPr="0007465A" w:rsidTr="00C42EA6">
        <w:trPr>
          <w:trHeight w:val="342"/>
        </w:trPr>
        <w:tc>
          <w:tcPr>
            <w:tcW w:w="2992" w:type="dxa"/>
            <w:tcBorders>
              <w:top w:val="single" w:sz="4" w:space="0" w:color="auto"/>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lastRenderedPageBreak/>
              <w:t xml:space="preserve">     Ağdam rayonu</w:t>
            </w:r>
          </w:p>
        </w:tc>
        <w:tc>
          <w:tcPr>
            <w:tcW w:w="1276" w:type="dxa"/>
            <w:tcBorders>
              <w:top w:val="single" w:sz="4" w:space="0" w:color="auto"/>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9</w:t>
            </w:r>
          </w:p>
        </w:tc>
        <w:tc>
          <w:tcPr>
            <w:tcW w:w="1559" w:type="dxa"/>
            <w:tcBorders>
              <w:top w:val="single" w:sz="4" w:space="0" w:color="auto"/>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36391.2</w:t>
            </w:r>
          </w:p>
        </w:tc>
        <w:tc>
          <w:tcPr>
            <w:tcW w:w="1276" w:type="dxa"/>
            <w:tcBorders>
              <w:top w:val="single" w:sz="4" w:space="0" w:color="auto"/>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3.6 d.</w:t>
            </w:r>
          </w:p>
        </w:tc>
        <w:tc>
          <w:tcPr>
            <w:tcW w:w="1134" w:type="dxa"/>
            <w:tcBorders>
              <w:top w:val="single" w:sz="4" w:space="0" w:color="auto"/>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123</w:t>
            </w:r>
          </w:p>
        </w:tc>
        <w:tc>
          <w:tcPr>
            <w:tcW w:w="1134" w:type="dxa"/>
            <w:tcBorders>
              <w:top w:val="single" w:sz="4" w:space="0" w:color="auto"/>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302.2</w:t>
            </w:r>
          </w:p>
        </w:tc>
      </w:tr>
      <w:tr w:rsidR="0007465A" w:rsidRPr="0007465A" w:rsidTr="00C42EA6">
        <w:trPr>
          <w:trHeight w:val="342"/>
        </w:trPr>
        <w:tc>
          <w:tcPr>
            <w:tcW w:w="2992" w:type="dxa"/>
            <w:tcBorders>
              <w:top w:val="single" w:sz="4" w:space="0" w:color="auto"/>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Tərtər rayonu</w:t>
            </w:r>
          </w:p>
        </w:tc>
        <w:tc>
          <w:tcPr>
            <w:tcW w:w="1276" w:type="dxa"/>
            <w:tcBorders>
              <w:top w:val="single" w:sz="4" w:space="0" w:color="auto"/>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9</w:t>
            </w:r>
          </w:p>
        </w:tc>
        <w:tc>
          <w:tcPr>
            <w:tcW w:w="1559" w:type="dxa"/>
            <w:tcBorders>
              <w:top w:val="single" w:sz="4" w:space="0" w:color="auto"/>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13929.4</w:t>
            </w:r>
          </w:p>
        </w:tc>
        <w:tc>
          <w:tcPr>
            <w:tcW w:w="1276" w:type="dxa"/>
            <w:tcBorders>
              <w:top w:val="single" w:sz="4" w:space="0" w:color="auto"/>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109.2</w:t>
            </w:r>
          </w:p>
        </w:tc>
        <w:tc>
          <w:tcPr>
            <w:tcW w:w="1134" w:type="dxa"/>
            <w:tcBorders>
              <w:top w:val="single" w:sz="4" w:space="0" w:color="auto"/>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343</w:t>
            </w:r>
          </w:p>
        </w:tc>
        <w:tc>
          <w:tcPr>
            <w:tcW w:w="1134" w:type="dxa"/>
            <w:tcBorders>
              <w:top w:val="single" w:sz="4" w:space="0" w:color="auto"/>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223.2</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Xocalı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514.4</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81.1</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88</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204.5</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Şuşa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2237.6</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96.1</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109</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197.8</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Xocavənd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42</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158.8</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b/>
                <w:bCs/>
                <w:color w:val="000000"/>
                <w:sz w:val="28"/>
                <w:szCs w:val="28"/>
              </w:rPr>
            </w:pPr>
            <w:r w:rsidRPr="0007465A">
              <w:rPr>
                <w:b/>
                <w:bCs/>
                <w:color w:val="000000"/>
                <w:sz w:val="28"/>
                <w:szCs w:val="28"/>
              </w:rPr>
              <w:t xml:space="preserve">Kəlbəcər-Laçın iqtisadi rayonu-cəmi </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18</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25956.8</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133.0</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415</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209.1</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o cümlədən:</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r>
      <w:tr w:rsidR="0007465A" w:rsidRPr="0007465A" w:rsidTr="00C42EA6">
        <w:trPr>
          <w:trHeight w:val="342"/>
        </w:trPr>
        <w:tc>
          <w:tcPr>
            <w:tcW w:w="2992" w:type="dxa"/>
            <w:tcBorders>
              <w:top w:val="single" w:sz="4" w:space="0" w:color="auto"/>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Kəlbəcər rayonu</w:t>
            </w:r>
          </w:p>
        </w:tc>
        <w:tc>
          <w:tcPr>
            <w:tcW w:w="1276" w:type="dxa"/>
            <w:tcBorders>
              <w:top w:val="single" w:sz="4" w:space="0" w:color="auto"/>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w:t>
            </w:r>
          </w:p>
        </w:tc>
        <w:tc>
          <w:tcPr>
            <w:tcW w:w="1559" w:type="dxa"/>
            <w:tcBorders>
              <w:top w:val="single" w:sz="4" w:space="0" w:color="auto"/>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2876.7</w:t>
            </w:r>
          </w:p>
        </w:tc>
        <w:tc>
          <w:tcPr>
            <w:tcW w:w="1276" w:type="dxa"/>
            <w:tcBorders>
              <w:top w:val="single" w:sz="4" w:space="0" w:color="auto"/>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109.1</w:t>
            </w:r>
          </w:p>
        </w:tc>
        <w:tc>
          <w:tcPr>
            <w:tcW w:w="1134" w:type="dxa"/>
            <w:tcBorders>
              <w:top w:val="single" w:sz="4" w:space="0" w:color="auto"/>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135</w:t>
            </w:r>
          </w:p>
        </w:tc>
        <w:tc>
          <w:tcPr>
            <w:tcW w:w="1134" w:type="dxa"/>
            <w:tcBorders>
              <w:top w:val="single" w:sz="4" w:space="0" w:color="auto"/>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196.9</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Laçın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1269.2</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81.9</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71</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194.4</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Qubadlı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15518.5</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150.2</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110</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228.9</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Zəngilan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6292.4</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125.8</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99</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214.4</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b/>
                <w:bCs/>
                <w:color w:val="000000"/>
                <w:sz w:val="28"/>
                <w:szCs w:val="28"/>
              </w:rPr>
            </w:pPr>
            <w:r w:rsidRPr="0007465A">
              <w:rPr>
                <w:b/>
                <w:bCs/>
                <w:color w:val="000000"/>
                <w:sz w:val="28"/>
                <w:szCs w:val="28"/>
              </w:rPr>
              <w:t xml:space="preserve">Dağlıq-Şirvan iqtisadi rayonu-cəmi </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33</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42103.4</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118.7</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590</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214.6</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o cümlədən:</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Qobustan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10</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12795</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98.8</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135</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209.4</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İsmayıllı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18</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16128.1</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2.2 d.</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226</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215.9</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Ağsu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7008.5</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56.5</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131</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202.5</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Şamaxı rayonu</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6171.8</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2.2 d.</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98</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235.4</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b/>
                <w:bCs/>
                <w:color w:val="000000"/>
                <w:sz w:val="28"/>
                <w:szCs w:val="28"/>
              </w:rPr>
            </w:pPr>
            <w:r w:rsidRPr="0007465A">
              <w:rPr>
                <w:b/>
                <w:bCs/>
                <w:color w:val="000000"/>
                <w:sz w:val="28"/>
                <w:szCs w:val="28"/>
              </w:rPr>
              <w:t>Naxçıvan iqtisadi rayonu-cəmi</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46</w:t>
            </w: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382333.7</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2.2 d.</w:t>
            </w: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11 481</w:t>
            </w: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0" w:lineRule="atLeast"/>
              <w:jc w:val="center"/>
              <w:rPr>
                <w:b/>
                <w:bCs/>
                <w:color w:val="000000"/>
                <w:sz w:val="28"/>
                <w:szCs w:val="28"/>
              </w:rPr>
            </w:pPr>
            <w:r w:rsidRPr="0007465A">
              <w:rPr>
                <w:b/>
                <w:bCs/>
                <w:color w:val="000000"/>
                <w:sz w:val="28"/>
                <w:szCs w:val="28"/>
              </w:rPr>
              <w:t>423.1</w:t>
            </w:r>
          </w:p>
        </w:tc>
      </w:tr>
      <w:tr w:rsidR="0007465A" w:rsidRPr="0007465A" w:rsidTr="00C42EA6">
        <w:trPr>
          <w:trHeight w:val="342"/>
        </w:trPr>
        <w:tc>
          <w:tcPr>
            <w:tcW w:w="2992" w:type="dxa"/>
            <w:tcBorders>
              <w:top w:val="nil"/>
              <w:left w:val="single" w:sz="8" w:space="0" w:color="auto"/>
              <w:bottom w:val="single" w:sz="4"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o cümlədən:</w:t>
            </w: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559"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276"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4"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c>
          <w:tcPr>
            <w:tcW w:w="1134" w:type="dxa"/>
            <w:tcBorders>
              <w:top w:val="nil"/>
              <w:left w:val="nil"/>
              <w:bottom w:val="single" w:sz="4" w:space="0" w:color="auto"/>
              <w:right w:val="single" w:sz="8" w:space="0" w:color="auto"/>
            </w:tcBorders>
            <w:noWrap/>
            <w:vAlign w:val="center"/>
            <w:hideMark/>
          </w:tcPr>
          <w:p w:rsidR="0007465A" w:rsidRPr="0007465A" w:rsidRDefault="0007465A" w:rsidP="0007465A">
            <w:pPr>
              <w:spacing w:line="276" w:lineRule="auto"/>
              <w:rPr>
                <w:rFonts w:ascii="Calibri" w:eastAsia="Calibri" w:hAnsi="Calibri"/>
                <w:sz w:val="22"/>
                <w:szCs w:val="22"/>
                <w:lang w:eastAsia="en-US"/>
              </w:rPr>
            </w:pPr>
          </w:p>
        </w:tc>
      </w:tr>
      <w:tr w:rsidR="0007465A" w:rsidRPr="0007465A" w:rsidTr="00C42EA6">
        <w:trPr>
          <w:trHeight w:val="342"/>
        </w:trPr>
        <w:tc>
          <w:tcPr>
            <w:tcW w:w="2992" w:type="dxa"/>
            <w:tcBorders>
              <w:top w:val="nil"/>
              <w:left w:val="single" w:sz="8" w:space="0" w:color="auto"/>
              <w:bottom w:val="single" w:sz="8" w:space="0" w:color="auto"/>
              <w:right w:val="single" w:sz="4" w:space="0" w:color="auto"/>
            </w:tcBorders>
            <w:hideMark/>
          </w:tcPr>
          <w:p w:rsidR="0007465A" w:rsidRPr="0007465A" w:rsidRDefault="0007465A" w:rsidP="0007465A">
            <w:pPr>
              <w:spacing w:line="20" w:lineRule="atLeast"/>
              <w:rPr>
                <w:color w:val="000000"/>
                <w:sz w:val="28"/>
                <w:szCs w:val="28"/>
              </w:rPr>
            </w:pPr>
            <w:r w:rsidRPr="0007465A">
              <w:rPr>
                <w:color w:val="000000"/>
                <w:sz w:val="28"/>
                <w:szCs w:val="28"/>
              </w:rPr>
              <w:t xml:space="preserve">     Naxçıvan MR</w:t>
            </w:r>
          </w:p>
        </w:tc>
        <w:tc>
          <w:tcPr>
            <w:tcW w:w="1276" w:type="dxa"/>
            <w:tcBorders>
              <w:top w:val="nil"/>
              <w:left w:val="nil"/>
              <w:bottom w:val="single" w:sz="8"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46</w:t>
            </w:r>
          </w:p>
        </w:tc>
        <w:tc>
          <w:tcPr>
            <w:tcW w:w="1559" w:type="dxa"/>
            <w:tcBorders>
              <w:top w:val="nil"/>
              <w:left w:val="nil"/>
              <w:bottom w:val="single" w:sz="8"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382333.7</w:t>
            </w:r>
          </w:p>
        </w:tc>
        <w:tc>
          <w:tcPr>
            <w:tcW w:w="1276" w:type="dxa"/>
            <w:tcBorders>
              <w:top w:val="nil"/>
              <w:left w:val="nil"/>
              <w:bottom w:val="single" w:sz="8"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2.2 d.</w:t>
            </w:r>
          </w:p>
        </w:tc>
        <w:tc>
          <w:tcPr>
            <w:tcW w:w="1134" w:type="dxa"/>
            <w:tcBorders>
              <w:top w:val="nil"/>
              <w:left w:val="nil"/>
              <w:bottom w:val="single" w:sz="8" w:space="0" w:color="auto"/>
              <w:right w:val="single" w:sz="4"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11 481</w:t>
            </w:r>
          </w:p>
        </w:tc>
        <w:tc>
          <w:tcPr>
            <w:tcW w:w="1134" w:type="dxa"/>
            <w:tcBorders>
              <w:top w:val="nil"/>
              <w:left w:val="nil"/>
              <w:bottom w:val="single" w:sz="8" w:space="0" w:color="auto"/>
              <w:right w:val="single" w:sz="8" w:space="0" w:color="auto"/>
            </w:tcBorders>
            <w:noWrap/>
            <w:vAlign w:val="center"/>
            <w:hideMark/>
          </w:tcPr>
          <w:p w:rsidR="0007465A" w:rsidRPr="0007465A" w:rsidRDefault="0007465A" w:rsidP="0007465A">
            <w:pPr>
              <w:spacing w:line="20" w:lineRule="atLeast"/>
              <w:jc w:val="center"/>
              <w:rPr>
                <w:color w:val="000000"/>
                <w:sz w:val="28"/>
                <w:szCs w:val="28"/>
              </w:rPr>
            </w:pPr>
            <w:r w:rsidRPr="0007465A">
              <w:rPr>
                <w:color w:val="000000"/>
                <w:sz w:val="28"/>
                <w:szCs w:val="28"/>
              </w:rPr>
              <w:t>423.1</w:t>
            </w:r>
          </w:p>
        </w:tc>
      </w:tr>
    </w:tbl>
    <w:p w:rsidR="0007465A" w:rsidRPr="0007465A" w:rsidRDefault="0007465A" w:rsidP="00C82FFD">
      <w:pPr>
        <w:pStyle w:val="Govdemetni0"/>
        <w:shd w:val="clear" w:color="auto" w:fill="auto"/>
        <w:spacing w:line="360" w:lineRule="auto"/>
        <w:ind w:firstLine="709"/>
        <w:rPr>
          <w:sz w:val="28"/>
          <w:szCs w:val="28"/>
          <w:lang w:val="en-US" w:eastAsia="ru-RU"/>
        </w:rPr>
      </w:pPr>
    </w:p>
    <w:p w:rsidR="00844112" w:rsidRPr="000070B8" w:rsidRDefault="00844112" w:rsidP="00C82FFD">
      <w:pPr>
        <w:pStyle w:val="Govdemetni0"/>
        <w:shd w:val="clear" w:color="auto" w:fill="auto"/>
        <w:spacing w:line="360" w:lineRule="auto"/>
        <w:ind w:firstLine="709"/>
        <w:rPr>
          <w:sz w:val="28"/>
          <w:szCs w:val="28"/>
        </w:rPr>
      </w:pPr>
      <w:r w:rsidRPr="000070B8">
        <w:rPr>
          <w:rStyle w:val="Govdemetni"/>
          <w:color w:val="000000"/>
          <w:sz w:val="28"/>
          <w:szCs w:val="28"/>
          <w:lang w:eastAsia="az-Latn-AZ"/>
        </w:rPr>
        <w:t xml:space="preserve">Qeyd etmək lazımdır ki, sovetlər vaxtından tikintidə istifadə olunan əsas maşın və mexanizmlər öz müddət vaxtını keçməsinə baxmayaraq müstəqillik illərinin əvvəllərində istifadə olunurdular. Belə ki, istifadə </w:t>
      </w:r>
      <w:r w:rsidRPr="000070B8">
        <w:rPr>
          <w:rStyle w:val="Govdemetni"/>
          <w:color w:val="000000"/>
          <w:sz w:val="28"/>
          <w:szCs w:val="28"/>
          <w:lang w:eastAsia="en-US"/>
        </w:rPr>
        <w:t xml:space="preserve">olunan </w:t>
      </w:r>
      <w:r w:rsidRPr="000070B8">
        <w:rPr>
          <w:rStyle w:val="Govdemetni"/>
          <w:color w:val="000000"/>
          <w:sz w:val="28"/>
          <w:szCs w:val="28"/>
          <w:lang w:eastAsia="az-Latn-AZ"/>
        </w:rPr>
        <w:t xml:space="preserve">birçalovlu ekskavatorlann 75 faizi, çoxçalovlu ekskavatorların 60 faizi, tirtilli gedişli kranların 58 faizi, skreperlərin 86 faizi, avtoqrederlərin 81 faizi, qülləli kranların 60 faizi, avtomobil kranların isə 62 faizi, buldozerlərin 55 faizi öz xidmət müddətlərini keçmişlər. Bununla əlaqədar 2000-ci ilin əvvələrindən başlayaraq tikintidə istifadə </w:t>
      </w:r>
      <w:r w:rsidRPr="000070B8">
        <w:rPr>
          <w:rStyle w:val="Govdemetni"/>
          <w:color w:val="000000"/>
          <w:sz w:val="28"/>
          <w:szCs w:val="28"/>
          <w:lang w:eastAsia="en-US"/>
        </w:rPr>
        <w:t xml:space="preserve">olunan </w:t>
      </w:r>
      <w:r w:rsidRPr="000070B8">
        <w:rPr>
          <w:rStyle w:val="Govdemetni"/>
          <w:color w:val="000000"/>
          <w:sz w:val="28"/>
          <w:szCs w:val="28"/>
          <w:lang w:eastAsia="az-Latn-AZ"/>
        </w:rPr>
        <w:t xml:space="preserve">maşın və mexanizmlərin əksəriyyəti Avropa ölkələrindən gətirilmiş yeni yüksək məhsuldarlığı ilə xarakterizə </w:t>
      </w:r>
      <w:r w:rsidRPr="000070B8">
        <w:rPr>
          <w:rStyle w:val="Govdemetni"/>
          <w:color w:val="000000"/>
          <w:sz w:val="28"/>
          <w:szCs w:val="28"/>
          <w:lang w:eastAsia="en-US"/>
        </w:rPr>
        <w:t xml:space="preserve">olunan </w:t>
      </w:r>
      <w:r w:rsidRPr="000070B8">
        <w:rPr>
          <w:rStyle w:val="Govdemetni"/>
          <w:color w:val="000000"/>
          <w:sz w:val="28"/>
          <w:szCs w:val="28"/>
          <w:lang w:eastAsia="az-Latn-AZ"/>
        </w:rPr>
        <w:t xml:space="preserve">müasir texnika ilə əvəz edilmişdir. Heç də təsadüfi deyil ki, 2010-cu ildə </w:t>
      </w:r>
      <w:r w:rsidRPr="000070B8">
        <w:rPr>
          <w:rStyle w:val="Govdemetni"/>
          <w:color w:val="000000"/>
          <w:sz w:val="28"/>
          <w:szCs w:val="28"/>
          <w:lang w:eastAsia="en-US"/>
        </w:rPr>
        <w:t xml:space="preserve">tikintinin </w:t>
      </w:r>
      <w:r w:rsidRPr="000070B8">
        <w:rPr>
          <w:rStyle w:val="Govdemetni"/>
          <w:color w:val="000000"/>
          <w:sz w:val="28"/>
          <w:szCs w:val="28"/>
          <w:lang w:eastAsia="az-Latn-AZ"/>
        </w:rPr>
        <w:t xml:space="preserve">inkişafına 148.0 mln. manatdan çox əsas </w:t>
      </w:r>
      <w:r w:rsidRPr="000070B8">
        <w:rPr>
          <w:rStyle w:val="Govdemetni"/>
          <w:color w:val="000000"/>
          <w:sz w:val="28"/>
          <w:szCs w:val="28"/>
          <w:lang w:eastAsia="en-US"/>
        </w:rPr>
        <w:t xml:space="preserve">kapitala </w:t>
      </w:r>
      <w:r w:rsidRPr="000070B8">
        <w:rPr>
          <w:rStyle w:val="Govdemetni"/>
          <w:color w:val="000000"/>
          <w:sz w:val="28"/>
          <w:szCs w:val="28"/>
          <w:lang w:eastAsia="az-Latn-AZ"/>
        </w:rPr>
        <w:t xml:space="preserve">vəsait yönəlmişdir, </w:t>
      </w:r>
      <w:r w:rsidRPr="000070B8">
        <w:rPr>
          <w:rStyle w:val="Govdemetni"/>
          <w:color w:val="000000"/>
          <w:sz w:val="28"/>
          <w:szCs w:val="28"/>
          <w:lang w:eastAsia="en-US"/>
        </w:rPr>
        <w:t xml:space="preserve">bu da </w:t>
      </w:r>
      <w:r w:rsidRPr="000070B8">
        <w:rPr>
          <w:rStyle w:val="Govdemetni"/>
          <w:color w:val="000000"/>
          <w:sz w:val="28"/>
          <w:szCs w:val="28"/>
          <w:lang w:eastAsia="az-Latn-AZ"/>
        </w:rPr>
        <w:t>2000-ci ilə nisbətən 10 dəfə artıqdır.</w:t>
      </w:r>
    </w:p>
    <w:p w:rsidR="00503BD0" w:rsidRPr="000070B8" w:rsidRDefault="00503BD0" w:rsidP="00C82FFD">
      <w:pPr>
        <w:spacing w:line="360" w:lineRule="auto"/>
        <w:ind w:firstLine="709"/>
        <w:jc w:val="center"/>
        <w:rPr>
          <w:rFonts w:eastAsia="Calibri"/>
          <w:b/>
          <w:color w:val="000000"/>
          <w:spacing w:val="10"/>
          <w:sz w:val="32"/>
          <w:szCs w:val="32"/>
          <w:shd w:val="clear" w:color="auto" w:fill="FFFFFF"/>
          <w:lang w:eastAsia="az-Latn-AZ"/>
        </w:rPr>
      </w:pPr>
      <w:r w:rsidRPr="000070B8">
        <w:rPr>
          <w:rFonts w:eastAsia="Calibri"/>
          <w:b/>
          <w:color w:val="000000"/>
          <w:spacing w:val="10"/>
          <w:sz w:val="32"/>
          <w:szCs w:val="32"/>
          <w:shd w:val="clear" w:color="auto" w:fill="FFFFFF"/>
          <w:lang w:eastAsia="az-Latn-AZ"/>
        </w:rPr>
        <w:lastRenderedPageBreak/>
        <w:t xml:space="preserve">1.2  </w:t>
      </w:r>
      <w:r w:rsidRPr="000070B8">
        <w:rPr>
          <w:rFonts w:eastAsia="Calibri"/>
          <w:b/>
          <w:color w:val="000000"/>
          <w:spacing w:val="10"/>
          <w:sz w:val="32"/>
          <w:szCs w:val="32"/>
          <w:shd w:val="clear" w:color="auto" w:fill="FFFFFF"/>
          <w:lang w:val="en-US" w:eastAsia="az-Latn-AZ"/>
        </w:rPr>
        <w:t>Tikinti</w:t>
      </w:r>
      <w:r w:rsidRPr="000070B8">
        <w:rPr>
          <w:rFonts w:eastAsia="Calibri"/>
          <w:b/>
          <w:color w:val="000000"/>
          <w:spacing w:val="10"/>
          <w:sz w:val="32"/>
          <w:szCs w:val="32"/>
          <w:shd w:val="clear" w:color="auto" w:fill="FFFFFF"/>
          <w:lang w:eastAsia="az-Latn-AZ"/>
        </w:rPr>
        <w:t xml:space="preserve"> </w:t>
      </w:r>
      <w:r w:rsidRPr="000070B8">
        <w:rPr>
          <w:rFonts w:eastAsia="Calibri"/>
          <w:b/>
          <w:color w:val="000000"/>
          <w:spacing w:val="10"/>
          <w:sz w:val="32"/>
          <w:szCs w:val="32"/>
          <w:shd w:val="clear" w:color="auto" w:fill="FFFFFF"/>
          <w:lang w:val="en-US" w:eastAsia="az-Latn-AZ"/>
        </w:rPr>
        <w:t>sektorunun</w:t>
      </w:r>
      <w:r w:rsidRPr="000070B8">
        <w:rPr>
          <w:rFonts w:eastAsia="Calibri"/>
          <w:b/>
          <w:color w:val="000000"/>
          <w:spacing w:val="10"/>
          <w:sz w:val="32"/>
          <w:szCs w:val="32"/>
          <w:shd w:val="clear" w:color="auto" w:fill="FFFFFF"/>
          <w:lang w:eastAsia="az-Latn-AZ"/>
        </w:rPr>
        <w:t xml:space="preserve"> </w:t>
      </w:r>
      <w:r w:rsidRPr="000070B8">
        <w:rPr>
          <w:rFonts w:eastAsia="Calibri"/>
          <w:b/>
          <w:color w:val="000000"/>
          <w:spacing w:val="10"/>
          <w:sz w:val="32"/>
          <w:szCs w:val="32"/>
          <w:shd w:val="clear" w:color="auto" w:fill="FFFFFF"/>
          <w:lang w:val="en-US" w:eastAsia="az-Latn-AZ"/>
        </w:rPr>
        <w:t>texniki</w:t>
      </w:r>
      <w:r w:rsidRPr="000070B8">
        <w:rPr>
          <w:rFonts w:eastAsia="Calibri"/>
          <w:b/>
          <w:color w:val="000000"/>
          <w:spacing w:val="10"/>
          <w:sz w:val="32"/>
          <w:szCs w:val="32"/>
          <w:shd w:val="clear" w:color="auto" w:fill="FFFFFF"/>
          <w:lang w:eastAsia="az-Latn-AZ"/>
        </w:rPr>
        <w:t>-</w:t>
      </w:r>
      <w:r w:rsidRPr="000070B8">
        <w:rPr>
          <w:rFonts w:eastAsia="Calibri"/>
          <w:b/>
          <w:color w:val="000000"/>
          <w:spacing w:val="10"/>
          <w:sz w:val="32"/>
          <w:szCs w:val="32"/>
          <w:shd w:val="clear" w:color="auto" w:fill="FFFFFF"/>
          <w:lang w:val="en-US" w:eastAsia="az-Latn-AZ"/>
        </w:rPr>
        <w:t>iqtisadi</w:t>
      </w:r>
    </w:p>
    <w:p w:rsidR="00503BD0" w:rsidRPr="000070B8" w:rsidRDefault="00503BD0" w:rsidP="00C82FFD">
      <w:pPr>
        <w:spacing w:line="360" w:lineRule="auto"/>
        <w:ind w:firstLine="709"/>
        <w:jc w:val="center"/>
        <w:rPr>
          <w:rFonts w:eastAsia="Calibri"/>
          <w:b/>
          <w:color w:val="000000"/>
          <w:spacing w:val="10"/>
          <w:sz w:val="32"/>
          <w:szCs w:val="32"/>
          <w:shd w:val="clear" w:color="auto" w:fill="FFFFFF"/>
          <w:lang w:val="az-Latn-AZ" w:eastAsia="az-Latn-AZ"/>
        </w:rPr>
      </w:pPr>
      <w:r w:rsidRPr="000070B8">
        <w:rPr>
          <w:rFonts w:eastAsia="Calibri"/>
          <w:b/>
          <w:color w:val="000000"/>
          <w:spacing w:val="10"/>
          <w:sz w:val="32"/>
          <w:szCs w:val="32"/>
          <w:shd w:val="clear" w:color="auto" w:fill="FFFFFF"/>
          <w:lang w:val="en-US" w:eastAsia="az-Latn-AZ"/>
        </w:rPr>
        <w:t>x</w:t>
      </w:r>
      <w:r w:rsidRPr="000070B8">
        <w:rPr>
          <w:rFonts w:eastAsia="Calibri"/>
          <w:b/>
          <w:color w:val="000000"/>
          <w:spacing w:val="10"/>
          <w:sz w:val="32"/>
          <w:szCs w:val="32"/>
          <w:shd w:val="clear" w:color="auto" w:fill="FFFFFF"/>
          <w:lang w:eastAsia="az-Latn-AZ"/>
        </w:rPr>
        <w:t>ü</w:t>
      </w:r>
      <w:r w:rsidRPr="000070B8">
        <w:rPr>
          <w:rFonts w:eastAsia="Calibri"/>
          <w:b/>
          <w:color w:val="000000"/>
          <w:spacing w:val="10"/>
          <w:sz w:val="32"/>
          <w:szCs w:val="32"/>
          <w:shd w:val="clear" w:color="auto" w:fill="FFFFFF"/>
          <w:lang w:val="en-US" w:eastAsia="az-Latn-AZ"/>
        </w:rPr>
        <w:t>susiyy</w:t>
      </w:r>
      <w:r w:rsidRPr="000070B8">
        <w:rPr>
          <w:rFonts w:eastAsia="Calibri"/>
          <w:b/>
          <w:color w:val="000000"/>
          <w:spacing w:val="10"/>
          <w:sz w:val="32"/>
          <w:szCs w:val="32"/>
          <w:shd w:val="clear" w:color="auto" w:fill="FFFFFF"/>
          <w:lang w:eastAsia="az-Latn-AZ"/>
        </w:rPr>
        <w:t>ə</w:t>
      </w:r>
      <w:r w:rsidRPr="000070B8">
        <w:rPr>
          <w:rFonts w:eastAsia="Calibri"/>
          <w:b/>
          <w:color w:val="000000"/>
          <w:spacing w:val="10"/>
          <w:sz w:val="32"/>
          <w:szCs w:val="32"/>
          <w:shd w:val="clear" w:color="auto" w:fill="FFFFFF"/>
          <w:lang w:val="en-US" w:eastAsia="az-Latn-AZ"/>
        </w:rPr>
        <w:t>tl</w:t>
      </w:r>
      <w:r w:rsidRPr="000070B8">
        <w:rPr>
          <w:rFonts w:eastAsia="Calibri"/>
          <w:b/>
          <w:color w:val="000000"/>
          <w:spacing w:val="10"/>
          <w:sz w:val="32"/>
          <w:szCs w:val="32"/>
          <w:shd w:val="clear" w:color="auto" w:fill="FFFFFF"/>
          <w:lang w:eastAsia="az-Latn-AZ"/>
        </w:rPr>
        <w:t>ə</w:t>
      </w:r>
      <w:r w:rsidRPr="000070B8">
        <w:rPr>
          <w:rFonts w:eastAsia="Calibri"/>
          <w:b/>
          <w:color w:val="000000"/>
          <w:spacing w:val="10"/>
          <w:sz w:val="32"/>
          <w:szCs w:val="32"/>
          <w:shd w:val="clear" w:color="auto" w:fill="FFFFFF"/>
          <w:lang w:val="en-US" w:eastAsia="az-Latn-AZ"/>
        </w:rPr>
        <w:t>rin</w:t>
      </w:r>
      <w:r w:rsidRPr="000070B8">
        <w:rPr>
          <w:rFonts w:eastAsia="Calibri"/>
          <w:b/>
          <w:color w:val="000000"/>
          <w:spacing w:val="10"/>
          <w:sz w:val="32"/>
          <w:szCs w:val="32"/>
          <w:shd w:val="clear" w:color="auto" w:fill="FFFFFF"/>
          <w:lang w:eastAsia="az-Latn-AZ"/>
        </w:rPr>
        <w:t xml:space="preserve">ə </w:t>
      </w:r>
      <w:r w:rsidRPr="000070B8">
        <w:rPr>
          <w:rFonts w:eastAsia="Calibri"/>
          <w:b/>
          <w:color w:val="000000"/>
          <w:spacing w:val="10"/>
          <w:sz w:val="32"/>
          <w:szCs w:val="32"/>
          <w:shd w:val="clear" w:color="auto" w:fill="FFFFFF"/>
          <w:lang w:val="en-US" w:eastAsia="az-Latn-AZ"/>
        </w:rPr>
        <w:t>t</w:t>
      </w:r>
      <w:r w:rsidRPr="000070B8">
        <w:rPr>
          <w:rFonts w:eastAsia="Calibri"/>
          <w:b/>
          <w:color w:val="000000"/>
          <w:spacing w:val="10"/>
          <w:sz w:val="32"/>
          <w:szCs w:val="32"/>
          <w:shd w:val="clear" w:color="auto" w:fill="FFFFFF"/>
          <w:lang w:eastAsia="az-Latn-AZ"/>
        </w:rPr>
        <w:t>ə</w:t>
      </w:r>
      <w:r w:rsidRPr="000070B8">
        <w:rPr>
          <w:rFonts w:eastAsia="Calibri"/>
          <w:b/>
          <w:color w:val="000000"/>
          <w:spacing w:val="10"/>
          <w:sz w:val="32"/>
          <w:szCs w:val="32"/>
          <w:shd w:val="clear" w:color="auto" w:fill="FFFFFF"/>
          <w:lang w:val="en-US" w:eastAsia="az-Latn-AZ"/>
        </w:rPr>
        <w:t>sir</w:t>
      </w:r>
      <w:r w:rsidRPr="000070B8">
        <w:rPr>
          <w:rFonts w:eastAsia="Calibri"/>
          <w:b/>
          <w:color w:val="000000"/>
          <w:spacing w:val="10"/>
          <w:sz w:val="32"/>
          <w:szCs w:val="32"/>
          <w:shd w:val="clear" w:color="auto" w:fill="FFFFFF"/>
          <w:lang w:eastAsia="az-Latn-AZ"/>
        </w:rPr>
        <w:t xml:space="preserve"> </w:t>
      </w:r>
      <w:r w:rsidRPr="000070B8">
        <w:rPr>
          <w:rFonts w:eastAsia="Calibri"/>
          <w:b/>
          <w:color w:val="000000"/>
          <w:spacing w:val="10"/>
          <w:sz w:val="32"/>
          <w:szCs w:val="32"/>
          <w:shd w:val="clear" w:color="auto" w:fill="FFFFFF"/>
          <w:lang w:val="en-US" w:eastAsia="az-Latn-AZ"/>
        </w:rPr>
        <w:t>ed</w:t>
      </w:r>
      <w:r w:rsidRPr="000070B8">
        <w:rPr>
          <w:rFonts w:eastAsia="Calibri"/>
          <w:b/>
          <w:color w:val="000000"/>
          <w:spacing w:val="10"/>
          <w:sz w:val="32"/>
          <w:szCs w:val="32"/>
          <w:shd w:val="clear" w:color="auto" w:fill="FFFFFF"/>
          <w:lang w:eastAsia="az-Latn-AZ"/>
        </w:rPr>
        <w:t>ə</w:t>
      </w:r>
      <w:r w:rsidRPr="000070B8">
        <w:rPr>
          <w:rFonts w:eastAsia="Calibri"/>
          <w:b/>
          <w:color w:val="000000"/>
          <w:spacing w:val="10"/>
          <w:sz w:val="32"/>
          <w:szCs w:val="32"/>
          <w:shd w:val="clear" w:color="auto" w:fill="FFFFFF"/>
          <w:lang w:val="en-US" w:eastAsia="az-Latn-AZ"/>
        </w:rPr>
        <w:t>n</w:t>
      </w:r>
      <w:r w:rsidRPr="000070B8">
        <w:rPr>
          <w:rFonts w:eastAsia="Calibri"/>
          <w:b/>
          <w:color w:val="000000"/>
          <w:spacing w:val="10"/>
          <w:sz w:val="32"/>
          <w:szCs w:val="32"/>
          <w:shd w:val="clear" w:color="auto" w:fill="FFFFFF"/>
          <w:lang w:eastAsia="az-Latn-AZ"/>
        </w:rPr>
        <w:t xml:space="preserve"> </w:t>
      </w:r>
      <w:r w:rsidRPr="000070B8">
        <w:rPr>
          <w:rFonts w:eastAsia="Calibri"/>
          <w:b/>
          <w:color w:val="000000"/>
          <w:spacing w:val="10"/>
          <w:sz w:val="32"/>
          <w:szCs w:val="32"/>
          <w:shd w:val="clear" w:color="auto" w:fill="FFFFFF"/>
          <w:lang w:val="en-US" w:eastAsia="az-Latn-AZ"/>
        </w:rPr>
        <w:t>amill</w:t>
      </w:r>
      <w:r w:rsidRPr="000070B8">
        <w:rPr>
          <w:rFonts w:eastAsia="Calibri"/>
          <w:b/>
          <w:color w:val="000000"/>
          <w:spacing w:val="10"/>
          <w:sz w:val="32"/>
          <w:szCs w:val="32"/>
          <w:shd w:val="clear" w:color="auto" w:fill="FFFFFF"/>
          <w:lang w:eastAsia="az-Latn-AZ"/>
        </w:rPr>
        <w:t>ə</w:t>
      </w:r>
      <w:r w:rsidRPr="000070B8">
        <w:rPr>
          <w:rFonts w:eastAsia="Calibri"/>
          <w:b/>
          <w:color w:val="000000"/>
          <w:spacing w:val="10"/>
          <w:sz w:val="32"/>
          <w:szCs w:val="32"/>
          <w:shd w:val="clear" w:color="auto" w:fill="FFFFFF"/>
          <w:lang w:val="en-US" w:eastAsia="az-Latn-AZ"/>
        </w:rPr>
        <w:t>r</w:t>
      </w:r>
      <w:r w:rsidR="00260783" w:rsidRPr="000070B8">
        <w:rPr>
          <w:rFonts w:eastAsia="Calibri"/>
          <w:b/>
          <w:color w:val="000000"/>
          <w:spacing w:val="10"/>
          <w:sz w:val="32"/>
          <w:szCs w:val="32"/>
          <w:shd w:val="clear" w:color="auto" w:fill="FFFFFF"/>
          <w:lang w:eastAsia="az-Latn-AZ"/>
        </w:rPr>
        <w:t>.</w:t>
      </w:r>
    </w:p>
    <w:p w:rsidR="00503BD0" w:rsidRPr="000070B8" w:rsidRDefault="002B3E84" w:rsidP="00C82FFD">
      <w:pPr>
        <w:spacing w:line="360" w:lineRule="auto"/>
        <w:ind w:firstLine="709"/>
        <w:jc w:val="both"/>
        <w:rPr>
          <w:rFonts w:eastAsia="Calibri"/>
          <w:sz w:val="22"/>
          <w:szCs w:val="22"/>
          <w:lang w:val="az-Latn-AZ" w:eastAsia="en-US"/>
        </w:rPr>
      </w:pPr>
      <w:r>
        <w:rPr>
          <w:rFonts w:eastAsia="Calibri"/>
          <w:color w:val="000000"/>
          <w:spacing w:val="10"/>
          <w:sz w:val="28"/>
          <w:szCs w:val="28"/>
          <w:shd w:val="clear" w:color="auto" w:fill="FFFFFF"/>
          <w:lang w:val="az-Latn-AZ" w:eastAsia="az-Latn-AZ"/>
        </w:rPr>
        <w:t>T</w:t>
      </w:r>
      <w:r w:rsidR="00503BD0" w:rsidRPr="000070B8">
        <w:rPr>
          <w:rFonts w:eastAsia="Calibri"/>
          <w:color w:val="000000"/>
          <w:spacing w:val="10"/>
          <w:sz w:val="28"/>
          <w:szCs w:val="28"/>
          <w:shd w:val="clear" w:color="auto" w:fill="FFFFFF"/>
          <w:lang w:val="az-Latn-AZ" w:eastAsia="az-Latn-AZ"/>
        </w:rPr>
        <w:t>ikinti - sənaye, kənd təsərrüfatı, nəqliyyat və digər sahələr ilə yanaşı, ölkə iqtisadiyyatının müstəqil və mühüm sahələrindən biridir.</w:t>
      </w:r>
    </w:p>
    <w:p w:rsidR="00503BD0" w:rsidRPr="000070B8" w:rsidRDefault="00503BD0" w:rsidP="00C82FFD">
      <w:pPr>
        <w:spacing w:line="360" w:lineRule="auto"/>
        <w:ind w:firstLine="709"/>
        <w:jc w:val="both"/>
        <w:rPr>
          <w:rFonts w:eastAsia="Calibri"/>
          <w:sz w:val="22"/>
          <w:szCs w:val="22"/>
          <w:lang w:val="az-Latn-AZ" w:eastAsia="en-US"/>
        </w:rPr>
      </w:pPr>
      <w:r w:rsidRPr="000070B8">
        <w:rPr>
          <w:rFonts w:eastAsia="Calibri"/>
          <w:color w:val="000000"/>
          <w:spacing w:val="10"/>
          <w:sz w:val="28"/>
          <w:szCs w:val="28"/>
          <w:shd w:val="clear" w:color="auto" w:fill="FFFFFF"/>
          <w:lang w:val="az-Latn-AZ" w:eastAsia="az-Latn-AZ"/>
        </w:rPr>
        <w:t xml:space="preserve">  Tikintinin əsas vəzifəsinin, texniki tərəqqinin nailiyyətləri əsasında, iqtisadiyyatın sahələri üzrə yeni </w:t>
      </w:r>
      <w:r w:rsidRPr="000070B8">
        <w:rPr>
          <w:rFonts w:eastAsia="Calibri"/>
          <w:color w:val="000000"/>
          <w:spacing w:val="10"/>
          <w:sz w:val="28"/>
          <w:szCs w:val="28"/>
          <w:shd w:val="clear" w:color="auto" w:fill="FFFFFF"/>
          <w:lang w:val="az-Latn-AZ" w:eastAsia="en-US"/>
        </w:rPr>
        <w:t xml:space="preserve">tikinti, </w:t>
      </w:r>
      <w:r w:rsidRPr="000070B8">
        <w:rPr>
          <w:rFonts w:eastAsia="Calibri"/>
          <w:color w:val="000000"/>
          <w:spacing w:val="10"/>
          <w:sz w:val="28"/>
          <w:szCs w:val="28"/>
          <w:shd w:val="clear" w:color="auto" w:fill="FFFFFF"/>
          <w:lang w:val="az-Latn-AZ" w:eastAsia="az-Latn-AZ"/>
        </w:rPr>
        <w:t>yenidənqurma, genişləndirmə, texniki vasitələrin yenidən təchiz edilməsi, mənzil tikintisi, digər sosial və mədəni-məişət obyektlərinin istifadəyə verilməsindən ibarət olduğunu nəzərə alsaq, bu sahənin ölkə iqtisadiyyatının inkişafında mühüm rol oynadığını görərik.</w:t>
      </w:r>
    </w:p>
    <w:p w:rsidR="00503BD0" w:rsidRPr="000070B8" w:rsidRDefault="005150E1" w:rsidP="00C82FFD">
      <w:pPr>
        <w:spacing w:line="360" w:lineRule="auto"/>
        <w:ind w:firstLine="709"/>
        <w:jc w:val="both"/>
        <w:rPr>
          <w:rFonts w:eastAsia="Calibri"/>
          <w:sz w:val="22"/>
          <w:szCs w:val="22"/>
          <w:lang w:val="az-Latn-AZ" w:eastAsia="en-US"/>
        </w:rPr>
      </w:pPr>
      <w:r w:rsidRPr="000070B8">
        <w:rPr>
          <w:rFonts w:eastAsia="Calibri"/>
          <w:color w:val="000000"/>
          <w:spacing w:val="10"/>
          <w:sz w:val="28"/>
          <w:szCs w:val="28"/>
          <w:shd w:val="clear" w:color="auto" w:fill="FFFFFF"/>
          <w:lang w:val="az-Latn-AZ" w:eastAsia="az-Latn-AZ"/>
        </w:rPr>
        <w:t xml:space="preserve">  </w:t>
      </w:r>
      <w:r w:rsidR="00503BD0" w:rsidRPr="000070B8">
        <w:rPr>
          <w:rFonts w:eastAsia="Calibri"/>
          <w:color w:val="000000"/>
          <w:spacing w:val="10"/>
          <w:sz w:val="28"/>
          <w:szCs w:val="28"/>
          <w:shd w:val="clear" w:color="auto" w:fill="FFFFFF"/>
          <w:lang w:val="az-Latn-AZ" w:eastAsia="az-Latn-AZ"/>
        </w:rPr>
        <w:t xml:space="preserve">Hal-hazırda </w:t>
      </w:r>
      <w:r w:rsidR="00503BD0" w:rsidRPr="000070B8">
        <w:rPr>
          <w:rFonts w:eastAsia="Calibri"/>
          <w:color w:val="000000"/>
          <w:spacing w:val="10"/>
          <w:sz w:val="28"/>
          <w:szCs w:val="28"/>
          <w:shd w:val="clear" w:color="auto" w:fill="FFFFFF"/>
          <w:lang w:val="az-Latn-AZ" w:eastAsia="en-US"/>
        </w:rPr>
        <w:t xml:space="preserve">tikinti </w:t>
      </w:r>
      <w:r w:rsidR="00503BD0" w:rsidRPr="000070B8">
        <w:rPr>
          <w:rFonts w:eastAsia="Calibri"/>
          <w:color w:val="000000"/>
          <w:spacing w:val="10"/>
          <w:sz w:val="28"/>
          <w:szCs w:val="28"/>
          <w:shd w:val="clear" w:color="auto" w:fill="FFFFFF"/>
          <w:lang w:val="az-Latn-AZ" w:eastAsia="az-Latn-AZ"/>
        </w:rPr>
        <w:t>ölkə iqtisadiyyatının aparıcı sahələrindən biridir.</w:t>
      </w:r>
    </w:p>
    <w:p w:rsidR="00503BD0" w:rsidRPr="000070B8" w:rsidRDefault="00503BD0" w:rsidP="00C82FFD">
      <w:pPr>
        <w:spacing w:line="360" w:lineRule="auto"/>
        <w:ind w:firstLine="709"/>
        <w:jc w:val="both"/>
        <w:rPr>
          <w:rFonts w:eastAsia="Calibri"/>
          <w:sz w:val="22"/>
          <w:szCs w:val="22"/>
          <w:lang w:val="az-Latn-AZ" w:eastAsia="en-US"/>
        </w:rPr>
      </w:pPr>
      <w:r w:rsidRPr="000070B8">
        <w:rPr>
          <w:rFonts w:eastAsia="Calibri"/>
          <w:color w:val="000000"/>
          <w:spacing w:val="10"/>
          <w:sz w:val="28"/>
          <w:szCs w:val="28"/>
          <w:shd w:val="clear" w:color="auto" w:fill="FFFFFF"/>
          <w:lang w:val="az-Latn-AZ" w:eastAsia="az-Latn-AZ"/>
        </w:rPr>
        <w:t xml:space="preserve">  Dövlət Statistika Komitəsinin məlumatına əsasən respublikada 2010-cu ildə istehsal olunan Ümumi Daxili Məhsulun 7,5 faizi bu sahənin payına düşür. Burada 70 minə yaxın insan çalışır, 1700-ə qədər podrat və ixtisaslaşdırılmış tikinti- quraşdırma təşkilatları fəaliyyət göstərir ki, onların da daxili imkanları hesabına 2010-cu ildə 6,4 mlrd. manat dəyərində tikinti-quraşdırma işləri görülmüşdür. Ölkədə, 3.0 mindən çox insanın çalışdığı  70-dən çox layihə təşkilatı mövcuddur.</w:t>
      </w:r>
    </w:p>
    <w:p w:rsidR="00503BD0" w:rsidRPr="000070B8" w:rsidRDefault="00503BD0" w:rsidP="00C82FFD">
      <w:pPr>
        <w:spacing w:line="360" w:lineRule="auto"/>
        <w:ind w:firstLine="709"/>
        <w:jc w:val="both"/>
        <w:rPr>
          <w:rFonts w:eastAsia="Calibri"/>
          <w:sz w:val="22"/>
          <w:szCs w:val="22"/>
          <w:lang w:val="en-US" w:eastAsia="en-US"/>
        </w:rPr>
      </w:pPr>
      <w:r w:rsidRPr="000070B8">
        <w:rPr>
          <w:rFonts w:eastAsia="Calibri"/>
          <w:color w:val="000000"/>
          <w:spacing w:val="10"/>
          <w:sz w:val="28"/>
          <w:szCs w:val="28"/>
          <w:shd w:val="clear" w:color="auto" w:fill="FFFFFF"/>
          <w:lang w:val="az-Latn-AZ" w:eastAsia="en-US"/>
        </w:rPr>
        <w:t xml:space="preserve">  Tikinti, </w:t>
      </w:r>
      <w:r w:rsidRPr="000070B8">
        <w:rPr>
          <w:rFonts w:eastAsia="Calibri"/>
          <w:color w:val="000000"/>
          <w:spacing w:val="10"/>
          <w:sz w:val="28"/>
          <w:szCs w:val="28"/>
          <w:shd w:val="clear" w:color="auto" w:fill="FFFFFF"/>
          <w:lang w:val="az-Latn-AZ" w:eastAsia="az-Latn-AZ"/>
        </w:rPr>
        <w:t xml:space="preserve">ölkə iqtisadiyyatının bütün sahələri ilə əlaqədardır və sənayenin sürətlə inkişafından xeyli asılıdır. </w:t>
      </w:r>
      <w:r w:rsidRPr="000070B8">
        <w:rPr>
          <w:rFonts w:eastAsia="Calibri"/>
          <w:color w:val="000000"/>
          <w:spacing w:val="10"/>
          <w:sz w:val="28"/>
          <w:szCs w:val="28"/>
          <w:shd w:val="clear" w:color="auto" w:fill="FFFFFF"/>
          <w:lang w:val="en-US" w:eastAsia="az-Latn-AZ"/>
        </w:rPr>
        <w:t xml:space="preserve">Tikintidə müxtəlif növ materiallardan istifadə olunur: metal, meşə </w:t>
      </w:r>
      <w:r w:rsidRPr="000070B8">
        <w:rPr>
          <w:rFonts w:eastAsia="Calibri"/>
          <w:color w:val="000000"/>
          <w:spacing w:val="10"/>
          <w:sz w:val="28"/>
          <w:szCs w:val="28"/>
          <w:shd w:val="clear" w:color="auto" w:fill="FFFFFF"/>
          <w:lang w:val="en-US" w:eastAsia="en-US"/>
        </w:rPr>
        <w:t>material</w:t>
      </w:r>
      <w:r w:rsidRPr="000070B8">
        <w:rPr>
          <w:rFonts w:eastAsia="Calibri"/>
          <w:color w:val="000000"/>
          <w:spacing w:val="10"/>
          <w:sz w:val="28"/>
          <w:szCs w:val="28"/>
          <w:shd w:val="clear" w:color="auto" w:fill="FFFFFF"/>
          <w:lang w:val="en-US" w:eastAsia="az-Latn-AZ"/>
        </w:rPr>
        <w:t>ları, sement, polimer, qeyri-filiz və digər materiallar. Maşınqayırma sənayesi, tikintini maşın, texnoloji avadanlıq, nəqliyyat və digər məhsullarla təchiz edir.</w:t>
      </w:r>
    </w:p>
    <w:p w:rsidR="00503BD0" w:rsidRPr="000070B8" w:rsidRDefault="00503BD0" w:rsidP="00C82FFD">
      <w:pPr>
        <w:spacing w:line="360" w:lineRule="auto"/>
        <w:ind w:firstLine="709"/>
        <w:jc w:val="both"/>
        <w:rPr>
          <w:rFonts w:eastAsia="Calibri"/>
          <w:color w:val="000000"/>
          <w:spacing w:val="10"/>
          <w:sz w:val="28"/>
          <w:szCs w:val="28"/>
          <w:shd w:val="clear" w:color="auto" w:fill="FFFFFF"/>
          <w:lang w:val="en-US" w:eastAsia="az-Latn-AZ"/>
        </w:rPr>
      </w:pPr>
      <w:r w:rsidRPr="000070B8">
        <w:rPr>
          <w:rFonts w:eastAsia="Calibri"/>
          <w:color w:val="000000"/>
          <w:spacing w:val="10"/>
          <w:sz w:val="28"/>
          <w:szCs w:val="28"/>
          <w:shd w:val="clear" w:color="auto" w:fill="FFFFFF"/>
          <w:lang w:val="en-US" w:eastAsia="az-Latn-AZ"/>
        </w:rPr>
        <w:t xml:space="preserve">  Ölkə iqtisadiyyatının iqtisadi-texniki potensialının artması, əhalinin maddi rifahının yaxşılaşdırılması, tikinti-quraşdırma işlərinin sürətindən və səmərəli aparılmasından bilavasitə asılıdır.</w:t>
      </w:r>
    </w:p>
    <w:p w:rsidR="00503BD0" w:rsidRPr="000070B8" w:rsidRDefault="00503BD0" w:rsidP="00C82FFD">
      <w:pPr>
        <w:spacing w:line="360" w:lineRule="auto"/>
        <w:ind w:firstLine="709"/>
        <w:jc w:val="both"/>
        <w:rPr>
          <w:rFonts w:eastAsia="Calibri"/>
          <w:sz w:val="22"/>
          <w:szCs w:val="22"/>
          <w:lang w:val="en-US" w:eastAsia="en-US"/>
        </w:rPr>
      </w:pPr>
      <w:r w:rsidRPr="000070B8">
        <w:rPr>
          <w:rFonts w:eastAsia="Calibri"/>
          <w:sz w:val="28"/>
          <w:szCs w:val="28"/>
          <w:lang w:val="en-US" w:eastAsia="en-US"/>
        </w:rPr>
        <w:t>Tikintinin son məhsulu öz texniki-iqtisadi xüsusiyyətlərinə görə xalq təsərrüfatının digər sahələrindən fərqlə</w:t>
      </w:r>
      <w:r w:rsidR="000D68DF">
        <w:rPr>
          <w:rFonts w:eastAsia="Calibri"/>
          <w:sz w:val="28"/>
          <w:szCs w:val="28"/>
          <w:lang w:val="en-US" w:eastAsia="en-US"/>
        </w:rPr>
        <w:t>nir. Bu, tikinti mə</w:t>
      </w:r>
      <w:r w:rsidRPr="000070B8">
        <w:rPr>
          <w:rFonts w:eastAsia="Calibri"/>
          <w:sz w:val="28"/>
          <w:szCs w:val="28"/>
          <w:lang w:val="en-US" w:eastAsia="en-US"/>
        </w:rPr>
        <w:t xml:space="preserve">hsulunun xüsusi xarakteri, pul vəsaitinin qoyuluş şərtləri, onların istifadəsi, ödənilməsi, inşaat prosesinin </w:t>
      </w:r>
      <w:r w:rsidRPr="000070B8">
        <w:rPr>
          <w:rFonts w:eastAsia="Calibri"/>
          <w:sz w:val="28"/>
          <w:szCs w:val="28"/>
          <w:lang w:val="en-US" w:eastAsia="en-US"/>
        </w:rPr>
        <w:lastRenderedPageBreak/>
        <w:t>təşkili və idarəolunması metodları, tikintinin istehsal texnologiyasının</w:t>
      </w:r>
      <w:r w:rsidR="000D68DF">
        <w:rPr>
          <w:rFonts w:eastAsia="Calibri"/>
          <w:sz w:val="28"/>
          <w:szCs w:val="28"/>
          <w:lang w:val="en-US" w:eastAsia="en-US"/>
        </w:rPr>
        <w:t xml:space="preserve"> </w:t>
      </w:r>
      <w:r w:rsidRPr="000070B8">
        <w:rPr>
          <w:rFonts w:eastAsia="Calibri"/>
          <w:sz w:val="28"/>
          <w:szCs w:val="28"/>
          <w:lang w:val="en-US" w:eastAsia="en-US"/>
        </w:rPr>
        <w:t>xüsusiyyətləri ilə izah olunur.</w:t>
      </w:r>
    </w:p>
    <w:p w:rsidR="00503BD0" w:rsidRPr="000070B8" w:rsidRDefault="00503BD0" w:rsidP="00C82FFD">
      <w:pPr>
        <w:spacing w:line="360" w:lineRule="auto"/>
        <w:ind w:firstLine="709"/>
        <w:jc w:val="both"/>
        <w:rPr>
          <w:rFonts w:eastAsia="Calibri"/>
          <w:sz w:val="28"/>
          <w:szCs w:val="28"/>
          <w:lang w:val="az-Latn-AZ" w:eastAsia="en-US"/>
        </w:rPr>
      </w:pPr>
      <w:r w:rsidRPr="000070B8">
        <w:rPr>
          <w:rFonts w:eastAsia="Calibri"/>
          <w:sz w:val="28"/>
          <w:szCs w:val="28"/>
          <w:lang w:val="en-US" w:eastAsia="en-US"/>
        </w:rPr>
        <w:t xml:space="preserve">  Tikinti məhsulu (binalar,qurğular) müəyyən bir torpaq sahəsində yaradılır və tikinti müddəti ərzində və istismar dövründə inşa edildiyi yerdə qalır. Onun yaranmasında istifadə olunan əmək alətləri və işçi qüvvəsi daimi hərəkətdə olur. Hər hansı obyektin inşası tikinti meydançasında tikintinin istehsal bazasının yaradılmasından başlayır və o da (qurulacaq obyektin həcmindən asılı olaraq) özünün dəyər göstəricilərinə görə inşa dəyəri ilə müqayisə oluna bilər. Məsələn, iri və xırda su-elektrik stansiyalarının tikinti təsərrüfatının dəyəri əsas qurğuların dəyə</w:t>
      </w:r>
      <w:r w:rsidR="00EB5DE6">
        <w:rPr>
          <w:rFonts w:eastAsia="Calibri"/>
          <w:sz w:val="28"/>
          <w:szCs w:val="28"/>
          <w:lang w:val="en-US" w:eastAsia="en-US"/>
        </w:rPr>
        <w:t xml:space="preserve">rinin     </w:t>
      </w:r>
      <w:r w:rsidRPr="000070B8">
        <w:rPr>
          <w:rFonts w:eastAsia="Calibri"/>
          <w:sz w:val="28"/>
          <w:szCs w:val="28"/>
          <w:lang w:val="en-US" w:eastAsia="en-US"/>
        </w:rPr>
        <w:t xml:space="preserve">15 –dən 20%-ə qədər, istilik-elektrik satansiyalarının – 10-15%, iri sənaye obyektlərinin 8-12%-ni təşkil edir. Başqa sözlə, obyektin əsas qurğularının tikintisinə başlamaq üçün tikinti meydançasında, əslində, xüsusi istehsal müəssisəsi yaratmaq lazımdır ki, onun da tikinti məhsulu  - qurulan obyekt olacaqdır. İnşaat – sənaye istehsalının tam əksidir. Sənaye istehsalında məhsulun buraxılışına qədər binalar, qurğular yaradılır, texnoloji avadanlıq quraşdırılır, istehsalın texnologiyası işlənilir və yalnız bundan sonra məhsulun buraxılışına başlanılır. Bu vəziyyət tikinti </w:t>
      </w:r>
      <w:r w:rsidRPr="000070B8">
        <w:rPr>
          <w:rFonts w:eastAsia="Calibri"/>
          <w:sz w:val="28"/>
          <w:szCs w:val="28"/>
          <w:lang w:val="az-Latn-AZ" w:eastAsia="en-US"/>
        </w:rPr>
        <w:t>prosesinin təşkili və idarə olunmasının özünəməxsus formalarının, istehsal texnologiyasının xüsusi metodlarının olmasını tələb edir.</w:t>
      </w:r>
    </w:p>
    <w:p w:rsidR="00503BD0" w:rsidRPr="000070B8" w:rsidRDefault="00503BD0"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 xml:space="preserve">  Tikinti məhsulunun müəyyən torpaq sahəsində yerləşməsi onu torpaq sahəsinin qiymətindən, torpaq baz</w:t>
      </w:r>
      <w:r w:rsidR="00B64B8A">
        <w:rPr>
          <w:rFonts w:eastAsia="Calibri"/>
          <w:sz w:val="28"/>
          <w:szCs w:val="28"/>
          <w:lang w:val="az-Latn-AZ" w:eastAsia="en-US"/>
        </w:rPr>
        <w:t>a</w:t>
      </w:r>
      <w:r w:rsidRPr="000070B8">
        <w:rPr>
          <w:rFonts w:eastAsia="Calibri"/>
          <w:sz w:val="28"/>
          <w:szCs w:val="28"/>
          <w:lang w:val="az-Latn-AZ" w:eastAsia="en-US"/>
        </w:rPr>
        <w:t>rında qiymət konyukturasından asılı vəziyyətdə qoyur.</w:t>
      </w:r>
    </w:p>
    <w:p w:rsidR="00503BD0" w:rsidRPr="000070B8" w:rsidRDefault="00503BD0"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 xml:space="preserve">  Tikinti məhsulunun texniki-iqtisadi göstəricilərinə vaxt faktoru böyük təsir göstərir. Hər hansı bir obyektin inşa müddəti yalnız aylarla deyil, bir çox hallarda, özü də iri obyekt tikilirsə, illərlə davam edir. Bu da kapitalın dövriyyədən uzun müddətə çıxarılmasına və praktiki olaraq “ölüləşdirilməsinə” səbəb olur. Tikinti obyektlərinin böyük kapital həcmini nəzərə alsaq, kapitalın dövriyyədən uzun müddətə çıxarılması və tikintiyə qoyulması olduqca məsuliyyətli və olduqca risqli bir qərardır. Həm də nəzərə almaq lazımdır ki, kapitalın tikintidə dövretmə müddəti sənayedəkindən bir neçə dəfə çox, ticarətdəkindən isə onlarca dəfə </w:t>
      </w:r>
      <w:r w:rsidRPr="000070B8">
        <w:rPr>
          <w:rFonts w:eastAsia="Calibri"/>
          <w:sz w:val="28"/>
          <w:szCs w:val="28"/>
          <w:lang w:val="az-Latn-AZ" w:eastAsia="en-US"/>
        </w:rPr>
        <w:lastRenderedPageBreak/>
        <w:t xml:space="preserve">artıqdır. Bunun üçün də tikinti-quraşdırma işlərinə vəsait qoyuluşu haqqında qərar ciddi texniki-iqtisadi hesablamalarla əsaslandırılmalıdır. </w:t>
      </w:r>
    </w:p>
    <w:p w:rsidR="00503BD0" w:rsidRPr="000070B8" w:rsidRDefault="00503BD0"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 xml:space="preserve">  Hər bir obyektin inşası müəyyən təbii mühitdə həyata keçirilir və tə</w:t>
      </w:r>
      <w:r w:rsidR="003606B3">
        <w:rPr>
          <w:rFonts w:eastAsia="Calibri"/>
          <w:sz w:val="28"/>
          <w:szCs w:val="28"/>
          <w:lang w:val="az-Latn-AZ" w:eastAsia="en-US"/>
        </w:rPr>
        <w:t>bii mühitin öz topoqrafik, mühəndis</w:t>
      </w:r>
      <w:r w:rsidRPr="000070B8">
        <w:rPr>
          <w:rFonts w:eastAsia="Calibri"/>
          <w:sz w:val="28"/>
          <w:szCs w:val="28"/>
          <w:lang w:val="az-Latn-AZ" w:eastAsia="en-US"/>
        </w:rPr>
        <w:t>-geoloji və iqlim xüsusiyyətləri olur. Bununla bağlı olaraq hər konkret hal üçün öz konstruktiv-quraşdırma yolları axtarılır ki, yerin relyefi, külək və qar yükü, seysmik təsirin böyüklüyü, istilik rejimi nəzərə alınsın. Divarların, örtüklərin qalınlığı, bina və qurğuların daşıyıcı konstruksiyalarının parametrləri, özülün ölçüləri (nəticə olaraq həm də onların dəyəri) tikinti zonasının iqlim şəraitindən birbaşa asılı olur. Bundan başqa, qış vaxtı açıq havada tikinti işlərini yerinə yetirən inşaatçıların əmək haqqı da iqlim şəraitindən asılı olur. Buna görə də ökənin müxtəlif regionlarında inşa edilən eyni tipli bina və qurğular üçün müxtəlif ölçüdə maddi-texniki, əmək və maliyyə xərcləri tələb olunur.</w:t>
      </w:r>
    </w:p>
    <w:p w:rsidR="00503BD0" w:rsidRPr="000070B8" w:rsidRDefault="00503BD0"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 xml:space="preserve">  İnşaat istehsalat əlaqələrinin müxtəlifliyi ilə seçilir. Hər hansı obyektin inşasında onlarla, iri obyekt tikilirsə - bundan da çox layihə-axtarış, elmi-tədqiqat, inşaat və quraşdırma təşkilatları, əsas texnoloji avadanlığı hazırlayan zavodlar, tikinti-quraşdırma avadanlığı və tikinti materiallarının təchizatçıları, banklar və bu və ya digər tərzdə vəsaiti tikintidə iştirak edən obyektlər işirak edir.</w:t>
      </w:r>
    </w:p>
    <w:p w:rsidR="00503BD0" w:rsidRPr="000070B8" w:rsidRDefault="00503BD0"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 xml:space="preserve">  İnvestisiya prosesinin bütün iştirakçılarının son məqsədi maksimum gəlir götürməkdirsə, inşaat prosesində hər bir iştirakçının öz xüsusi vəzifəsi olur. Bununla bağlı elə iqtisadi meyarların yaranmasına ehtiyac duyulur ki, onlar investisiya prosesinin bütün iştirakçılarını vahid bir məqsədə - tikintinin müəyyən edilmiş müddətdə və minimum xərclərlə başa çatdırılması ətrafında birləşdirsin.</w:t>
      </w:r>
    </w:p>
    <w:p w:rsidR="00503BD0" w:rsidRPr="000070B8" w:rsidRDefault="00503BD0"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 xml:space="preserve">  İnşaat prosesində əlaqələrin kooperasiyası həm təchizat və xidmət (müəyyən keyfiyyətli tədarük, komplektlilik və materiallar ilə təchiz müddəti nəzərdə tutulur) sahəsində, həm də istehsal sahəsində, yəni inşaat obyektində vahid texnoloji prosesin qarşılıqlı əlaqəli tərkib hissələrinə bölünməsi yolu ilə həyata keçirilir ki, onları da müxtəlif icraçılar yerinə yetirir. Bunun üçün vaxt, məkan, tətbiq olunan mexanikləşdirmə vasitələrinin növləri, ayrı-ayrı bina və qurğu elementlərinin digər icraçılar tərəfindən işin görülməsi üçün hazır olmasına dair </w:t>
      </w:r>
      <w:r w:rsidRPr="000070B8">
        <w:rPr>
          <w:rFonts w:eastAsia="Calibri"/>
          <w:sz w:val="28"/>
          <w:szCs w:val="28"/>
          <w:lang w:val="az-Latn-AZ" w:eastAsia="en-US"/>
        </w:rPr>
        <w:lastRenderedPageBreak/>
        <w:t>razılaşmalar olmalıdır. Təşkilatların sayının çoxluğu, qarşılıqlı əlaqələrin mürəkkəbliyi tikinti prosesinin bütün iştirakçılarının dəqiq təşkilini və koordinasiyasını tələb edir.</w:t>
      </w:r>
    </w:p>
    <w:p w:rsidR="00503BD0" w:rsidRPr="000070B8" w:rsidRDefault="00503BD0"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 xml:space="preserve">  İnşaatda texnoloji silsilənin müddəti tikinti məhsuluna aid hesablamaların xüsusi bir formasını irəli çəkir. Hesablamalar şərti olaraq hazır sayılan məhsul üçün aparılır  - işin mərhələləri, binaların konstruktiv hissələrinin yerinə yetirilməsi və işin növü üçün. Bu da qiymətin tə</w:t>
      </w:r>
      <w:r w:rsidR="00184720">
        <w:rPr>
          <w:rFonts w:eastAsia="Calibri"/>
          <w:sz w:val="28"/>
          <w:szCs w:val="28"/>
          <w:lang w:val="az-Latn-AZ" w:eastAsia="en-US"/>
        </w:rPr>
        <w:t>kc</w:t>
      </w:r>
      <w:r w:rsidRPr="000070B8">
        <w:rPr>
          <w:rFonts w:eastAsia="Calibri"/>
          <w:sz w:val="28"/>
          <w:szCs w:val="28"/>
          <w:lang w:val="az-Latn-AZ" w:eastAsia="en-US"/>
        </w:rPr>
        <w:t>ə ümumiyyətlə obyekt üçün deyil, həm də işin ayrı-ayı növləri və mərhələləri üçün qoyulmasının labüdlüyünü müəyyən edir.</w:t>
      </w:r>
    </w:p>
    <w:p w:rsidR="00503BD0" w:rsidRPr="000070B8" w:rsidRDefault="00503BD0"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 xml:space="preserve">  Nəzərə alsaq ki, qarşılıqlı təsir əlaqələri təsir etmənin (hava şəraiti, təchizatdakı nizamsızlıq) ehtimal xarakterinə malik olan dinamik şəkildə inkişaf edən istehsal prosesləri şəraitində reallaşdırılır, tikintinin təşkili və idarə olunması sistemi səmərəli tənzimçilər sistemini müəyyənləşdirməlidir ki, qarşılıqlı təsir əlaqələrinin etibarlılığını təmin etmək və onlara maksimum davamlılıq vermək mümkün olsun. Buna ehtiyat gücü, istehsal ehtiyatları, ehtiyat fondları və s. yaratmaqla nail olmaq mümkündür.</w:t>
      </w:r>
    </w:p>
    <w:p w:rsidR="00503BD0" w:rsidRPr="000070B8" w:rsidRDefault="00503BD0" w:rsidP="00C82FFD">
      <w:pPr>
        <w:widowControl w:val="0"/>
        <w:spacing w:line="360" w:lineRule="auto"/>
        <w:ind w:firstLine="709"/>
        <w:jc w:val="both"/>
        <w:rPr>
          <w:sz w:val="28"/>
          <w:szCs w:val="28"/>
          <w:lang w:val="az-Latn-AZ" w:eastAsia="en-US"/>
        </w:rPr>
      </w:pPr>
      <w:r w:rsidRPr="000070B8">
        <w:rPr>
          <w:spacing w:val="10"/>
          <w:sz w:val="28"/>
          <w:szCs w:val="28"/>
          <w:lang w:val="az-Latn-AZ" w:eastAsia="en-US"/>
        </w:rPr>
        <w:t xml:space="preserve">  </w:t>
      </w:r>
      <w:r w:rsidRPr="000070B8">
        <w:rPr>
          <w:color w:val="000000"/>
          <w:sz w:val="28"/>
          <w:szCs w:val="28"/>
          <w:shd w:val="clear" w:color="auto" w:fill="FFFFFF"/>
          <w:lang w:val="az-Latn-AZ" w:eastAsia="az-Latn-AZ"/>
        </w:rPr>
        <w:t xml:space="preserve">Tikinti iqtisadiyyatın digər sahələri kimi </w:t>
      </w:r>
      <w:r w:rsidRPr="000070B8">
        <w:rPr>
          <w:color w:val="000000"/>
          <w:sz w:val="28"/>
          <w:szCs w:val="28"/>
          <w:shd w:val="clear" w:color="auto" w:fill="FFFFFF"/>
          <w:lang w:val="az-Latn-AZ" w:eastAsia="en-US"/>
        </w:rPr>
        <w:t xml:space="preserve">iqtisadi </w:t>
      </w:r>
      <w:r w:rsidRPr="000070B8">
        <w:rPr>
          <w:color w:val="000000"/>
          <w:sz w:val="28"/>
          <w:szCs w:val="28"/>
          <w:shd w:val="clear" w:color="auto" w:fill="FFFFFF"/>
          <w:lang w:val="az-Latn-AZ" w:eastAsia="az-Latn-AZ"/>
        </w:rPr>
        <w:t xml:space="preserve">qanunlar əsasında inkişaf edir. Sənayenin inkişafına xas olan bütün </w:t>
      </w:r>
      <w:r w:rsidRPr="000070B8">
        <w:rPr>
          <w:color w:val="000000"/>
          <w:sz w:val="28"/>
          <w:szCs w:val="28"/>
          <w:shd w:val="clear" w:color="auto" w:fill="FFFFFF"/>
          <w:lang w:val="az-Latn-AZ" w:eastAsia="en-US"/>
        </w:rPr>
        <w:t xml:space="preserve">iqtisadi </w:t>
      </w:r>
      <w:r w:rsidRPr="000070B8">
        <w:rPr>
          <w:color w:val="000000"/>
          <w:sz w:val="28"/>
          <w:szCs w:val="28"/>
          <w:shd w:val="clear" w:color="auto" w:fill="FFFFFF"/>
          <w:lang w:val="az-Latn-AZ" w:eastAsia="az-Latn-AZ"/>
        </w:rPr>
        <w:t xml:space="preserve">qanunlar tikintidə mövcuddur. Lakin, bu qanunların tikintidə </w:t>
      </w:r>
      <w:r w:rsidR="00184720">
        <w:rPr>
          <w:color w:val="000000"/>
          <w:sz w:val="28"/>
          <w:szCs w:val="28"/>
          <w:shd w:val="clear" w:color="auto" w:fill="FFFFFF"/>
          <w:lang w:val="az-Latn-AZ" w:eastAsia="az-Latn-AZ"/>
        </w:rPr>
        <w:t>təzahürü özünəməxsus xüsusiyyətl</w:t>
      </w:r>
      <w:r w:rsidRPr="000070B8">
        <w:rPr>
          <w:color w:val="000000"/>
          <w:sz w:val="28"/>
          <w:szCs w:val="28"/>
          <w:shd w:val="clear" w:color="auto" w:fill="FFFFFF"/>
          <w:lang w:val="az-Latn-AZ" w:eastAsia="az-Latn-AZ"/>
        </w:rPr>
        <w:t xml:space="preserve">əri ilə fərqlənir. Bu, </w:t>
      </w:r>
      <w:r w:rsidRPr="000070B8">
        <w:rPr>
          <w:color w:val="000000"/>
          <w:sz w:val="28"/>
          <w:szCs w:val="28"/>
          <w:shd w:val="clear" w:color="auto" w:fill="FFFFFF"/>
          <w:lang w:val="az-Latn-AZ" w:eastAsia="en-US"/>
        </w:rPr>
        <w:t xml:space="preserve">tikintinin </w:t>
      </w:r>
      <w:r w:rsidRPr="000070B8">
        <w:rPr>
          <w:color w:val="000000"/>
          <w:sz w:val="28"/>
          <w:szCs w:val="28"/>
          <w:shd w:val="clear" w:color="auto" w:fill="FFFFFF"/>
          <w:lang w:val="az-Latn-AZ" w:eastAsia="az-Latn-AZ"/>
        </w:rPr>
        <w:t xml:space="preserve">sonuncu məhsulunun özünəməxsus spesifik xarakteri ilə, maddi- texniki bazasının xüsusiyyətləri ilə, </w:t>
      </w:r>
      <w:r w:rsidRPr="000070B8">
        <w:rPr>
          <w:color w:val="000000"/>
          <w:sz w:val="28"/>
          <w:szCs w:val="28"/>
          <w:shd w:val="clear" w:color="auto" w:fill="FFFFFF"/>
          <w:lang w:val="az-Latn-AZ" w:eastAsia="en-US"/>
        </w:rPr>
        <w:t xml:space="preserve">tikintinin </w:t>
      </w:r>
      <w:r w:rsidRPr="000070B8">
        <w:rPr>
          <w:color w:val="000000"/>
          <w:sz w:val="28"/>
          <w:szCs w:val="28"/>
          <w:shd w:val="clear" w:color="auto" w:fill="FFFFFF"/>
          <w:lang w:val="az-Latn-AZ" w:eastAsia="az-Latn-AZ"/>
        </w:rPr>
        <w:t>texnoloji xarakteri və tikintidə çalışanların özünə xas şəraiti ilə bağlıdır.</w:t>
      </w:r>
    </w:p>
    <w:p w:rsidR="00503BD0" w:rsidRPr="000070B8" w:rsidRDefault="00503BD0" w:rsidP="00C82FFD">
      <w:pPr>
        <w:widowControl w:val="0"/>
        <w:spacing w:line="360" w:lineRule="auto"/>
        <w:ind w:firstLine="709"/>
        <w:jc w:val="both"/>
        <w:rPr>
          <w:rFonts w:eastAsia="Calibri"/>
          <w:sz w:val="28"/>
          <w:szCs w:val="28"/>
          <w:lang w:val="az-Latn-AZ" w:eastAsia="en-US"/>
        </w:rPr>
      </w:pPr>
      <w:r w:rsidRPr="000070B8">
        <w:rPr>
          <w:rFonts w:eastAsia="Calibri"/>
          <w:color w:val="000000"/>
          <w:sz w:val="28"/>
          <w:szCs w:val="28"/>
          <w:shd w:val="clear" w:color="auto" w:fill="FFFFFF"/>
          <w:lang w:val="az-Latn-AZ" w:eastAsia="az-Latn-AZ"/>
        </w:rPr>
        <w:t xml:space="preserve">Bildiyimiz kimi sənaye məhsulunun istehsalı stasionar, həmişə bir yerə qapanmış sabitliyi ilə xarakterizə olunur. İstehsal vasitələri – maşın, istehsal avadanlığı, dəzgah - bir yerə bərkidilmiş və hərəkətsizdir, amma </w:t>
      </w:r>
      <w:r w:rsidRPr="000070B8">
        <w:rPr>
          <w:rFonts w:eastAsia="Calibri"/>
          <w:color w:val="000000"/>
          <w:sz w:val="28"/>
          <w:szCs w:val="28"/>
          <w:shd w:val="clear" w:color="auto" w:fill="FFFFFF"/>
          <w:lang w:val="az-Latn-AZ" w:eastAsia="en-US"/>
        </w:rPr>
        <w:t xml:space="preserve">istehsal </w:t>
      </w:r>
      <w:r w:rsidRPr="000070B8">
        <w:rPr>
          <w:rFonts w:eastAsia="Calibri"/>
          <w:color w:val="000000"/>
          <w:sz w:val="28"/>
          <w:szCs w:val="28"/>
          <w:shd w:val="clear" w:color="auto" w:fill="FFFFFF"/>
          <w:lang w:val="az-Latn-AZ" w:eastAsia="az-Latn-AZ"/>
        </w:rPr>
        <w:t xml:space="preserve">olunan </w:t>
      </w:r>
      <w:r w:rsidRPr="000070B8">
        <w:rPr>
          <w:rFonts w:eastAsia="Calibri"/>
          <w:color w:val="000000"/>
          <w:sz w:val="28"/>
          <w:szCs w:val="28"/>
          <w:shd w:val="clear" w:color="auto" w:fill="FFFFFF"/>
          <w:lang w:val="az-Latn-AZ" w:eastAsia="en-US"/>
        </w:rPr>
        <w:t>sonun</w:t>
      </w:r>
      <w:r w:rsidRPr="000070B8">
        <w:rPr>
          <w:rFonts w:eastAsia="Calibri"/>
          <w:color w:val="000000"/>
          <w:sz w:val="28"/>
          <w:szCs w:val="28"/>
          <w:shd w:val="clear" w:color="auto" w:fill="FFFFFF"/>
          <w:lang w:val="az-Latn-AZ" w:eastAsia="en-US"/>
        </w:rPr>
        <w:softHyphen/>
        <w:t xml:space="preserve">cu </w:t>
      </w:r>
      <w:r w:rsidRPr="000070B8">
        <w:rPr>
          <w:rFonts w:eastAsia="Calibri"/>
          <w:color w:val="000000"/>
          <w:sz w:val="28"/>
          <w:szCs w:val="28"/>
          <w:shd w:val="clear" w:color="auto" w:fill="FFFFFF"/>
          <w:lang w:val="az-Latn-AZ" w:eastAsia="az-Latn-AZ"/>
        </w:rPr>
        <w:t>məhsul daima hərəkətdədir.</w:t>
      </w:r>
    </w:p>
    <w:p w:rsidR="00503BD0" w:rsidRPr="000070B8" w:rsidRDefault="00503BD0" w:rsidP="00C82FFD">
      <w:pPr>
        <w:widowControl w:val="0"/>
        <w:spacing w:line="360" w:lineRule="auto"/>
        <w:ind w:firstLine="709"/>
        <w:jc w:val="both"/>
        <w:rPr>
          <w:rFonts w:eastAsia="Calibri"/>
          <w:sz w:val="28"/>
          <w:szCs w:val="28"/>
          <w:lang w:val="az-Latn-AZ" w:eastAsia="en-US"/>
        </w:rPr>
      </w:pPr>
      <w:r w:rsidRPr="000070B8">
        <w:rPr>
          <w:rFonts w:eastAsia="Calibri"/>
          <w:color w:val="000000"/>
          <w:sz w:val="28"/>
          <w:szCs w:val="28"/>
          <w:shd w:val="clear" w:color="auto" w:fill="FFFFFF"/>
          <w:lang w:val="az-Latn-AZ" w:eastAsia="az-Latn-AZ"/>
        </w:rPr>
        <w:t xml:space="preserve">Tikintidə isə, əksinə sonuncu məhsul (bina, qurğular, yaşayış evləri, məktəblər və s.) hərəkətsizdir, bir yerə bağlılığı ilə fərqlənir, eyni zamanda </w:t>
      </w:r>
      <w:r w:rsidRPr="000070B8">
        <w:rPr>
          <w:rFonts w:eastAsia="Calibri"/>
          <w:color w:val="000000"/>
          <w:sz w:val="28"/>
          <w:szCs w:val="28"/>
          <w:shd w:val="clear" w:color="auto" w:fill="FFFFFF"/>
          <w:lang w:val="az-Latn-AZ" w:eastAsia="en-US"/>
        </w:rPr>
        <w:t xml:space="preserve">istehsal </w:t>
      </w:r>
      <w:r w:rsidRPr="000070B8">
        <w:rPr>
          <w:rFonts w:eastAsia="Calibri"/>
          <w:color w:val="000000"/>
          <w:sz w:val="28"/>
          <w:szCs w:val="28"/>
          <w:shd w:val="clear" w:color="auto" w:fill="FFFFFF"/>
          <w:lang w:val="az-Latn-AZ" w:eastAsia="az-Latn-AZ"/>
        </w:rPr>
        <w:t xml:space="preserve">vasitələri (tikintiyə xidmət edən maşın və mexanizmlər) və işçi qüvvəsi daima hərəkətdə olaraq, obyekti istifadəyə verdikdən sonra yeni tikinti meydançalarına hərəkət edirlər. Beləliklə, </w:t>
      </w:r>
      <w:r w:rsidRPr="000070B8">
        <w:rPr>
          <w:rFonts w:eastAsia="Calibri"/>
          <w:color w:val="000000"/>
          <w:sz w:val="28"/>
          <w:szCs w:val="28"/>
          <w:shd w:val="clear" w:color="auto" w:fill="FFFFFF"/>
          <w:lang w:val="az-Latn-AZ" w:eastAsia="en-US"/>
        </w:rPr>
        <w:t xml:space="preserve">istehsal </w:t>
      </w:r>
      <w:r w:rsidRPr="000070B8">
        <w:rPr>
          <w:rFonts w:eastAsia="Calibri"/>
          <w:color w:val="000000"/>
          <w:sz w:val="28"/>
          <w:szCs w:val="28"/>
          <w:shd w:val="clear" w:color="auto" w:fill="FFFFFF"/>
          <w:lang w:val="az-Latn-AZ" w:eastAsia="az-Latn-AZ"/>
        </w:rPr>
        <w:t xml:space="preserve">prosesi tikintidə daima qırılır. Sənaye </w:t>
      </w:r>
      <w:r w:rsidRPr="000070B8">
        <w:rPr>
          <w:rFonts w:eastAsia="Calibri"/>
          <w:color w:val="000000"/>
          <w:sz w:val="28"/>
          <w:szCs w:val="28"/>
          <w:shd w:val="clear" w:color="auto" w:fill="FFFFFF"/>
          <w:lang w:val="az-Latn-AZ" w:eastAsia="az-Latn-AZ"/>
        </w:rPr>
        <w:lastRenderedPageBreak/>
        <w:t xml:space="preserve">istehsalından fərqli olaraq (bina və qurğuların tikilməsi, avadanlığın quraşdırılması, </w:t>
      </w:r>
      <w:r w:rsidRPr="000070B8">
        <w:rPr>
          <w:rFonts w:eastAsia="Calibri"/>
          <w:color w:val="000000"/>
          <w:sz w:val="28"/>
          <w:szCs w:val="28"/>
          <w:shd w:val="clear" w:color="auto" w:fill="FFFFFF"/>
          <w:lang w:val="az-Latn-AZ" w:eastAsia="en-US"/>
        </w:rPr>
        <w:t>tex</w:t>
      </w:r>
      <w:r w:rsidRPr="000070B8">
        <w:rPr>
          <w:rFonts w:eastAsia="Calibri"/>
          <w:color w:val="000000"/>
          <w:sz w:val="28"/>
          <w:szCs w:val="28"/>
          <w:shd w:val="clear" w:color="auto" w:fill="FFFFFF"/>
          <w:lang w:val="az-Latn-AZ" w:eastAsia="en-US"/>
        </w:rPr>
        <w:softHyphen/>
        <w:t xml:space="preserve">noloji </w:t>
      </w:r>
      <w:r w:rsidRPr="000070B8">
        <w:rPr>
          <w:rFonts w:eastAsia="Calibri"/>
          <w:color w:val="000000"/>
          <w:sz w:val="28"/>
          <w:szCs w:val="28"/>
          <w:shd w:val="clear" w:color="auto" w:fill="FFFFFF"/>
          <w:lang w:val="az-Latn-AZ" w:eastAsia="az-Latn-AZ"/>
        </w:rPr>
        <w:t xml:space="preserve">xətlərin nizamlanması) tikintidə işlər </w:t>
      </w:r>
      <w:r w:rsidRPr="000070B8">
        <w:rPr>
          <w:rFonts w:eastAsia="Calibri"/>
          <w:color w:val="000000"/>
          <w:sz w:val="28"/>
          <w:szCs w:val="28"/>
          <w:shd w:val="clear" w:color="auto" w:fill="FFFFFF"/>
          <w:lang w:val="az-Latn-AZ" w:eastAsia="en-US"/>
        </w:rPr>
        <w:t xml:space="preserve">tikinti </w:t>
      </w:r>
      <w:r w:rsidRPr="000070B8">
        <w:rPr>
          <w:rFonts w:eastAsia="Calibri"/>
          <w:color w:val="000000"/>
          <w:sz w:val="28"/>
          <w:szCs w:val="28"/>
          <w:shd w:val="clear" w:color="auto" w:fill="FFFFFF"/>
          <w:lang w:val="az-Latn-AZ" w:eastAsia="az-Latn-AZ"/>
        </w:rPr>
        <w:t xml:space="preserve">təsərrüfatının və </w:t>
      </w:r>
      <w:r w:rsidRPr="000070B8">
        <w:rPr>
          <w:rFonts w:eastAsia="Calibri"/>
          <w:color w:val="000000"/>
          <w:sz w:val="28"/>
          <w:szCs w:val="28"/>
          <w:shd w:val="clear" w:color="auto" w:fill="FFFFFF"/>
          <w:lang w:val="az-Latn-AZ" w:eastAsia="en-US"/>
        </w:rPr>
        <w:t xml:space="preserve">tikinti </w:t>
      </w:r>
      <w:r w:rsidRPr="000070B8">
        <w:rPr>
          <w:rFonts w:eastAsia="Calibri"/>
          <w:color w:val="000000"/>
          <w:sz w:val="28"/>
          <w:szCs w:val="28"/>
          <w:shd w:val="clear" w:color="auto" w:fill="FFFFFF"/>
          <w:lang w:val="az-Latn-AZ" w:eastAsia="az-Latn-AZ"/>
        </w:rPr>
        <w:t>meydançasının yaradılmasından başlayır. Bu isə, tikintidə təşkilatı işlərin aparılmasını, işlərin görülməsində artıq xərclərin sərf edilməsini və sairə tədbirlərin görülməsini tələb edir.</w:t>
      </w:r>
    </w:p>
    <w:p w:rsidR="00503BD0" w:rsidRPr="000070B8" w:rsidRDefault="00503BD0" w:rsidP="00C82FFD">
      <w:pPr>
        <w:widowControl w:val="0"/>
        <w:spacing w:line="360" w:lineRule="auto"/>
        <w:ind w:firstLine="709"/>
        <w:jc w:val="both"/>
        <w:rPr>
          <w:rFonts w:eastAsia="Calibri"/>
          <w:sz w:val="28"/>
          <w:szCs w:val="28"/>
          <w:lang w:val="az-Latn-AZ" w:eastAsia="en-US"/>
        </w:rPr>
      </w:pPr>
      <w:r w:rsidRPr="000070B8">
        <w:rPr>
          <w:rFonts w:eastAsia="Calibri"/>
          <w:color w:val="000000"/>
          <w:sz w:val="28"/>
          <w:szCs w:val="28"/>
          <w:shd w:val="clear" w:color="auto" w:fill="FFFFFF"/>
          <w:lang w:val="az-Latn-AZ" w:eastAsia="en-US"/>
        </w:rPr>
        <w:t xml:space="preserve">Tikintinin </w:t>
      </w:r>
      <w:r w:rsidRPr="000070B8">
        <w:rPr>
          <w:rFonts w:eastAsia="Calibri"/>
          <w:color w:val="000000"/>
          <w:sz w:val="28"/>
          <w:szCs w:val="28"/>
          <w:shd w:val="clear" w:color="auto" w:fill="FFFFFF"/>
          <w:lang w:val="az-Latn-AZ" w:eastAsia="az-Latn-AZ"/>
        </w:rPr>
        <w:t>digər xüsusiyyətləri iqtisadiyyatın digər sahələri ilə müqayisədə onun vahid məhsulunun uzun zaman yaradılması və qiymətinin yüksək olmasıdır.</w:t>
      </w:r>
    </w:p>
    <w:p w:rsidR="00503BD0" w:rsidRPr="000070B8" w:rsidRDefault="00503BD0" w:rsidP="00C82FFD">
      <w:pPr>
        <w:widowControl w:val="0"/>
        <w:spacing w:line="360" w:lineRule="auto"/>
        <w:ind w:firstLine="709"/>
        <w:jc w:val="both"/>
        <w:rPr>
          <w:rFonts w:eastAsia="Calibri"/>
          <w:sz w:val="28"/>
          <w:szCs w:val="28"/>
          <w:lang w:val="az-Latn-AZ" w:eastAsia="en-US"/>
        </w:rPr>
      </w:pPr>
      <w:r w:rsidRPr="000070B8">
        <w:rPr>
          <w:rFonts w:eastAsia="Calibri"/>
          <w:color w:val="000000"/>
          <w:sz w:val="28"/>
          <w:szCs w:val="28"/>
          <w:shd w:val="clear" w:color="auto" w:fill="FFFFFF"/>
          <w:lang w:val="az-Latn-AZ" w:eastAsia="en-US"/>
        </w:rPr>
        <w:t xml:space="preserve">Tikintinin </w:t>
      </w:r>
      <w:r w:rsidRPr="000070B8">
        <w:rPr>
          <w:rFonts w:eastAsia="Calibri"/>
          <w:color w:val="000000"/>
          <w:sz w:val="28"/>
          <w:szCs w:val="28"/>
          <w:shd w:val="clear" w:color="auto" w:fill="FFFFFF"/>
          <w:lang w:val="az-Latn-AZ" w:eastAsia="az-Latn-AZ"/>
        </w:rPr>
        <w:t xml:space="preserve">məhsulu (bina və qurğular) sənaye məhsulundan fərqli </w:t>
      </w:r>
      <w:r w:rsidRPr="000070B8">
        <w:rPr>
          <w:rFonts w:eastAsia="Calibri"/>
          <w:color w:val="000000"/>
          <w:sz w:val="28"/>
          <w:szCs w:val="28"/>
          <w:shd w:val="clear" w:color="auto" w:fill="FFFFFF"/>
          <w:lang w:val="az-Latn-AZ" w:eastAsia="en-US"/>
        </w:rPr>
        <w:t xml:space="preserve">olaraq </w:t>
      </w:r>
      <w:r w:rsidRPr="000070B8">
        <w:rPr>
          <w:rFonts w:eastAsia="Calibri"/>
          <w:color w:val="000000"/>
          <w:sz w:val="28"/>
          <w:szCs w:val="28"/>
          <w:shd w:val="clear" w:color="auto" w:fill="FFFFFF"/>
          <w:lang w:val="az-Latn-AZ" w:eastAsia="az-Latn-AZ"/>
        </w:rPr>
        <w:t xml:space="preserve">(hər hansı </w:t>
      </w:r>
      <w:r w:rsidRPr="000070B8">
        <w:rPr>
          <w:rFonts w:eastAsia="Calibri"/>
          <w:color w:val="000000"/>
          <w:sz w:val="28"/>
          <w:szCs w:val="28"/>
          <w:shd w:val="clear" w:color="auto" w:fill="FFFFFF"/>
          <w:lang w:val="az-Latn-AZ" w:eastAsia="en-US"/>
        </w:rPr>
        <w:t xml:space="preserve">bir </w:t>
      </w:r>
      <w:r w:rsidRPr="000070B8">
        <w:rPr>
          <w:rFonts w:eastAsia="Calibri"/>
          <w:color w:val="000000"/>
          <w:sz w:val="28"/>
          <w:szCs w:val="28"/>
          <w:shd w:val="clear" w:color="auto" w:fill="FFFFFF"/>
          <w:lang w:val="az-Latn-AZ" w:eastAsia="az-Latn-AZ"/>
        </w:rPr>
        <w:t xml:space="preserve">cihaz, televizor, avadanlıq, 1 </w:t>
      </w:r>
      <w:r w:rsidRPr="000070B8">
        <w:rPr>
          <w:rFonts w:eastAsia="Calibri"/>
          <w:color w:val="000000"/>
          <w:sz w:val="28"/>
          <w:szCs w:val="28"/>
          <w:shd w:val="clear" w:color="auto" w:fill="FFFFFF"/>
          <w:lang w:val="az-Latn-AZ" w:eastAsia="en-US"/>
        </w:rPr>
        <w:t xml:space="preserve">ton metal </w:t>
      </w:r>
      <w:r w:rsidRPr="000070B8">
        <w:rPr>
          <w:rFonts w:eastAsia="Calibri"/>
          <w:color w:val="000000"/>
          <w:sz w:val="28"/>
          <w:szCs w:val="28"/>
          <w:shd w:val="clear" w:color="auto" w:fill="FFFFFF"/>
          <w:lang w:val="az-Latn-AZ" w:eastAsia="az-Latn-AZ"/>
        </w:rPr>
        <w:t xml:space="preserve">və sairə) birdəfəlik xeyli xərc və uzun müddət tələb edir. Bununla əlaqədar </w:t>
      </w:r>
      <w:r w:rsidRPr="000070B8">
        <w:rPr>
          <w:rFonts w:eastAsia="Calibri"/>
          <w:color w:val="000000"/>
          <w:sz w:val="28"/>
          <w:szCs w:val="28"/>
          <w:shd w:val="clear" w:color="auto" w:fill="FFFFFF"/>
          <w:lang w:val="az-Latn-AZ" w:eastAsia="en-US"/>
        </w:rPr>
        <w:t xml:space="preserve">tikintinin </w:t>
      </w:r>
      <w:r w:rsidRPr="000070B8">
        <w:rPr>
          <w:rFonts w:eastAsia="Calibri"/>
          <w:color w:val="000000"/>
          <w:sz w:val="28"/>
          <w:szCs w:val="28"/>
          <w:shd w:val="clear" w:color="auto" w:fill="FFFFFF"/>
          <w:lang w:val="az-Latn-AZ" w:eastAsia="az-Latn-AZ"/>
        </w:rPr>
        <w:t xml:space="preserve">vaxtının qısaldılmasını, </w:t>
      </w:r>
      <w:r w:rsidRPr="000070B8">
        <w:rPr>
          <w:rFonts w:eastAsia="Calibri"/>
          <w:color w:val="000000"/>
          <w:sz w:val="28"/>
          <w:szCs w:val="28"/>
          <w:shd w:val="clear" w:color="auto" w:fill="FFFFFF"/>
          <w:lang w:val="az-Latn-AZ" w:eastAsia="en-US"/>
        </w:rPr>
        <w:t>ma</w:t>
      </w:r>
      <w:r w:rsidRPr="000070B8">
        <w:rPr>
          <w:rFonts w:eastAsia="Calibri"/>
          <w:color w:val="000000"/>
          <w:sz w:val="28"/>
          <w:szCs w:val="28"/>
          <w:shd w:val="clear" w:color="auto" w:fill="FFFFFF"/>
          <w:lang w:val="az-Latn-AZ" w:eastAsia="en-US"/>
        </w:rPr>
        <w:softHyphen/>
        <w:t xml:space="preserve">terial </w:t>
      </w:r>
      <w:r w:rsidRPr="000070B8">
        <w:rPr>
          <w:rFonts w:eastAsia="Calibri"/>
          <w:color w:val="000000"/>
          <w:sz w:val="28"/>
          <w:szCs w:val="28"/>
          <w:shd w:val="clear" w:color="auto" w:fill="FFFFFF"/>
          <w:lang w:val="az-Latn-AZ" w:eastAsia="az-Latn-AZ"/>
        </w:rPr>
        <w:t>və əmək vəsaitlərindən səmərəli istifadə edilməsi əsas kapitala qoyulan sərmayənin effektivliyini xeyli təmin edən amillərdən biridir.</w:t>
      </w:r>
    </w:p>
    <w:p w:rsidR="00503BD0" w:rsidRPr="000070B8" w:rsidRDefault="00503BD0" w:rsidP="00C82FFD">
      <w:pPr>
        <w:widowControl w:val="0"/>
        <w:spacing w:line="360" w:lineRule="auto"/>
        <w:ind w:firstLine="709"/>
        <w:jc w:val="both"/>
        <w:rPr>
          <w:rFonts w:eastAsia="Calibri"/>
          <w:color w:val="000000"/>
          <w:sz w:val="28"/>
          <w:szCs w:val="28"/>
          <w:shd w:val="clear" w:color="auto" w:fill="FFFFFF"/>
          <w:lang w:val="az-Latn-AZ" w:eastAsia="az-Latn-AZ"/>
        </w:rPr>
      </w:pPr>
      <w:r w:rsidRPr="000070B8">
        <w:rPr>
          <w:rFonts w:eastAsia="Calibri"/>
          <w:color w:val="000000"/>
          <w:sz w:val="28"/>
          <w:szCs w:val="28"/>
          <w:shd w:val="clear" w:color="auto" w:fill="FFFFFF"/>
          <w:lang w:val="az-Latn-AZ" w:eastAsia="en-US"/>
        </w:rPr>
        <w:t xml:space="preserve">Tikinti </w:t>
      </w:r>
      <w:r w:rsidRPr="000070B8">
        <w:rPr>
          <w:rFonts w:eastAsia="Calibri"/>
          <w:color w:val="000000"/>
          <w:sz w:val="28"/>
          <w:szCs w:val="28"/>
          <w:shd w:val="clear" w:color="auto" w:fill="FFFFFF"/>
          <w:lang w:val="az-Latn-AZ" w:eastAsia="az-Latn-AZ"/>
        </w:rPr>
        <w:t>yerli şəraitdən, ilk öncə hava şəraitindən çox asılıdır. Baxmayaraq ki,</w:t>
      </w:r>
      <w:r w:rsidRPr="000070B8">
        <w:rPr>
          <w:rFonts w:eastAsia="Calibri"/>
          <w:color w:val="000000"/>
          <w:sz w:val="28"/>
          <w:szCs w:val="28"/>
          <w:shd w:val="clear" w:color="auto" w:fill="FFFFFF"/>
          <w:vertAlign w:val="subscript"/>
          <w:lang w:val="az-Latn-AZ" w:eastAsia="az-Latn-AZ"/>
        </w:rPr>
        <w:t xml:space="preserve"> </w:t>
      </w:r>
      <w:r w:rsidRPr="000070B8">
        <w:rPr>
          <w:rFonts w:eastAsia="Calibri"/>
          <w:color w:val="000000"/>
          <w:sz w:val="28"/>
          <w:szCs w:val="28"/>
          <w:shd w:val="clear" w:color="auto" w:fill="FFFFFF"/>
          <w:lang w:val="az-Latn-AZ" w:eastAsia="az-Latn-AZ"/>
        </w:rPr>
        <w:t xml:space="preserve">Azərbaycanda iqlimlə əlaqədar il boyu </w:t>
      </w:r>
      <w:r w:rsidRPr="000070B8">
        <w:rPr>
          <w:rFonts w:eastAsia="Calibri"/>
          <w:color w:val="000000"/>
          <w:sz w:val="28"/>
          <w:szCs w:val="28"/>
          <w:shd w:val="clear" w:color="auto" w:fill="FFFFFF"/>
          <w:lang w:val="az-Latn-AZ" w:eastAsia="en-US"/>
        </w:rPr>
        <w:t xml:space="preserve">tikinti </w:t>
      </w:r>
      <w:r w:rsidRPr="000070B8">
        <w:rPr>
          <w:rFonts w:eastAsia="Calibri"/>
          <w:color w:val="000000"/>
          <w:sz w:val="28"/>
          <w:szCs w:val="28"/>
          <w:shd w:val="clear" w:color="auto" w:fill="FFFFFF"/>
          <w:lang w:val="az-Latn-AZ" w:eastAsia="az-Latn-AZ"/>
        </w:rPr>
        <w:t xml:space="preserve">işlərini aparmaq üçün lazımı imkanlar vardır, </w:t>
      </w:r>
      <w:r w:rsidRPr="000070B8">
        <w:rPr>
          <w:rFonts w:eastAsia="Calibri"/>
          <w:color w:val="000000"/>
          <w:sz w:val="28"/>
          <w:szCs w:val="28"/>
          <w:shd w:val="clear" w:color="auto" w:fill="FFFFFF"/>
          <w:lang w:val="az-Latn-AZ" w:eastAsia="en-US"/>
        </w:rPr>
        <w:t xml:space="preserve">eyni </w:t>
      </w:r>
      <w:r w:rsidRPr="000070B8">
        <w:rPr>
          <w:rFonts w:eastAsia="Calibri"/>
          <w:color w:val="000000"/>
          <w:sz w:val="28"/>
          <w:szCs w:val="28"/>
          <w:shd w:val="clear" w:color="auto" w:fill="FFFFFF"/>
          <w:lang w:val="az-Latn-AZ" w:eastAsia="az-Latn-AZ"/>
        </w:rPr>
        <w:t xml:space="preserve">zamanda mənfi iqlim şəraiti </w:t>
      </w:r>
      <w:r w:rsidRPr="000070B8">
        <w:rPr>
          <w:rFonts w:eastAsia="Calibri"/>
          <w:color w:val="000000"/>
          <w:sz w:val="28"/>
          <w:szCs w:val="28"/>
          <w:shd w:val="clear" w:color="auto" w:fill="FFFFFF"/>
          <w:lang w:val="az-Latn-AZ" w:eastAsia="en-US"/>
        </w:rPr>
        <w:t xml:space="preserve">tikintinin </w:t>
      </w:r>
      <w:r w:rsidRPr="000070B8">
        <w:rPr>
          <w:rFonts w:eastAsia="Calibri"/>
          <w:color w:val="000000"/>
          <w:sz w:val="28"/>
          <w:szCs w:val="28"/>
          <w:shd w:val="clear" w:color="auto" w:fill="FFFFFF"/>
          <w:lang w:val="az-Latn-AZ" w:eastAsia="az-Latn-AZ"/>
        </w:rPr>
        <w:t xml:space="preserve">texnologiyasını və təşkilini mürəkkəbləşdirir. Qış şəraitində, güclü küləklər </w:t>
      </w:r>
      <w:r w:rsidRPr="000070B8">
        <w:rPr>
          <w:rFonts w:eastAsia="Calibri"/>
          <w:color w:val="000000"/>
          <w:sz w:val="28"/>
          <w:szCs w:val="28"/>
          <w:shd w:val="clear" w:color="auto" w:fill="FFFFFF"/>
          <w:lang w:val="az-Latn-AZ" w:eastAsia="en-US"/>
        </w:rPr>
        <w:t xml:space="preserve">olan zaman, tikinti </w:t>
      </w:r>
      <w:r w:rsidRPr="000070B8">
        <w:rPr>
          <w:rFonts w:eastAsia="Calibri"/>
          <w:color w:val="000000"/>
          <w:sz w:val="28"/>
          <w:szCs w:val="28"/>
          <w:shd w:val="clear" w:color="auto" w:fill="FFFFFF"/>
          <w:lang w:val="az-Latn-AZ" w:eastAsia="az-Latn-AZ"/>
        </w:rPr>
        <w:t xml:space="preserve">işlərini aparmaq üçün xüsusi tədbirlərin həyata keçirilməsi tələb </w:t>
      </w:r>
      <w:r w:rsidRPr="000070B8">
        <w:rPr>
          <w:rFonts w:eastAsia="Calibri"/>
          <w:color w:val="000000"/>
          <w:sz w:val="28"/>
          <w:szCs w:val="28"/>
          <w:shd w:val="clear" w:color="auto" w:fill="FFFFFF"/>
          <w:lang w:val="az-Latn-AZ" w:eastAsia="en-US"/>
        </w:rPr>
        <w:t xml:space="preserve">olunur. </w:t>
      </w:r>
      <w:r w:rsidRPr="000070B8">
        <w:rPr>
          <w:rFonts w:eastAsia="Calibri"/>
          <w:color w:val="000000"/>
          <w:sz w:val="28"/>
          <w:szCs w:val="28"/>
          <w:shd w:val="clear" w:color="auto" w:fill="FFFFFF"/>
          <w:lang w:val="az-Latn-AZ" w:eastAsia="az-Latn-AZ"/>
        </w:rPr>
        <w:t>Bununla əlaqədar iqlim şəratini nəzərə almaqla tikintisi nəzərdə tutulan obyekt üçün layihə və smeta sənədləri təsdiq edilir. Layihə və smeta sənədlərində artıq və səmərəsiz xərclərə yol verməmək məqsədilə tikintinin yuxarıda qeyd edilən xüsusiyyətləri layihə-smeta işlərinin dəqiq təşkil edilməsini tələb edir.</w:t>
      </w:r>
    </w:p>
    <w:p w:rsidR="00503BD0" w:rsidRPr="000070B8" w:rsidRDefault="00503BD0" w:rsidP="00C82FFD">
      <w:pPr>
        <w:widowControl w:val="0"/>
        <w:spacing w:line="360" w:lineRule="auto"/>
        <w:ind w:firstLine="709"/>
        <w:jc w:val="both"/>
        <w:rPr>
          <w:rFonts w:eastAsia="Calibri"/>
          <w:color w:val="000000"/>
          <w:sz w:val="28"/>
          <w:szCs w:val="28"/>
          <w:shd w:val="clear" w:color="auto" w:fill="FFFFFF"/>
          <w:lang w:val="az-Latn-AZ" w:eastAsia="az-Latn-AZ"/>
        </w:rPr>
      </w:pPr>
      <w:r w:rsidRPr="000070B8">
        <w:rPr>
          <w:rFonts w:eastAsia="Calibri"/>
          <w:color w:val="000000"/>
          <w:sz w:val="28"/>
          <w:szCs w:val="28"/>
          <w:shd w:val="clear" w:color="auto" w:fill="FFFFFF"/>
          <w:lang w:val="az-Latn-AZ" w:eastAsia="az-Latn-AZ"/>
        </w:rPr>
        <w:t>Beləliklə, qeyd edilən tikintinin xüsusiyyətləri tələb edir ki, tikintinin təşkili, texnologiyası və tikintinin iqtisadiyyatı ilə bağlı məsələlərin həllinə spesifik yanaşma tətbiq olunsun.</w:t>
      </w:r>
    </w:p>
    <w:p w:rsidR="00503BD0" w:rsidRPr="000070B8" w:rsidRDefault="00503BD0" w:rsidP="00C82FFD">
      <w:pPr>
        <w:widowControl w:val="0"/>
        <w:spacing w:line="360" w:lineRule="auto"/>
        <w:ind w:firstLine="709"/>
        <w:jc w:val="both"/>
        <w:rPr>
          <w:rStyle w:val="Govdemetni"/>
          <w:rFonts w:eastAsia="Calibri"/>
          <w:sz w:val="28"/>
          <w:szCs w:val="28"/>
          <w:lang w:val="az-Latn-AZ" w:eastAsia="en-US"/>
        </w:rPr>
      </w:pPr>
    </w:p>
    <w:p w:rsidR="005150E1" w:rsidRPr="000070B8" w:rsidRDefault="005150E1" w:rsidP="00C82FFD">
      <w:pPr>
        <w:widowControl w:val="0"/>
        <w:spacing w:line="360" w:lineRule="auto"/>
        <w:ind w:firstLine="709"/>
        <w:jc w:val="both"/>
        <w:rPr>
          <w:rStyle w:val="Govdemetni"/>
          <w:rFonts w:eastAsia="Calibri"/>
          <w:sz w:val="28"/>
          <w:szCs w:val="28"/>
          <w:lang w:val="az-Latn-AZ" w:eastAsia="en-US"/>
        </w:rPr>
      </w:pPr>
    </w:p>
    <w:p w:rsidR="005150E1" w:rsidRDefault="005150E1" w:rsidP="00084597">
      <w:pPr>
        <w:widowControl w:val="0"/>
        <w:spacing w:line="360" w:lineRule="auto"/>
        <w:jc w:val="both"/>
        <w:rPr>
          <w:rStyle w:val="Govdemetni"/>
          <w:rFonts w:eastAsia="Calibri"/>
          <w:sz w:val="28"/>
          <w:szCs w:val="28"/>
          <w:lang w:val="az-Latn-AZ" w:eastAsia="en-US"/>
        </w:rPr>
      </w:pPr>
    </w:p>
    <w:p w:rsidR="00084597" w:rsidRDefault="00084597" w:rsidP="00084597">
      <w:pPr>
        <w:widowControl w:val="0"/>
        <w:spacing w:line="360" w:lineRule="auto"/>
        <w:jc w:val="both"/>
        <w:rPr>
          <w:rStyle w:val="Govdemetni"/>
          <w:rFonts w:eastAsia="Calibri"/>
          <w:sz w:val="28"/>
          <w:szCs w:val="28"/>
          <w:lang w:eastAsia="en-US"/>
        </w:rPr>
      </w:pPr>
    </w:p>
    <w:p w:rsidR="00F67922" w:rsidRDefault="00F67922" w:rsidP="00084597">
      <w:pPr>
        <w:widowControl w:val="0"/>
        <w:spacing w:line="360" w:lineRule="auto"/>
        <w:jc w:val="both"/>
        <w:rPr>
          <w:rStyle w:val="Govdemetni"/>
          <w:rFonts w:eastAsia="Calibri"/>
          <w:sz w:val="28"/>
          <w:szCs w:val="28"/>
          <w:lang w:eastAsia="en-US"/>
        </w:rPr>
      </w:pPr>
    </w:p>
    <w:p w:rsidR="00F67922" w:rsidRPr="00F67922" w:rsidRDefault="00F67922" w:rsidP="00084597">
      <w:pPr>
        <w:widowControl w:val="0"/>
        <w:spacing w:line="360" w:lineRule="auto"/>
        <w:jc w:val="both"/>
        <w:rPr>
          <w:rStyle w:val="Govdemetni"/>
          <w:rFonts w:eastAsia="Calibri"/>
          <w:sz w:val="28"/>
          <w:szCs w:val="28"/>
          <w:lang w:eastAsia="en-US"/>
        </w:rPr>
      </w:pPr>
    </w:p>
    <w:p w:rsidR="00646807" w:rsidRPr="000070B8" w:rsidRDefault="00646807" w:rsidP="00C82FFD">
      <w:pPr>
        <w:pStyle w:val="Govdemetni0"/>
        <w:shd w:val="clear" w:color="auto" w:fill="auto"/>
        <w:spacing w:line="360" w:lineRule="auto"/>
        <w:ind w:firstLine="709"/>
        <w:jc w:val="center"/>
        <w:rPr>
          <w:rStyle w:val="Govdemetni"/>
          <w:b/>
          <w:color w:val="000000"/>
          <w:sz w:val="32"/>
          <w:szCs w:val="32"/>
          <w:lang w:eastAsia="az-Latn-AZ"/>
        </w:rPr>
      </w:pPr>
      <w:r w:rsidRPr="000070B8">
        <w:rPr>
          <w:rStyle w:val="Govdemetni"/>
          <w:b/>
          <w:color w:val="000000"/>
          <w:sz w:val="32"/>
          <w:szCs w:val="32"/>
          <w:lang w:eastAsia="az-Latn-AZ"/>
        </w:rPr>
        <w:lastRenderedPageBreak/>
        <w:t>1.3 Tikinti sektorunda müqavilə münasibətlərinin</w:t>
      </w:r>
    </w:p>
    <w:p w:rsidR="00646807" w:rsidRPr="000070B8" w:rsidRDefault="00646807" w:rsidP="00C82FFD">
      <w:pPr>
        <w:pStyle w:val="Govdemetni0"/>
        <w:shd w:val="clear" w:color="auto" w:fill="auto"/>
        <w:spacing w:line="360" w:lineRule="auto"/>
        <w:ind w:firstLine="709"/>
        <w:jc w:val="center"/>
        <w:rPr>
          <w:rStyle w:val="Govdemetni"/>
          <w:color w:val="000000"/>
          <w:sz w:val="32"/>
          <w:szCs w:val="32"/>
          <w:lang w:val="az-Latn-AZ" w:eastAsia="az-Latn-AZ"/>
        </w:rPr>
      </w:pPr>
      <w:r w:rsidRPr="000070B8">
        <w:rPr>
          <w:rStyle w:val="Govdemetni"/>
          <w:b/>
          <w:color w:val="000000"/>
          <w:sz w:val="32"/>
          <w:szCs w:val="32"/>
          <w:lang w:eastAsia="az-Latn-AZ"/>
        </w:rPr>
        <w:t>təkmilləşdirilməsi</w:t>
      </w:r>
    </w:p>
    <w:p w:rsidR="00646807" w:rsidRPr="000070B8" w:rsidRDefault="00646807" w:rsidP="00C82FFD">
      <w:pPr>
        <w:pStyle w:val="Govdemetni0"/>
        <w:shd w:val="clear" w:color="auto" w:fill="auto"/>
        <w:spacing w:line="360" w:lineRule="auto"/>
        <w:ind w:firstLine="709"/>
        <w:rPr>
          <w:sz w:val="28"/>
          <w:szCs w:val="28"/>
          <w:lang w:eastAsia="ru-RU"/>
        </w:rPr>
      </w:pPr>
      <w:r w:rsidRPr="000070B8">
        <w:rPr>
          <w:rStyle w:val="Govdemetni"/>
          <w:color w:val="000000"/>
          <w:sz w:val="28"/>
          <w:szCs w:val="28"/>
          <w:lang w:eastAsia="az-Latn-AZ"/>
        </w:rPr>
        <w:t xml:space="preserve">Tikinti məhsulunu sifarişə əsasən istehsal edəndə qanuniləşdirilmiş sənəd sifarişçi ilə podratçı arasında bağlanan podrat (kontrakt) müqaviləsidir. </w:t>
      </w:r>
      <w:r w:rsidRPr="000070B8">
        <w:rPr>
          <w:rStyle w:val="Govdemetni2KalnDegil"/>
          <w:b w:val="0"/>
          <w:color w:val="000000"/>
          <w:lang w:eastAsia="az-Latn-AZ"/>
        </w:rPr>
        <w:t xml:space="preserve">Bir neçə </w:t>
      </w:r>
      <w:r w:rsidRPr="000070B8">
        <w:rPr>
          <w:rStyle w:val="Govdemetni"/>
          <w:color w:val="000000"/>
          <w:sz w:val="28"/>
          <w:szCs w:val="28"/>
          <w:lang w:eastAsia="az-Latn-AZ"/>
        </w:rPr>
        <w:t xml:space="preserve">ildə icra edilən </w:t>
      </w:r>
      <w:r w:rsidRPr="000070B8">
        <w:rPr>
          <w:rStyle w:val="GovdemetniKaln"/>
          <w:b w:val="0"/>
          <w:color w:val="000000"/>
          <w:lang w:eastAsia="az-Latn-AZ"/>
        </w:rPr>
        <w:t>tikintiyə</w:t>
      </w:r>
      <w:r w:rsidRPr="000070B8">
        <w:rPr>
          <w:rStyle w:val="GovdemetniKaln"/>
          <w:color w:val="000000"/>
          <w:lang w:eastAsia="az-Latn-AZ"/>
        </w:rPr>
        <w:t xml:space="preserve"> </w:t>
      </w:r>
      <w:r w:rsidRPr="000070B8">
        <w:rPr>
          <w:rStyle w:val="Govdemetni"/>
          <w:color w:val="000000"/>
          <w:sz w:val="28"/>
          <w:szCs w:val="28"/>
          <w:lang w:eastAsia="az-Latn-AZ"/>
        </w:rPr>
        <w:t xml:space="preserve">baş podrat müqaviləsi, bir il üçün isə - illik müqavilə bağlanılır. Müqavilənin hazırlanma </w:t>
      </w:r>
      <w:r w:rsidRPr="000070B8">
        <w:rPr>
          <w:rStyle w:val="Govdemetni16pt"/>
          <w:b w:val="0"/>
          <w:color w:val="000000"/>
          <w:sz w:val="28"/>
          <w:szCs w:val="28"/>
          <w:lang w:eastAsia="az-Latn-AZ"/>
        </w:rPr>
        <w:t>keyfiyyətindən</w:t>
      </w:r>
      <w:r w:rsidRPr="000070B8">
        <w:rPr>
          <w:rStyle w:val="Govdemetni16pt"/>
          <w:color w:val="000000"/>
          <w:sz w:val="28"/>
          <w:szCs w:val="28"/>
          <w:lang w:eastAsia="az-Latn-AZ"/>
        </w:rPr>
        <w:t xml:space="preserve"> </w:t>
      </w:r>
      <w:r w:rsidRPr="000070B8">
        <w:rPr>
          <w:rStyle w:val="Govdemetni"/>
          <w:color w:val="000000"/>
          <w:sz w:val="28"/>
          <w:szCs w:val="28"/>
          <w:lang w:eastAsia="az-Latn-AZ"/>
        </w:rPr>
        <w:t>çox şey asılıdır.</w:t>
      </w:r>
    </w:p>
    <w:p w:rsidR="00646807" w:rsidRPr="000070B8" w:rsidRDefault="00646807" w:rsidP="00C82FFD">
      <w:pPr>
        <w:pStyle w:val="Govdemetni0"/>
        <w:shd w:val="clear" w:color="auto" w:fill="auto"/>
        <w:spacing w:line="360" w:lineRule="auto"/>
        <w:ind w:firstLine="709"/>
        <w:rPr>
          <w:sz w:val="28"/>
          <w:szCs w:val="28"/>
        </w:rPr>
      </w:pPr>
      <w:r w:rsidRPr="000070B8">
        <w:rPr>
          <w:rStyle w:val="Govdemetni"/>
          <w:color w:val="000000"/>
          <w:sz w:val="28"/>
          <w:szCs w:val="28"/>
          <w:lang w:eastAsia="az-Latn-AZ"/>
        </w:rPr>
        <w:t xml:space="preserve">Praktikada elə hallara rast </w:t>
      </w:r>
      <w:r w:rsidRPr="000070B8">
        <w:rPr>
          <w:rStyle w:val="Govdemetni16pt1"/>
          <w:b w:val="0"/>
          <w:color w:val="000000"/>
          <w:sz w:val="28"/>
          <w:szCs w:val="28"/>
          <w:lang w:eastAsia="az-Latn-AZ"/>
        </w:rPr>
        <w:t>gəlirik</w:t>
      </w:r>
      <w:r w:rsidRPr="000070B8">
        <w:rPr>
          <w:rStyle w:val="Govdemetni16pt1"/>
          <w:color w:val="000000"/>
          <w:sz w:val="28"/>
          <w:szCs w:val="28"/>
          <w:lang w:eastAsia="az-Latn-AZ"/>
        </w:rPr>
        <w:t xml:space="preserve"> </w:t>
      </w:r>
      <w:r w:rsidRPr="000070B8">
        <w:rPr>
          <w:rStyle w:val="Govdemetni"/>
          <w:color w:val="000000"/>
          <w:sz w:val="28"/>
          <w:szCs w:val="28"/>
          <w:lang w:eastAsia="az-Latn-AZ"/>
        </w:rPr>
        <w:t xml:space="preserve">ki, bu və ya digər tərəf öz hüququnu müdafiə edə bilmir, çünki müqavilədə onların arasında qarşılıqlı </w:t>
      </w:r>
      <w:r w:rsidRPr="000070B8">
        <w:rPr>
          <w:rStyle w:val="Govdemetni14pt"/>
          <w:i w:val="0"/>
          <w:color w:val="000000"/>
          <w:lang w:eastAsia="az-Latn-AZ"/>
        </w:rPr>
        <w:t>öhdəliklər</w:t>
      </w:r>
      <w:r w:rsidRPr="000070B8">
        <w:rPr>
          <w:rStyle w:val="Govdemetni14pt"/>
          <w:color w:val="000000"/>
          <w:lang w:eastAsia="az-Latn-AZ"/>
        </w:rPr>
        <w:t xml:space="preserve"> </w:t>
      </w:r>
      <w:r w:rsidRPr="000070B8">
        <w:rPr>
          <w:rStyle w:val="Govdemetni"/>
          <w:color w:val="000000"/>
          <w:sz w:val="28"/>
          <w:szCs w:val="28"/>
          <w:lang w:eastAsia="az-Latn-AZ"/>
        </w:rPr>
        <w:t xml:space="preserve">və məsuliyyətlilik kifayət qədər göstərilmir. </w:t>
      </w:r>
      <w:r w:rsidRPr="000070B8">
        <w:rPr>
          <w:rStyle w:val="Govdemetni2KalnDegil"/>
          <w:b w:val="0"/>
          <w:color w:val="000000"/>
          <w:lang w:eastAsia="az-Latn-AZ"/>
        </w:rPr>
        <w:t>Bu</w:t>
      </w:r>
      <w:r w:rsidRPr="000070B8">
        <w:rPr>
          <w:rStyle w:val="Govdemetni2KalnDegil"/>
          <w:color w:val="000000"/>
          <w:lang w:eastAsia="az-Latn-AZ"/>
        </w:rPr>
        <w:t xml:space="preserve"> </w:t>
      </w:r>
      <w:r w:rsidRPr="000070B8">
        <w:rPr>
          <w:rStyle w:val="Govdemetni"/>
          <w:color w:val="000000"/>
          <w:sz w:val="28"/>
          <w:szCs w:val="28"/>
          <w:lang w:eastAsia="az-Latn-AZ"/>
        </w:rPr>
        <w:t xml:space="preserve">da iddia ərizəsini əsassız hesab edir. Məsələn, işlərin qiymətləri çox hallarda inflyasiyanın, </w:t>
      </w:r>
      <w:r w:rsidRPr="000070B8">
        <w:rPr>
          <w:rStyle w:val="Govdemetni"/>
          <w:color w:val="000000"/>
          <w:sz w:val="28"/>
          <w:szCs w:val="28"/>
          <w:lang w:eastAsia="en-US"/>
        </w:rPr>
        <w:t xml:space="preserve">bazar </w:t>
      </w:r>
      <w:r w:rsidRPr="000070B8">
        <w:rPr>
          <w:rStyle w:val="Govdemetni"/>
          <w:color w:val="000000"/>
          <w:sz w:val="28"/>
          <w:szCs w:val="28"/>
          <w:lang w:eastAsia="az-Latn-AZ"/>
        </w:rPr>
        <w:t xml:space="preserve">əyilmələrinin, gömrük ödəmələrinin dəyişməsini və s. nəzərə almır. </w:t>
      </w:r>
      <w:r w:rsidRPr="000070B8">
        <w:rPr>
          <w:rStyle w:val="Govdemetni2KalnDegil"/>
          <w:b w:val="0"/>
          <w:color w:val="000000"/>
          <w:lang w:eastAsia="az-Latn-AZ"/>
        </w:rPr>
        <w:t>Ona</w:t>
      </w:r>
      <w:r w:rsidRPr="000070B8">
        <w:rPr>
          <w:rStyle w:val="Govdemetni2KalnDegil"/>
          <w:color w:val="000000"/>
          <w:lang w:eastAsia="az-Latn-AZ"/>
        </w:rPr>
        <w:t xml:space="preserve"> </w:t>
      </w:r>
      <w:r w:rsidRPr="000070B8">
        <w:rPr>
          <w:rStyle w:val="Govdemetni"/>
          <w:color w:val="000000"/>
          <w:sz w:val="28"/>
          <w:szCs w:val="28"/>
          <w:lang w:eastAsia="az-Latn-AZ"/>
        </w:rPr>
        <w:t xml:space="preserve">görə də müqavilə tərtib ediləndə hər bir tərəf </w:t>
      </w:r>
      <w:r w:rsidRPr="000070B8">
        <w:rPr>
          <w:rStyle w:val="Govdemetni2KalnDegil"/>
          <w:b w:val="0"/>
          <w:color w:val="000000"/>
          <w:lang w:eastAsia="az-Latn-AZ"/>
        </w:rPr>
        <w:t>öz</w:t>
      </w:r>
      <w:r w:rsidRPr="000070B8">
        <w:rPr>
          <w:rStyle w:val="Govdemetni2KalnDegil"/>
          <w:color w:val="000000"/>
          <w:lang w:eastAsia="az-Latn-AZ"/>
        </w:rPr>
        <w:t xml:space="preserve"> </w:t>
      </w:r>
      <w:r w:rsidRPr="000070B8">
        <w:rPr>
          <w:rStyle w:val="Govdemetni"/>
          <w:color w:val="000000"/>
          <w:sz w:val="28"/>
          <w:szCs w:val="28"/>
          <w:lang w:eastAsia="az-Latn-AZ"/>
        </w:rPr>
        <w:t xml:space="preserve">maraqlarının </w:t>
      </w:r>
      <w:r w:rsidRPr="000070B8">
        <w:rPr>
          <w:rStyle w:val="Govdemetni14pt"/>
          <w:i w:val="0"/>
          <w:color w:val="000000"/>
          <w:lang w:eastAsia="az-Latn-AZ"/>
        </w:rPr>
        <w:t xml:space="preserve">maksimum </w:t>
      </w:r>
      <w:r w:rsidRPr="000070B8">
        <w:rPr>
          <w:rStyle w:val="Govdemetni"/>
          <w:color w:val="000000"/>
          <w:sz w:val="28"/>
          <w:szCs w:val="28"/>
          <w:lang w:eastAsia="az-Latn-AZ"/>
        </w:rPr>
        <w:t>təmin edilməsinə cəhd göstərməlidir.</w:t>
      </w:r>
    </w:p>
    <w:p w:rsidR="00646807" w:rsidRPr="000070B8" w:rsidRDefault="00646807" w:rsidP="00C82FFD">
      <w:pPr>
        <w:pStyle w:val="Govdemetni20"/>
        <w:shd w:val="clear" w:color="auto" w:fill="auto"/>
        <w:spacing w:line="360" w:lineRule="auto"/>
        <w:ind w:firstLine="709"/>
        <w:jc w:val="both"/>
        <w:rPr>
          <w:b w:val="0"/>
          <w:sz w:val="28"/>
          <w:szCs w:val="28"/>
        </w:rPr>
      </w:pPr>
      <w:r w:rsidRPr="000070B8">
        <w:rPr>
          <w:rStyle w:val="Govdemetni2"/>
          <w:b w:val="0"/>
          <w:color w:val="000000"/>
          <w:sz w:val="28"/>
          <w:szCs w:val="28"/>
          <w:lang w:eastAsia="az-Latn-AZ"/>
        </w:rPr>
        <w:t>Müqavilə hazırlananda aşağıdakı prinsipləri rəhbər tutmaq zəruridir:</w:t>
      </w:r>
    </w:p>
    <w:p w:rsidR="00646807" w:rsidRPr="000070B8" w:rsidRDefault="00646807" w:rsidP="00751E84">
      <w:pPr>
        <w:pStyle w:val="Govdemetni0"/>
        <w:numPr>
          <w:ilvl w:val="0"/>
          <w:numId w:val="10"/>
        </w:numPr>
        <w:shd w:val="clear" w:color="auto" w:fill="auto"/>
        <w:tabs>
          <w:tab w:val="left" w:pos="284"/>
        </w:tabs>
        <w:spacing w:line="360" w:lineRule="auto"/>
        <w:ind w:left="0" w:firstLine="0"/>
        <w:rPr>
          <w:sz w:val="28"/>
          <w:szCs w:val="28"/>
        </w:rPr>
      </w:pPr>
      <w:r w:rsidRPr="000070B8">
        <w:rPr>
          <w:rStyle w:val="Govdemetni"/>
          <w:color w:val="000000"/>
          <w:sz w:val="28"/>
          <w:szCs w:val="28"/>
          <w:lang w:eastAsia="az-Latn-AZ"/>
        </w:rPr>
        <w:t xml:space="preserve">müqavilə şərtlərinin obyektivliyi və </w:t>
      </w:r>
      <w:r w:rsidRPr="000070B8">
        <w:rPr>
          <w:rStyle w:val="Govdemetni2KalnDegil"/>
          <w:b w:val="0"/>
          <w:color w:val="000000"/>
          <w:lang w:eastAsia="az-Latn-AZ"/>
        </w:rPr>
        <w:t>predmeti;</w:t>
      </w:r>
    </w:p>
    <w:p w:rsidR="00646807" w:rsidRPr="000070B8" w:rsidRDefault="00646807" w:rsidP="00751E84">
      <w:pPr>
        <w:pStyle w:val="Govdemetni20"/>
        <w:numPr>
          <w:ilvl w:val="0"/>
          <w:numId w:val="10"/>
        </w:numPr>
        <w:shd w:val="clear" w:color="auto" w:fill="auto"/>
        <w:tabs>
          <w:tab w:val="left" w:pos="284"/>
        </w:tabs>
        <w:spacing w:line="360" w:lineRule="auto"/>
        <w:ind w:left="0" w:firstLine="0"/>
        <w:jc w:val="both"/>
        <w:rPr>
          <w:b w:val="0"/>
          <w:sz w:val="28"/>
          <w:szCs w:val="28"/>
        </w:rPr>
      </w:pPr>
      <w:r w:rsidRPr="000070B8">
        <w:rPr>
          <w:rStyle w:val="Govdemetni2"/>
          <w:b w:val="0"/>
          <w:color w:val="000000"/>
          <w:sz w:val="28"/>
          <w:szCs w:val="28"/>
          <w:lang w:eastAsia="az-Latn-AZ"/>
        </w:rPr>
        <w:t>xarici və daxili səbəblərin dəyişilməsi mümkünlüyünü nəzərə alan müqavilənin məzmunun tam</w:t>
      </w:r>
      <w:r w:rsidRPr="000070B8">
        <w:rPr>
          <w:rStyle w:val="Govdemetni14pt"/>
          <w:b w:val="0"/>
          <w:i w:val="0"/>
          <w:color w:val="000000"/>
          <w:lang w:eastAsia="az-Latn-AZ"/>
        </w:rPr>
        <w:t>lığı;</w:t>
      </w:r>
    </w:p>
    <w:p w:rsidR="00646807" w:rsidRPr="000070B8" w:rsidRDefault="00646807" w:rsidP="00751E84">
      <w:pPr>
        <w:pStyle w:val="Govdemetni0"/>
        <w:numPr>
          <w:ilvl w:val="0"/>
          <w:numId w:val="10"/>
        </w:numPr>
        <w:shd w:val="clear" w:color="auto" w:fill="auto"/>
        <w:tabs>
          <w:tab w:val="left" w:pos="284"/>
        </w:tabs>
        <w:spacing w:line="360" w:lineRule="auto"/>
        <w:ind w:left="0" w:firstLine="0"/>
        <w:rPr>
          <w:sz w:val="28"/>
          <w:szCs w:val="28"/>
        </w:rPr>
      </w:pPr>
      <w:r w:rsidRPr="000070B8">
        <w:rPr>
          <w:rStyle w:val="Govdemetni"/>
          <w:color w:val="000000"/>
          <w:sz w:val="28"/>
          <w:szCs w:val="28"/>
          <w:lang w:eastAsia="az-Latn-AZ"/>
        </w:rPr>
        <w:t xml:space="preserve">müqavilənin </w:t>
      </w:r>
      <w:r w:rsidRPr="000070B8">
        <w:rPr>
          <w:rStyle w:val="Govdemetni2KalnDegil"/>
          <w:b w:val="0"/>
          <w:color w:val="000000"/>
          <w:lang w:eastAsia="az-Latn-AZ"/>
        </w:rPr>
        <w:t>məzmunlu</w:t>
      </w:r>
      <w:r w:rsidRPr="000070B8">
        <w:rPr>
          <w:rStyle w:val="Govdemetni2KalnDegil"/>
          <w:color w:val="000000"/>
          <w:lang w:eastAsia="az-Latn-AZ"/>
        </w:rPr>
        <w:t xml:space="preserve"> </w:t>
      </w:r>
      <w:r w:rsidRPr="000070B8">
        <w:rPr>
          <w:rStyle w:val="Govdemetni"/>
          <w:color w:val="000000"/>
          <w:sz w:val="28"/>
          <w:szCs w:val="28"/>
          <w:lang w:eastAsia="az-Latn-AZ"/>
        </w:rPr>
        <w:t>hissəsinin kifayət qədər olması;</w:t>
      </w:r>
    </w:p>
    <w:p w:rsidR="00646807" w:rsidRPr="000070B8" w:rsidRDefault="00646807" w:rsidP="00751E84">
      <w:pPr>
        <w:pStyle w:val="Govdemetni0"/>
        <w:numPr>
          <w:ilvl w:val="0"/>
          <w:numId w:val="10"/>
        </w:numPr>
        <w:shd w:val="clear" w:color="auto" w:fill="auto"/>
        <w:tabs>
          <w:tab w:val="left" w:pos="284"/>
        </w:tabs>
        <w:spacing w:line="360" w:lineRule="auto"/>
        <w:ind w:left="0" w:firstLine="0"/>
        <w:rPr>
          <w:sz w:val="28"/>
          <w:szCs w:val="28"/>
        </w:rPr>
      </w:pPr>
      <w:r w:rsidRPr="000070B8">
        <w:rPr>
          <w:rStyle w:val="Govdemetni"/>
          <w:color w:val="000000"/>
          <w:sz w:val="28"/>
          <w:szCs w:val="28"/>
          <w:lang w:eastAsia="az-Latn-AZ"/>
        </w:rPr>
        <w:t>digər tərəfin tələblərinə hörmətlə yanaşma;</w:t>
      </w:r>
    </w:p>
    <w:p w:rsidR="00646807" w:rsidRPr="000070B8" w:rsidRDefault="00646807" w:rsidP="00751E84">
      <w:pPr>
        <w:pStyle w:val="Govdemetni0"/>
        <w:numPr>
          <w:ilvl w:val="0"/>
          <w:numId w:val="10"/>
        </w:numPr>
        <w:shd w:val="clear" w:color="auto" w:fill="auto"/>
        <w:tabs>
          <w:tab w:val="left" w:pos="284"/>
        </w:tabs>
        <w:spacing w:line="360" w:lineRule="auto"/>
        <w:ind w:left="0" w:firstLine="0"/>
        <w:rPr>
          <w:sz w:val="28"/>
          <w:szCs w:val="28"/>
        </w:rPr>
      </w:pPr>
      <w:r w:rsidRPr="000070B8">
        <w:rPr>
          <w:rStyle w:val="Govdemetni"/>
          <w:color w:val="000000"/>
          <w:sz w:val="28"/>
          <w:szCs w:val="28"/>
          <w:lang w:eastAsia="az-Latn-AZ"/>
        </w:rPr>
        <w:t xml:space="preserve">müqavilə müddəti </w:t>
      </w:r>
      <w:r w:rsidRPr="000070B8">
        <w:rPr>
          <w:rStyle w:val="Govdemetni2KalnDegil"/>
          <w:b w:val="0"/>
          <w:color w:val="000000"/>
          <w:lang w:eastAsia="az-Latn-AZ"/>
        </w:rPr>
        <w:t>ərzində</w:t>
      </w:r>
      <w:r w:rsidRPr="000070B8">
        <w:rPr>
          <w:rStyle w:val="Govdemetni2KalnDegil"/>
          <w:color w:val="000000"/>
          <w:lang w:eastAsia="az-Latn-AZ"/>
        </w:rPr>
        <w:t xml:space="preserve"> </w:t>
      </w:r>
      <w:r w:rsidRPr="000070B8">
        <w:rPr>
          <w:rStyle w:val="Govdemetni"/>
          <w:color w:val="000000"/>
          <w:sz w:val="28"/>
          <w:szCs w:val="28"/>
          <w:lang w:eastAsia="az-Latn-AZ"/>
        </w:rPr>
        <w:t xml:space="preserve">əlavələrin </w:t>
      </w:r>
      <w:r w:rsidRPr="000070B8">
        <w:rPr>
          <w:rStyle w:val="Govdemetni2KalnDegil"/>
          <w:b w:val="0"/>
          <w:color w:val="000000"/>
          <w:lang w:eastAsia="az-Latn-AZ"/>
        </w:rPr>
        <w:t>və</w:t>
      </w:r>
      <w:r w:rsidRPr="000070B8">
        <w:rPr>
          <w:rStyle w:val="Govdemetni2KalnDegil"/>
          <w:color w:val="000000"/>
          <w:lang w:eastAsia="az-Latn-AZ"/>
        </w:rPr>
        <w:t xml:space="preserve"> </w:t>
      </w:r>
      <w:r w:rsidRPr="000070B8">
        <w:rPr>
          <w:rStyle w:val="Govdemetni"/>
          <w:color w:val="000000"/>
          <w:sz w:val="28"/>
          <w:szCs w:val="28"/>
          <w:lang w:eastAsia="az-Latn-AZ"/>
        </w:rPr>
        <w:t xml:space="preserve">dəyişikliklərin aparılması </w:t>
      </w:r>
      <w:r w:rsidRPr="000070B8">
        <w:rPr>
          <w:rStyle w:val="Govdemetni"/>
          <w:color w:val="000000"/>
          <w:sz w:val="28"/>
          <w:szCs w:val="28"/>
        </w:rPr>
        <w:t>mümkünlüyü;</w:t>
      </w:r>
    </w:p>
    <w:p w:rsidR="00646807" w:rsidRPr="000070B8" w:rsidRDefault="00646807" w:rsidP="00751E84">
      <w:pPr>
        <w:pStyle w:val="Govdemetni1"/>
        <w:numPr>
          <w:ilvl w:val="0"/>
          <w:numId w:val="10"/>
        </w:numPr>
        <w:shd w:val="clear" w:color="auto" w:fill="auto"/>
        <w:tabs>
          <w:tab w:val="left" w:pos="284"/>
          <w:tab w:val="left" w:pos="993"/>
        </w:tabs>
        <w:spacing w:line="360" w:lineRule="auto"/>
        <w:ind w:left="0" w:firstLine="0"/>
        <w:jc w:val="both"/>
        <w:rPr>
          <w:sz w:val="28"/>
          <w:szCs w:val="28"/>
        </w:rPr>
      </w:pPr>
      <w:r w:rsidRPr="000070B8">
        <w:rPr>
          <w:rStyle w:val="Govdemetni"/>
          <w:color w:val="000000"/>
          <w:sz w:val="28"/>
          <w:szCs w:val="28"/>
          <w:lang w:eastAsia="az-Latn-AZ"/>
        </w:rPr>
        <w:t>müqavilə şərtlərini tərəflər vaxtsız və keyfiyyətsiz yerinə yetirəndə, maddi və digər məsuliyyətin müəyyən edilməsi;</w:t>
      </w:r>
    </w:p>
    <w:p w:rsidR="00646807" w:rsidRPr="000070B8" w:rsidRDefault="00646807" w:rsidP="00751E84">
      <w:pPr>
        <w:pStyle w:val="Govdemetni1"/>
        <w:numPr>
          <w:ilvl w:val="0"/>
          <w:numId w:val="10"/>
        </w:numPr>
        <w:shd w:val="clear" w:color="auto" w:fill="auto"/>
        <w:tabs>
          <w:tab w:val="left" w:pos="284"/>
          <w:tab w:val="left" w:pos="993"/>
        </w:tabs>
        <w:spacing w:line="360" w:lineRule="auto"/>
        <w:ind w:left="0" w:firstLine="0"/>
        <w:jc w:val="both"/>
        <w:rPr>
          <w:sz w:val="28"/>
          <w:szCs w:val="28"/>
        </w:rPr>
      </w:pPr>
      <w:r w:rsidRPr="000070B8">
        <w:rPr>
          <w:rStyle w:val="Govdemetni"/>
          <w:color w:val="000000"/>
          <w:sz w:val="28"/>
          <w:szCs w:val="28"/>
          <w:lang w:eastAsia="az-Latn-AZ"/>
        </w:rPr>
        <w:t>fikir ayrılığı və münaqişə vəziyyətlərini danışıqlar və qarşılıqlı məsləhətlər yolu ilə həll edilməsi;</w:t>
      </w:r>
    </w:p>
    <w:p w:rsidR="00646807" w:rsidRPr="000070B8" w:rsidRDefault="00646807" w:rsidP="00751E84">
      <w:pPr>
        <w:pStyle w:val="Govdemetni20"/>
        <w:numPr>
          <w:ilvl w:val="0"/>
          <w:numId w:val="10"/>
        </w:numPr>
        <w:shd w:val="clear" w:color="auto" w:fill="auto"/>
        <w:tabs>
          <w:tab w:val="left" w:pos="284"/>
          <w:tab w:val="left" w:pos="993"/>
        </w:tabs>
        <w:spacing w:line="360" w:lineRule="auto"/>
        <w:ind w:left="0" w:firstLine="0"/>
        <w:jc w:val="both"/>
        <w:rPr>
          <w:b w:val="0"/>
          <w:sz w:val="28"/>
          <w:szCs w:val="28"/>
        </w:rPr>
      </w:pPr>
      <w:r w:rsidRPr="000070B8">
        <w:rPr>
          <w:rStyle w:val="Govdemetni2"/>
          <w:b w:val="0"/>
          <w:bCs w:val="0"/>
          <w:color w:val="000000"/>
          <w:sz w:val="28"/>
          <w:szCs w:val="28"/>
          <w:lang w:eastAsia="az-Latn-AZ"/>
        </w:rPr>
        <w:t>işlərin istehsalı üçün zəruri materialların, maşınların, mexanizmlərin və avadanlığın ixrac və ya idxalı ilə əlaqədar gömrük xərclərinin dəqiq müəyyənləşdirilməsi;</w:t>
      </w:r>
    </w:p>
    <w:p w:rsidR="00646807" w:rsidRPr="000070B8" w:rsidRDefault="00646807" w:rsidP="00751E84">
      <w:pPr>
        <w:pStyle w:val="Govdemetni1"/>
        <w:numPr>
          <w:ilvl w:val="0"/>
          <w:numId w:val="10"/>
        </w:numPr>
        <w:shd w:val="clear" w:color="auto" w:fill="auto"/>
        <w:tabs>
          <w:tab w:val="left" w:pos="284"/>
          <w:tab w:val="left" w:pos="993"/>
        </w:tabs>
        <w:spacing w:line="360" w:lineRule="auto"/>
        <w:ind w:left="0" w:firstLine="0"/>
        <w:jc w:val="both"/>
        <w:rPr>
          <w:sz w:val="28"/>
          <w:szCs w:val="28"/>
        </w:rPr>
      </w:pPr>
      <w:r w:rsidRPr="000070B8">
        <w:rPr>
          <w:rStyle w:val="Govdemetni"/>
          <w:color w:val="000000"/>
          <w:sz w:val="28"/>
          <w:szCs w:val="28"/>
          <w:lang w:eastAsia="az-Latn-AZ"/>
        </w:rPr>
        <w:t xml:space="preserve">müxtəlif </w:t>
      </w:r>
      <w:r w:rsidRPr="000070B8">
        <w:rPr>
          <w:color w:val="000000"/>
          <w:sz w:val="28"/>
          <w:szCs w:val="28"/>
          <w:lang w:eastAsia="az-Latn-AZ"/>
        </w:rPr>
        <w:t xml:space="preserve">tikinti </w:t>
      </w:r>
      <w:r w:rsidRPr="000070B8">
        <w:rPr>
          <w:rStyle w:val="Govdemetni"/>
          <w:color w:val="000000"/>
          <w:sz w:val="28"/>
          <w:szCs w:val="28"/>
          <w:lang w:eastAsia="az-Latn-AZ"/>
        </w:rPr>
        <w:t xml:space="preserve">risklərinin sığortalanması üzrə </w:t>
      </w:r>
      <w:r w:rsidRPr="000070B8">
        <w:rPr>
          <w:rStyle w:val="Govdemetni50"/>
          <w:color w:val="000000"/>
          <w:sz w:val="28"/>
          <w:szCs w:val="28"/>
          <w:lang w:eastAsia="az-Latn-AZ"/>
        </w:rPr>
        <w:t xml:space="preserve">öhdəliklərin </w:t>
      </w:r>
      <w:r w:rsidRPr="000070B8">
        <w:rPr>
          <w:rStyle w:val="Govdemetni"/>
          <w:color w:val="000000"/>
          <w:sz w:val="28"/>
          <w:szCs w:val="28"/>
          <w:lang w:eastAsia="az-Latn-AZ"/>
        </w:rPr>
        <w:t xml:space="preserve">dəqiq </w:t>
      </w:r>
      <w:r w:rsidRPr="000070B8">
        <w:rPr>
          <w:rStyle w:val="Govdemetni50"/>
          <w:color w:val="000000"/>
          <w:sz w:val="28"/>
          <w:szCs w:val="28"/>
          <w:lang w:eastAsia="az-Latn-AZ"/>
        </w:rPr>
        <w:t xml:space="preserve">bölüşdürülməsi (o </w:t>
      </w:r>
      <w:r w:rsidRPr="000070B8">
        <w:rPr>
          <w:rStyle w:val="Govdemetni"/>
          <w:color w:val="000000"/>
          <w:sz w:val="28"/>
          <w:szCs w:val="28"/>
          <w:lang w:eastAsia="az-Latn-AZ"/>
        </w:rPr>
        <w:t xml:space="preserve">cümlədən avadanlığın, </w:t>
      </w:r>
      <w:r w:rsidRPr="000070B8">
        <w:rPr>
          <w:rStyle w:val="Govdemetni42"/>
          <w:color w:val="000000"/>
          <w:sz w:val="28"/>
          <w:szCs w:val="28"/>
          <w:lang w:eastAsia="az-Latn-AZ"/>
        </w:rPr>
        <w:t xml:space="preserve">ayrıca tikinti konstruksiyalarının və </w:t>
      </w:r>
      <w:r w:rsidRPr="000070B8">
        <w:rPr>
          <w:rStyle w:val="Govdemetni42"/>
          <w:color w:val="000000"/>
          <w:sz w:val="28"/>
          <w:szCs w:val="28"/>
          <w:lang w:eastAsia="az-Latn-AZ"/>
        </w:rPr>
        <w:lastRenderedPageBreak/>
        <w:t>heyə</w:t>
      </w:r>
      <w:r w:rsidRPr="000070B8">
        <w:rPr>
          <w:rStyle w:val="Govdemetni"/>
          <w:color w:val="000000"/>
          <w:sz w:val="28"/>
          <w:szCs w:val="28"/>
          <w:lang w:eastAsia="az-Latn-AZ"/>
        </w:rPr>
        <w:t>tin);</w:t>
      </w:r>
    </w:p>
    <w:p w:rsidR="00646807" w:rsidRPr="000070B8" w:rsidRDefault="00646807" w:rsidP="00751E84">
      <w:pPr>
        <w:pStyle w:val="Govdemetni31"/>
        <w:numPr>
          <w:ilvl w:val="0"/>
          <w:numId w:val="10"/>
        </w:numPr>
        <w:shd w:val="clear" w:color="auto" w:fill="auto"/>
        <w:tabs>
          <w:tab w:val="left" w:pos="284"/>
          <w:tab w:val="left" w:pos="993"/>
        </w:tabs>
        <w:spacing w:line="360" w:lineRule="auto"/>
        <w:ind w:left="0" w:firstLine="0"/>
        <w:rPr>
          <w:sz w:val="28"/>
          <w:szCs w:val="28"/>
        </w:rPr>
      </w:pPr>
      <w:r w:rsidRPr="000070B8">
        <w:rPr>
          <w:rStyle w:val="Govdemetni3"/>
          <w:color w:val="000000"/>
          <w:sz w:val="28"/>
          <w:szCs w:val="28"/>
          <w:lang w:eastAsia="az-Latn-AZ"/>
        </w:rPr>
        <w:t xml:space="preserve">mübahisəli </w:t>
      </w:r>
      <w:r w:rsidRPr="000070B8">
        <w:rPr>
          <w:rStyle w:val="Govdemetni30"/>
          <w:color w:val="000000"/>
          <w:sz w:val="28"/>
          <w:szCs w:val="28"/>
          <w:lang w:eastAsia="az-Latn-AZ"/>
        </w:rPr>
        <w:t xml:space="preserve">məsələlərin həll </w:t>
      </w:r>
      <w:r w:rsidRPr="000070B8">
        <w:rPr>
          <w:rStyle w:val="Govdemetni3"/>
          <w:color w:val="000000"/>
          <w:sz w:val="28"/>
          <w:szCs w:val="28"/>
          <w:lang w:eastAsia="az-Latn-AZ"/>
        </w:rPr>
        <w:t xml:space="preserve">edilməsi </w:t>
      </w:r>
      <w:r w:rsidRPr="000070B8">
        <w:rPr>
          <w:rStyle w:val="Govdemetni3"/>
          <w:color w:val="000000"/>
          <w:sz w:val="28"/>
          <w:szCs w:val="28"/>
        </w:rPr>
        <w:t xml:space="preserve">mümkün </w:t>
      </w:r>
      <w:r w:rsidRPr="000070B8">
        <w:rPr>
          <w:rStyle w:val="Govdemetni3"/>
          <w:color w:val="000000"/>
          <w:sz w:val="28"/>
          <w:szCs w:val="28"/>
          <w:lang w:eastAsia="az-Latn-AZ"/>
        </w:rPr>
        <w:t xml:space="preserve">olmayanda razılaşmış formada arbitraj məhkəməsinin </w:t>
      </w:r>
      <w:r w:rsidRPr="000070B8">
        <w:rPr>
          <w:rStyle w:val="Govdemetni30"/>
          <w:color w:val="000000"/>
          <w:sz w:val="28"/>
          <w:szCs w:val="28"/>
          <w:lang w:eastAsia="az-Latn-AZ"/>
        </w:rPr>
        <w:t>seçilməsi.</w:t>
      </w:r>
    </w:p>
    <w:p w:rsidR="00646807" w:rsidRPr="000070B8" w:rsidRDefault="00646807" w:rsidP="00C82FFD">
      <w:pPr>
        <w:pStyle w:val="Govdemetni1"/>
        <w:shd w:val="clear" w:color="auto" w:fill="auto"/>
        <w:spacing w:line="360" w:lineRule="auto"/>
        <w:ind w:firstLine="709"/>
        <w:jc w:val="both"/>
        <w:rPr>
          <w:sz w:val="28"/>
          <w:szCs w:val="28"/>
        </w:rPr>
      </w:pPr>
      <w:r w:rsidRPr="000070B8">
        <w:rPr>
          <w:rStyle w:val="Govdemetni"/>
          <w:color w:val="000000"/>
          <w:sz w:val="28"/>
          <w:szCs w:val="28"/>
          <w:lang w:eastAsia="az-Latn-AZ"/>
        </w:rPr>
        <w:t>Müqavilənin formalaşması onun şərtlərinin razılaşma üsulunun və onların həllərinin birgə hazırlanmasını nəzərdə tutur. Qəbul edilən qərarlar obyektiv olaraq bir-birindən asılıdır və həmin asılılıq onların qəbulunun müəyyən ardıcıllığını tələb edir və onların digər şərtlərdən ayrıca baxılması imkanını istisna edir.</w:t>
      </w:r>
    </w:p>
    <w:p w:rsidR="00646807" w:rsidRPr="000070B8" w:rsidRDefault="00646807" w:rsidP="00C82FFD">
      <w:pPr>
        <w:pStyle w:val="Govdemetni1"/>
        <w:shd w:val="clear" w:color="auto" w:fill="auto"/>
        <w:spacing w:line="360" w:lineRule="auto"/>
        <w:ind w:firstLine="709"/>
        <w:jc w:val="both"/>
        <w:rPr>
          <w:sz w:val="28"/>
          <w:szCs w:val="28"/>
        </w:rPr>
      </w:pPr>
      <w:r w:rsidRPr="000070B8">
        <w:rPr>
          <w:rStyle w:val="Govdemetni"/>
          <w:color w:val="000000"/>
          <w:sz w:val="28"/>
          <w:szCs w:val="28"/>
          <w:lang w:eastAsia="az-Latn-AZ"/>
        </w:rPr>
        <w:t xml:space="preserve">Müqavilə həllərinin hazırlanması qaydaları podrat müqaviləsinin bağlanması haqqında razılaşmaların əldə edilməsi yolundan asılıdır: müsabiqənin nəticəsinə görə və </w:t>
      </w:r>
      <w:r w:rsidRPr="000070B8">
        <w:rPr>
          <w:rStyle w:val="Govdemetni"/>
          <w:color w:val="000000"/>
          <w:sz w:val="28"/>
          <w:szCs w:val="28"/>
        </w:rPr>
        <w:t>у</w:t>
      </w:r>
      <w:r w:rsidRPr="000070B8">
        <w:rPr>
          <w:color w:val="000000"/>
          <w:sz w:val="28"/>
          <w:szCs w:val="28"/>
          <w:lang w:eastAsia="az-Latn-AZ"/>
        </w:rPr>
        <w:t xml:space="preserve">a </w:t>
      </w:r>
      <w:r w:rsidRPr="000070B8">
        <w:rPr>
          <w:rStyle w:val="Govdemetni"/>
          <w:color w:val="000000"/>
          <w:sz w:val="28"/>
          <w:szCs w:val="28"/>
          <w:lang w:eastAsia="az-Latn-AZ"/>
        </w:rPr>
        <w:t xml:space="preserve">müsabiqədə </w:t>
      </w:r>
      <w:r w:rsidRPr="000070B8">
        <w:rPr>
          <w:color w:val="000000"/>
          <w:sz w:val="28"/>
          <w:szCs w:val="28"/>
          <w:lang w:eastAsia="az-Latn-AZ"/>
        </w:rPr>
        <w:t xml:space="preserve">iştirak </w:t>
      </w:r>
      <w:r w:rsidRPr="000070B8">
        <w:rPr>
          <w:rStyle w:val="Govdemetni"/>
          <w:color w:val="000000"/>
          <w:sz w:val="28"/>
          <w:szCs w:val="28"/>
          <w:lang w:eastAsia="az-Latn-AZ"/>
        </w:rPr>
        <w:t>etməməsinə görə.</w:t>
      </w:r>
    </w:p>
    <w:p w:rsidR="00646807" w:rsidRPr="000070B8" w:rsidRDefault="00646807" w:rsidP="00C82FFD">
      <w:pPr>
        <w:pStyle w:val="Govdemetni1"/>
        <w:shd w:val="clear" w:color="auto" w:fill="auto"/>
        <w:spacing w:line="360" w:lineRule="auto"/>
        <w:ind w:firstLine="709"/>
        <w:jc w:val="both"/>
        <w:rPr>
          <w:sz w:val="28"/>
          <w:szCs w:val="28"/>
        </w:rPr>
      </w:pPr>
      <w:r w:rsidRPr="000070B8">
        <w:rPr>
          <w:rStyle w:val="Govdemetni"/>
          <w:color w:val="000000"/>
          <w:sz w:val="28"/>
          <w:szCs w:val="28"/>
          <w:lang w:eastAsia="az-Latn-AZ"/>
        </w:rPr>
        <w:t xml:space="preserve">Tikintinin yenidən qurulması, </w:t>
      </w:r>
      <w:r w:rsidRPr="000070B8">
        <w:rPr>
          <w:rStyle w:val="Govdemetni14pt"/>
          <w:i w:val="0"/>
          <w:color w:val="000000"/>
          <w:lang w:val="az-Latn-AZ" w:eastAsia="az-Latn-AZ"/>
        </w:rPr>
        <w:t>obyektlərin</w:t>
      </w:r>
      <w:r w:rsidRPr="000070B8">
        <w:rPr>
          <w:rStyle w:val="Govdemetni14pt"/>
          <w:color w:val="000000"/>
          <w:lang w:val="az-Latn-AZ" w:eastAsia="az-Latn-AZ"/>
        </w:rPr>
        <w:t xml:space="preserve"> </w:t>
      </w:r>
      <w:r w:rsidRPr="000070B8">
        <w:rPr>
          <w:rStyle w:val="Govdemetni"/>
          <w:color w:val="000000"/>
          <w:sz w:val="28"/>
          <w:szCs w:val="28"/>
          <w:lang w:eastAsia="az-Latn-AZ"/>
        </w:rPr>
        <w:t xml:space="preserve">təmiri və xidmətlərin bütün səviyyələrində büdcə investisiyaları, adətən, müsabiqəyə əsasən həyata </w:t>
      </w:r>
      <w:r w:rsidRPr="000070B8">
        <w:rPr>
          <w:rStyle w:val="Govdemetni32"/>
          <w:color w:val="000000"/>
          <w:sz w:val="28"/>
          <w:szCs w:val="28"/>
          <w:lang w:eastAsia="az-Latn-AZ"/>
        </w:rPr>
        <w:t xml:space="preserve">keçirilir. </w:t>
      </w:r>
      <w:r w:rsidRPr="000070B8">
        <w:rPr>
          <w:rStyle w:val="Govdemetni"/>
          <w:color w:val="000000"/>
          <w:sz w:val="28"/>
          <w:szCs w:val="28"/>
          <w:lang w:eastAsia="az-Latn-AZ"/>
        </w:rPr>
        <w:t>Müsabiqələrin aparılmasında müsabiqə sənədlərinin tərki</w:t>
      </w:r>
      <w:r w:rsidRPr="000070B8">
        <w:rPr>
          <w:rStyle w:val="Govdemetni42"/>
          <w:color w:val="000000"/>
          <w:sz w:val="28"/>
          <w:szCs w:val="28"/>
          <w:lang w:eastAsia="az-Latn-AZ"/>
        </w:rPr>
        <w:t xml:space="preserve">binə </w:t>
      </w:r>
      <w:r w:rsidRPr="000070B8">
        <w:rPr>
          <w:rStyle w:val="Govdemetni"/>
          <w:color w:val="000000"/>
          <w:sz w:val="28"/>
          <w:szCs w:val="28"/>
          <w:lang w:eastAsia="az-Latn-AZ"/>
        </w:rPr>
        <w:t xml:space="preserve">dövlət </w:t>
      </w:r>
      <w:r w:rsidRPr="000070B8">
        <w:rPr>
          <w:color w:val="000000"/>
          <w:sz w:val="28"/>
          <w:szCs w:val="28"/>
          <w:lang w:eastAsia="az-Latn-AZ"/>
        </w:rPr>
        <w:t xml:space="preserve">kontraktının </w:t>
      </w:r>
      <w:r w:rsidRPr="000070B8">
        <w:rPr>
          <w:rStyle w:val="Govdemetni"/>
          <w:color w:val="000000"/>
          <w:sz w:val="28"/>
          <w:szCs w:val="28"/>
          <w:lang w:eastAsia="az-Latn-AZ"/>
        </w:rPr>
        <w:t xml:space="preserve">şərtləri (işlərin təsviri, xidmət, onların həcmi haqqında məlumatlar, işlərin yerinə yetirilməsi və müddəti və ya göstərilən xidmətlər və digər şərtlər) daxil edilir. Bu </w:t>
      </w:r>
      <w:r w:rsidRPr="000070B8">
        <w:rPr>
          <w:rStyle w:val="Govdemetni42"/>
          <w:color w:val="000000"/>
          <w:sz w:val="28"/>
          <w:szCs w:val="28"/>
          <w:lang w:eastAsia="az-Latn-AZ"/>
        </w:rPr>
        <w:t xml:space="preserve">praktiki </w:t>
      </w:r>
      <w:r w:rsidRPr="000070B8">
        <w:rPr>
          <w:rStyle w:val="Govdemetni"/>
          <w:color w:val="000000"/>
          <w:sz w:val="28"/>
          <w:szCs w:val="28"/>
          <w:lang w:eastAsia="az-Latn-AZ"/>
        </w:rPr>
        <w:t xml:space="preserve">olaraq </w:t>
      </w:r>
      <w:r w:rsidRPr="000070B8">
        <w:rPr>
          <w:rStyle w:val="Govdemetni"/>
          <w:color w:val="000000"/>
          <w:sz w:val="28"/>
          <w:szCs w:val="28"/>
        </w:rPr>
        <w:t xml:space="preserve">о </w:t>
      </w:r>
      <w:r w:rsidRPr="000070B8">
        <w:rPr>
          <w:rStyle w:val="Govdemetni22"/>
          <w:color w:val="000000"/>
          <w:sz w:val="28"/>
          <w:szCs w:val="28"/>
          <w:lang w:eastAsia="az-Latn-AZ"/>
        </w:rPr>
        <w:t xml:space="preserve">deməkdir </w:t>
      </w:r>
      <w:r w:rsidRPr="000070B8">
        <w:rPr>
          <w:rStyle w:val="Govdemetni42"/>
          <w:color w:val="000000"/>
          <w:sz w:val="28"/>
          <w:szCs w:val="28"/>
          <w:lang w:eastAsia="az-Latn-AZ"/>
        </w:rPr>
        <w:t xml:space="preserve">ki, </w:t>
      </w:r>
      <w:r w:rsidRPr="000070B8">
        <w:rPr>
          <w:rStyle w:val="Govdemetni"/>
          <w:color w:val="000000"/>
          <w:sz w:val="28"/>
          <w:szCs w:val="28"/>
          <w:lang w:eastAsia="az-Latn-AZ"/>
        </w:rPr>
        <w:t xml:space="preserve">dövlət </w:t>
      </w:r>
      <w:r w:rsidRPr="000070B8">
        <w:rPr>
          <w:rStyle w:val="Govdemetni42"/>
          <w:color w:val="000000"/>
          <w:sz w:val="28"/>
          <w:szCs w:val="28"/>
          <w:lang w:eastAsia="az-Latn-AZ"/>
        </w:rPr>
        <w:t xml:space="preserve">kontraktının </w:t>
      </w:r>
      <w:r w:rsidRPr="000070B8">
        <w:rPr>
          <w:rStyle w:val="Govdemetni"/>
          <w:color w:val="000000"/>
          <w:sz w:val="28"/>
          <w:szCs w:val="28"/>
          <w:lang w:eastAsia="az-Latn-AZ"/>
        </w:rPr>
        <w:t xml:space="preserve">əsas müddəaları </w:t>
      </w:r>
      <w:r w:rsidRPr="000070B8">
        <w:rPr>
          <w:rStyle w:val="Govdemetni42"/>
          <w:color w:val="000000"/>
          <w:sz w:val="28"/>
          <w:szCs w:val="28"/>
          <w:lang w:eastAsia="az-Latn-AZ"/>
        </w:rPr>
        <w:t>mü</w:t>
      </w:r>
      <w:r w:rsidRPr="000070B8">
        <w:rPr>
          <w:rStyle w:val="Govdemetni"/>
          <w:color w:val="000000"/>
          <w:sz w:val="28"/>
          <w:szCs w:val="28"/>
          <w:lang w:eastAsia="az-Latn-AZ"/>
        </w:rPr>
        <w:t xml:space="preserve">sabiqə sənədlərində müəyyən edilir. Tikinti müəssisəsi-müsabiqə qalibi kimi müsabiqə sənədlərində </w:t>
      </w:r>
      <w:r w:rsidRPr="000070B8">
        <w:rPr>
          <w:color w:val="000000"/>
          <w:sz w:val="28"/>
          <w:szCs w:val="28"/>
          <w:lang w:eastAsia="az-Latn-AZ"/>
        </w:rPr>
        <w:t>göstə</w:t>
      </w:r>
      <w:r w:rsidRPr="000070B8">
        <w:rPr>
          <w:rStyle w:val="Govdemetni"/>
          <w:color w:val="000000"/>
          <w:sz w:val="28"/>
          <w:szCs w:val="28"/>
          <w:lang w:eastAsia="az-Latn-AZ"/>
        </w:rPr>
        <w:t xml:space="preserve">rilən şərtlərin səviyyəsindən </w:t>
      </w:r>
      <w:r w:rsidRPr="000070B8">
        <w:rPr>
          <w:rStyle w:val="Govdemetni"/>
          <w:color w:val="000000"/>
          <w:sz w:val="28"/>
          <w:szCs w:val="28"/>
        </w:rPr>
        <w:t xml:space="preserve">kənara </w:t>
      </w:r>
      <w:r w:rsidRPr="000070B8">
        <w:rPr>
          <w:rStyle w:val="Govdemetni"/>
          <w:color w:val="000000"/>
          <w:sz w:val="28"/>
          <w:szCs w:val="28"/>
          <w:lang w:eastAsia="az-Latn-AZ"/>
        </w:rPr>
        <w:t>çıxa bilməz.</w:t>
      </w:r>
    </w:p>
    <w:p w:rsidR="00646807" w:rsidRPr="000070B8" w:rsidRDefault="00646807" w:rsidP="00C82FFD">
      <w:pPr>
        <w:pStyle w:val="Govdemetni20"/>
        <w:shd w:val="clear" w:color="auto" w:fill="auto"/>
        <w:spacing w:line="360" w:lineRule="auto"/>
        <w:ind w:firstLine="709"/>
        <w:jc w:val="both"/>
        <w:rPr>
          <w:b w:val="0"/>
          <w:sz w:val="28"/>
          <w:szCs w:val="28"/>
        </w:rPr>
      </w:pPr>
      <w:r w:rsidRPr="000070B8">
        <w:rPr>
          <w:rStyle w:val="Govdemetni2"/>
          <w:b w:val="0"/>
          <w:color w:val="000000"/>
          <w:sz w:val="28"/>
          <w:szCs w:val="28"/>
          <w:lang w:eastAsia="az-Latn-AZ"/>
        </w:rPr>
        <w:t xml:space="preserve">Bəzi hallarda, müsabiqə aparılmayanda tərəflər podrat müqaviləsinin bütün şərtləri haqqında razılaşırlar. Ona görə də bütün subyektlərin maraqları müəyyənləşdirilir, sonra isə həm müqavilənin formalaşması prosesində, həm də qərarların qəbul edilməsi prosesində </w:t>
      </w:r>
      <w:r w:rsidRPr="000070B8">
        <w:rPr>
          <w:rStyle w:val="Govdemetni14pt"/>
          <w:b w:val="0"/>
          <w:bCs w:val="0"/>
          <w:i w:val="0"/>
          <w:color w:val="000000"/>
          <w:lang w:eastAsia="az-Latn-AZ"/>
        </w:rPr>
        <w:t xml:space="preserve">nəzərə </w:t>
      </w:r>
      <w:r w:rsidRPr="000070B8">
        <w:rPr>
          <w:rStyle w:val="Govdemetni2"/>
          <w:b w:val="0"/>
          <w:color w:val="000000"/>
          <w:sz w:val="28"/>
          <w:szCs w:val="28"/>
          <w:lang w:eastAsia="az-Latn-AZ"/>
        </w:rPr>
        <w:t>alınır.</w:t>
      </w:r>
    </w:p>
    <w:p w:rsidR="00646807" w:rsidRPr="000070B8" w:rsidRDefault="00646807" w:rsidP="00C82FFD">
      <w:pPr>
        <w:pStyle w:val="Govdemetni20"/>
        <w:shd w:val="clear" w:color="auto" w:fill="auto"/>
        <w:spacing w:line="360" w:lineRule="auto"/>
        <w:ind w:firstLine="709"/>
        <w:jc w:val="both"/>
        <w:rPr>
          <w:b w:val="0"/>
          <w:sz w:val="28"/>
          <w:szCs w:val="28"/>
        </w:rPr>
      </w:pPr>
      <w:r w:rsidRPr="000070B8">
        <w:rPr>
          <w:rStyle w:val="Govdemetni2"/>
          <w:b w:val="0"/>
          <w:color w:val="000000"/>
          <w:sz w:val="28"/>
          <w:szCs w:val="28"/>
          <w:lang w:eastAsia="az-Latn-AZ"/>
        </w:rPr>
        <w:t xml:space="preserve">Podrat müqaviləsində aşağıda </w:t>
      </w:r>
      <w:r w:rsidRPr="000070B8">
        <w:rPr>
          <w:rStyle w:val="Govdemetni14pt"/>
          <w:b w:val="0"/>
          <w:bCs w:val="0"/>
          <w:i w:val="0"/>
          <w:color w:val="000000"/>
          <w:lang w:eastAsia="az-Latn-AZ"/>
        </w:rPr>
        <w:t xml:space="preserve">göstərilən şərtlər </w:t>
      </w:r>
      <w:r w:rsidRPr="000070B8">
        <w:rPr>
          <w:rStyle w:val="Govdemetni2"/>
          <w:b w:val="0"/>
          <w:color w:val="000000"/>
          <w:sz w:val="28"/>
          <w:szCs w:val="28"/>
          <w:lang w:eastAsia="az-Latn-AZ"/>
        </w:rPr>
        <w:t>müzakirə edilir:</w:t>
      </w:r>
    </w:p>
    <w:p w:rsidR="00646807" w:rsidRPr="000070B8" w:rsidRDefault="00646807" w:rsidP="00751E84">
      <w:pPr>
        <w:pStyle w:val="Govdemetni1"/>
        <w:numPr>
          <w:ilvl w:val="0"/>
          <w:numId w:val="11"/>
        </w:numPr>
        <w:shd w:val="clear" w:color="auto" w:fill="auto"/>
        <w:tabs>
          <w:tab w:val="left" w:pos="284"/>
        </w:tabs>
        <w:spacing w:line="360" w:lineRule="auto"/>
        <w:jc w:val="both"/>
        <w:rPr>
          <w:sz w:val="28"/>
          <w:szCs w:val="28"/>
        </w:rPr>
      </w:pPr>
      <w:r w:rsidRPr="000070B8">
        <w:rPr>
          <w:rStyle w:val="Govdemetni"/>
          <w:color w:val="000000"/>
          <w:sz w:val="28"/>
          <w:szCs w:val="28"/>
          <w:lang w:eastAsia="az-Latn-AZ"/>
        </w:rPr>
        <w:t>işlərin dəyəri və onun strukturu;</w:t>
      </w:r>
    </w:p>
    <w:p w:rsidR="00646807" w:rsidRPr="000070B8" w:rsidRDefault="00646807" w:rsidP="00751E84">
      <w:pPr>
        <w:pStyle w:val="Govdemetni1"/>
        <w:numPr>
          <w:ilvl w:val="0"/>
          <w:numId w:val="11"/>
        </w:numPr>
        <w:shd w:val="clear" w:color="auto" w:fill="auto"/>
        <w:tabs>
          <w:tab w:val="left" w:pos="284"/>
        </w:tabs>
        <w:spacing w:line="360" w:lineRule="auto"/>
        <w:jc w:val="both"/>
        <w:rPr>
          <w:sz w:val="28"/>
          <w:szCs w:val="28"/>
        </w:rPr>
      </w:pPr>
      <w:r w:rsidRPr="000070B8">
        <w:rPr>
          <w:rStyle w:val="Govdemetni"/>
          <w:color w:val="000000"/>
          <w:sz w:val="28"/>
          <w:szCs w:val="28"/>
          <w:lang w:eastAsia="az-Latn-AZ"/>
        </w:rPr>
        <w:t>müqavilə üzrə obyektin (işlərin) təhvil-qəbul qaydaları;</w:t>
      </w:r>
    </w:p>
    <w:p w:rsidR="00646807" w:rsidRPr="000070B8" w:rsidRDefault="00646807" w:rsidP="00751E84">
      <w:pPr>
        <w:pStyle w:val="Govdemetni1"/>
        <w:numPr>
          <w:ilvl w:val="0"/>
          <w:numId w:val="11"/>
        </w:numPr>
        <w:shd w:val="clear" w:color="auto" w:fill="auto"/>
        <w:tabs>
          <w:tab w:val="left" w:pos="284"/>
        </w:tabs>
        <w:spacing w:line="360" w:lineRule="auto"/>
        <w:jc w:val="both"/>
        <w:rPr>
          <w:sz w:val="28"/>
          <w:szCs w:val="28"/>
        </w:rPr>
      </w:pPr>
      <w:r w:rsidRPr="000070B8">
        <w:rPr>
          <w:rStyle w:val="Govdemetni"/>
          <w:color w:val="000000"/>
          <w:sz w:val="28"/>
          <w:szCs w:val="28"/>
          <w:lang w:eastAsia="az-Latn-AZ"/>
        </w:rPr>
        <w:t>təhvil verilən işlər üzrə keyfiyyət təminatı;</w:t>
      </w:r>
    </w:p>
    <w:p w:rsidR="00646807" w:rsidRPr="000070B8" w:rsidRDefault="00646807" w:rsidP="00751E84">
      <w:pPr>
        <w:pStyle w:val="Govdemetni20"/>
        <w:numPr>
          <w:ilvl w:val="0"/>
          <w:numId w:val="11"/>
        </w:numPr>
        <w:shd w:val="clear" w:color="auto" w:fill="auto"/>
        <w:tabs>
          <w:tab w:val="left" w:pos="284"/>
        </w:tabs>
        <w:spacing w:line="360" w:lineRule="auto"/>
        <w:jc w:val="both"/>
        <w:rPr>
          <w:b w:val="0"/>
          <w:sz w:val="28"/>
          <w:szCs w:val="28"/>
        </w:rPr>
      </w:pPr>
      <w:r w:rsidRPr="000070B8">
        <w:rPr>
          <w:rStyle w:val="Govdemetni2"/>
          <w:b w:val="0"/>
          <w:color w:val="000000"/>
          <w:sz w:val="28"/>
          <w:szCs w:val="28"/>
          <w:lang w:eastAsia="az-Latn-AZ"/>
        </w:rPr>
        <w:t>qarşılıqlı hesablamalarm qaydaları.</w:t>
      </w:r>
    </w:p>
    <w:p w:rsidR="00646807" w:rsidRPr="000070B8" w:rsidRDefault="00646807" w:rsidP="00C82FFD">
      <w:pPr>
        <w:pStyle w:val="Govdemetni1"/>
        <w:shd w:val="clear" w:color="auto" w:fill="auto"/>
        <w:spacing w:line="360" w:lineRule="auto"/>
        <w:ind w:firstLine="709"/>
        <w:jc w:val="both"/>
        <w:rPr>
          <w:sz w:val="28"/>
          <w:szCs w:val="28"/>
        </w:rPr>
      </w:pPr>
      <w:r w:rsidRPr="000070B8">
        <w:rPr>
          <w:rStyle w:val="Govdemetni"/>
          <w:color w:val="000000"/>
          <w:sz w:val="28"/>
          <w:szCs w:val="28"/>
          <w:lang w:eastAsia="az-Latn-AZ"/>
        </w:rPr>
        <w:t xml:space="preserve">Tikinti obyektinə nisbətən köməkçi və </w:t>
      </w:r>
      <w:r w:rsidRPr="000070B8">
        <w:rPr>
          <w:rStyle w:val="Govdemetni2KalnDegil"/>
          <w:b w:val="0"/>
          <w:color w:val="000000"/>
          <w:lang w:eastAsia="az-Latn-AZ"/>
        </w:rPr>
        <w:t>müqavilə</w:t>
      </w:r>
      <w:r w:rsidRPr="000070B8">
        <w:rPr>
          <w:rStyle w:val="Govdemetni"/>
          <w:color w:val="000000"/>
          <w:sz w:val="28"/>
          <w:szCs w:val="28"/>
          <w:lang w:eastAsia="az-Latn-AZ"/>
        </w:rPr>
        <w:t>nin yerinə yetirilməsi məsələləri baxılır:</w:t>
      </w:r>
    </w:p>
    <w:p w:rsidR="00646807" w:rsidRPr="000070B8" w:rsidRDefault="00646807" w:rsidP="00751E84">
      <w:pPr>
        <w:pStyle w:val="Govdemetni1"/>
        <w:numPr>
          <w:ilvl w:val="0"/>
          <w:numId w:val="12"/>
        </w:numPr>
        <w:shd w:val="clear" w:color="auto" w:fill="auto"/>
        <w:tabs>
          <w:tab w:val="left" w:pos="284"/>
        </w:tabs>
        <w:spacing w:line="360" w:lineRule="auto"/>
        <w:ind w:left="0" w:firstLine="0"/>
        <w:jc w:val="both"/>
        <w:rPr>
          <w:sz w:val="28"/>
          <w:szCs w:val="28"/>
        </w:rPr>
      </w:pPr>
      <w:r w:rsidRPr="000070B8">
        <w:rPr>
          <w:rStyle w:val="Govdemetni14pt"/>
          <w:i w:val="0"/>
          <w:color w:val="000000"/>
          <w:lang w:val="az-Latn-AZ" w:eastAsia="az-Latn-AZ"/>
        </w:rPr>
        <w:t>tikinti</w:t>
      </w:r>
      <w:r w:rsidRPr="000070B8">
        <w:rPr>
          <w:rStyle w:val="Govdemetni14pt"/>
          <w:b/>
          <w:color w:val="000000"/>
          <w:lang w:val="az-Latn-AZ" w:eastAsia="az-Latn-AZ"/>
        </w:rPr>
        <w:t xml:space="preserve"> </w:t>
      </w:r>
      <w:r w:rsidRPr="000070B8">
        <w:rPr>
          <w:rStyle w:val="Govdemetni"/>
          <w:color w:val="000000"/>
          <w:sz w:val="28"/>
          <w:szCs w:val="28"/>
          <w:lang w:eastAsia="az-Latn-AZ"/>
        </w:rPr>
        <w:t xml:space="preserve">materiallarının və avadanlığının </w:t>
      </w:r>
      <w:r w:rsidRPr="000070B8">
        <w:rPr>
          <w:rStyle w:val="Govdemetni2KalnDegil"/>
          <w:b w:val="0"/>
          <w:color w:val="000000"/>
          <w:lang w:eastAsia="az-Latn-AZ"/>
        </w:rPr>
        <w:t>təminatı</w:t>
      </w:r>
      <w:r w:rsidRPr="000070B8">
        <w:rPr>
          <w:rStyle w:val="Govdemetni"/>
          <w:sz w:val="28"/>
          <w:szCs w:val="28"/>
        </w:rPr>
        <w:t xml:space="preserve"> </w:t>
      </w:r>
      <w:r w:rsidRPr="000070B8">
        <w:rPr>
          <w:rStyle w:val="Govdemetni"/>
          <w:color w:val="000000"/>
          <w:sz w:val="28"/>
          <w:szCs w:val="28"/>
          <w:lang w:eastAsia="az-Latn-AZ"/>
        </w:rPr>
        <w:t xml:space="preserve">(hansı tərəf konkret </w:t>
      </w:r>
      <w:r w:rsidRPr="000070B8">
        <w:rPr>
          <w:rStyle w:val="Govdemetni"/>
          <w:color w:val="000000"/>
          <w:sz w:val="28"/>
          <w:szCs w:val="28"/>
          <w:lang w:eastAsia="az-Latn-AZ"/>
        </w:rPr>
        <w:lastRenderedPageBreak/>
        <w:t>materialları və avadanlığı göndərir, hansı şərtlərlə üstəlik xərclər müəyyənləşdirilir);</w:t>
      </w:r>
    </w:p>
    <w:p w:rsidR="00646807" w:rsidRPr="000070B8" w:rsidRDefault="00646807" w:rsidP="00751E84">
      <w:pPr>
        <w:pStyle w:val="Govdemetni1"/>
        <w:numPr>
          <w:ilvl w:val="0"/>
          <w:numId w:val="12"/>
        </w:numPr>
        <w:shd w:val="clear" w:color="auto" w:fill="auto"/>
        <w:tabs>
          <w:tab w:val="left" w:pos="284"/>
        </w:tabs>
        <w:spacing w:line="360" w:lineRule="auto"/>
        <w:ind w:left="0" w:firstLine="0"/>
        <w:jc w:val="both"/>
        <w:rPr>
          <w:sz w:val="28"/>
          <w:szCs w:val="28"/>
        </w:rPr>
      </w:pPr>
      <w:r w:rsidRPr="000070B8">
        <w:rPr>
          <w:rStyle w:val="Govdemetni"/>
          <w:color w:val="000000"/>
          <w:sz w:val="28"/>
          <w:szCs w:val="28"/>
          <w:lang w:eastAsia="az-Latn-AZ"/>
        </w:rPr>
        <w:t xml:space="preserve">işlərin görülməsi üzrə öhdəliklər </w:t>
      </w:r>
      <w:r w:rsidRPr="000070B8">
        <w:rPr>
          <w:rStyle w:val="Govdemetni15pt1"/>
          <w:color w:val="000000"/>
          <w:sz w:val="28"/>
          <w:szCs w:val="28"/>
          <w:lang w:eastAsia="az-Latn-AZ"/>
        </w:rPr>
        <w:t>(tikinti mey</w:t>
      </w:r>
      <w:r w:rsidRPr="000070B8">
        <w:rPr>
          <w:rStyle w:val="Govdemetni"/>
          <w:color w:val="000000"/>
          <w:sz w:val="28"/>
          <w:szCs w:val="28"/>
          <w:lang w:eastAsia="az-Latn-AZ"/>
        </w:rPr>
        <w:t xml:space="preserve">dançasının abadlaşdırılması, gizli tikinti işləri, tikinti </w:t>
      </w:r>
      <w:r w:rsidRPr="000070B8">
        <w:rPr>
          <w:rStyle w:val="Govdemetni2KalnDegil"/>
          <w:b w:val="0"/>
          <w:color w:val="000000"/>
          <w:lang w:eastAsia="az-Latn-AZ"/>
        </w:rPr>
        <w:t>işlərinin</w:t>
      </w:r>
      <w:r w:rsidRPr="000070B8">
        <w:rPr>
          <w:rStyle w:val="Govdemetni2KalnDegil"/>
          <w:color w:val="000000"/>
          <w:lang w:eastAsia="az-Latn-AZ"/>
        </w:rPr>
        <w:t xml:space="preserve"> </w:t>
      </w:r>
      <w:r w:rsidRPr="000070B8">
        <w:rPr>
          <w:rStyle w:val="Govdemetni"/>
          <w:color w:val="000000"/>
          <w:sz w:val="28"/>
          <w:szCs w:val="28"/>
          <w:lang w:eastAsia="az-Latn-AZ"/>
        </w:rPr>
        <w:t xml:space="preserve">görülməsi jurnalının aparılması </w:t>
      </w:r>
      <w:r w:rsidRPr="000070B8">
        <w:rPr>
          <w:rStyle w:val="Govdemetni2KalnDegil"/>
          <w:b w:val="0"/>
          <w:color w:val="000000"/>
          <w:lang w:eastAsia="az-Latn-AZ"/>
        </w:rPr>
        <w:t xml:space="preserve">və </w:t>
      </w:r>
      <w:r w:rsidRPr="000070B8">
        <w:rPr>
          <w:rStyle w:val="Govdemetni2KalnDegil"/>
          <w:b w:val="0"/>
          <w:color w:val="000000"/>
          <w:lang w:eastAsia="en-US"/>
        </w:rPr>
        <w:t>s.);</w:t>
      </w:r>
    </w:p>
    <w:p w:rsidR="00646807" w:rsidRPr="000070B8" w:rsidRDefault="00646807" w:rsidP="00751E84">
      <w:pPr>
        <w:pStyle w:val="Govdemetni1"/>
        <w:numPr>
          <w:ilvl w:val="0"/>
          <w:numId w:val="12"/>
        </w:numPr>
        <w:shd w:val="clear" w:color="auto" w:fill="auto"/>
        <w:tabs>
          <w:tab w:val="left" w:pos="284"/>
        </w:tabs>
        <w:spacing w:line="360" w:lineRule="auto"/>
        <w:ind w:left="0" w:firstLine="0"/>
        <w:jc w:val="both"/>
        <w:rPr>
          <w:sz w:val="28"/>
          <w:szCs w:val="28"/>
        </w:rPr>
      </w:pPr>
      <w:r w:rsidRPr="000070B8">
        <w:rPr>
          <w:rStyle w:val="Govdemetni"/>
          <w:color w:val="000000"/>
          <w:sz w:val="28"/>
          <w:szCs w:val="28"/>
          <w:lang w:eastAsia="az-Latn-AZ"/>
        </w:rPr>
        <w:t>mülkiyyət hüququ;</w:t>
      </w:r>
    </w:p>
    <w:p w:rsidR="00646807" w:rsidRPr="000070B8" w:rsidRDefault="00646807" w:rsidP="00751E84">
      <w:pPr>
        <w:pStyle w:val="Govdemetni1"/>
        <w:numPr>
          <w:ilvl w:val="0"/>
          <w:numId w:val="12"/>
        </w:numPr>
        <w:shd w:val="clear" w:color="auto" w:fill="auto"/>
        <w:tabs>
          <w:tab w:val="left" w:pos="284"/>
        </w:tabs>
        <w:spacing w:line="360" w:lineRule="auto"/>
        <w:ind w:left="0" w:firstLine="0"/>
        <w:jc w:val="both"/>
        <w:rPr>
          <w:sz w:val="28"/>
          <w:szCs w:val="28"/>
        </w:rPr>
      </w:pPr>
      <w:r w:rsidRPr="000070B8">
        <w:rPr>
          <w:rStyle w:val="Govdemetni"/>
          <w:color w:val="000000"/>
          <w:sz w:val="28"/>
          <w:szCs w:val="28"/>
          <w:lang w:eastAsia="az-Latn-AZ"/>
        </w:rPr>
        <w:t xml:space="preserve">tikiləcək </w:t>
      </w:r>
      <w:r w:rsidRPr="000070B8">
        <w:rPr>
          <w:rStyle w:val="Govdemetni"/>
          <w:color w:val="000000"/>
          <w:sz w:val="28"/>
          <w:szCs w:val="28"/>
          <w:lang w:val="en-US" w:eastAsia="en-US"/>
        </w:rPr>
        <w:t xml:space="preserve">obyektin </w:t>
      </w:r>
      <w:r w:rsidRPr="000070B8">
        <w:rPr>
          <w:rStyle w:val="Govdemetni"/>
          <w:color w:val="000000"/>
          <w:sz w:val="28"/>
          <w:szCs w:val="28"/>
          <w:lang w:eastAsia="az-Latn-AZ"/>
        </w:rPr>
        <w:t>mühafizəsi;</w:t>
      </w:r>
    </w:p>
    <w:p w:rsidR="00646807" w:rsidRPr="000070B8" w:rsidRDefault="00646807" w:rsidP="00751E84">
      <w:pPr>
        <w:pStyle w:val="Govdemetni20"/>
        <w:numPr>
          <w:ilvl w:val="0"/>
          <w:numId w:val="12"/>
        </w:numPr>
        <w:shd w:val="clear" w:color="auto" w:fill="auto"/>
        <w:tabs>
          <w:tab w:val="left" w:pos="284"/>
        </w:tabs>
        <w:spacing w:line="360" w:lineRule="auto"/>
        <w:ind w:left="0" w:firstLine="0"/>
        <w:jc w:val="both"/>
        <w:rPr>
          <w:b w:val="0"/>
          <w:sz w:val="28"/>
          <w:szCs w:val="28"/>
        </w:rPr>
      </w:pPr>
      <w:r w:rsidRPr="000070B8">
        <w:rPr>
          <w:rStyle w:val="Govdemetni14pt"/>
          <w:b w:val="0"/>
          <w:bCs w:val="0"/>
          <w:i w:val="0"/>
          <w:color w:val="000000"/>
          <w:lang w:val="en-US" w:eastAsia="en-US"/>
        </w:rPr>
        <w:t>obyektin</w:t>
      </w:r>
      <w:r w:rsidRPr="000070B8">
        <w:rPr>
          <w:rStyle w:val="Govdemetni14pt"/>
          <w:bCs w:val="0"/>
          <w:color w:val="000000"/>
          <w:lang w:val="en-US" w:eastAsia="en-US"/>
        </w:rPr>
        <w:t xml:space="preserve"> </w:t>
      </w:r>
      <w:r w:rsidRPr="000070B8">
        <w:rPr>
          <w:rStyle w:val="Govdemetni2"/>
          <w:b w:val="0"/>
          <w:color w:val="000000"/>
          <w:sz w:val="28"/>
          <w:szCs w:val="28"/>
          <w:lang w:eastAsia="az-Latn-AZ"/>
        </w:rPr>
        <w:t>sığortalanması;</w:t>
      </w:r>
    </w:p>
    <w:p w:rsidR="00646807" w:rsidRPr="000070B8" w:rsidRDefault="00646807" w:rsidP="00751E84">
      <w:pPr>
        <w:pStyle w:val="Govdemetni20"/>
        <w:numPr>
          <w:ilvl w:val="0"/>
          <w:numId w:val="12"/>
        </w:numPr>
        <w:shd w:val="clear" w:color="auto" w:fill="auto"/>
        <w:tabs>
          <w:tab w:val="left" w:pos="284"/>
        </w:tabs>
        <w:spacing w:line="360" w:lineRule="auto"/>
        <w:ind w:left="0" w:firstLine="0"/>
        <w:jc w:val="both"/>
        <w:rPr>
          <w:b w:val="0"/>
          <w:i/>
          <w:sz w:val="28"/>
          <w:szCs w:val="28"/>
        </w:rPr>
      </w:pPr>
      <w:r w:rsidRPr="000070B8">
        <w:rPr>
          <w:rStyle w:val="Govdemetni2"/>
          <w:b w:val="0"/>
          <w:color w:val="000000"/>
          <w:sz w:val="28"/>
          <w:szCs w:val="28"/>
          <w:lang w:eastAsia="az-Latn-AZ"/>
        </w:rPr>
        <w:t xml:space="preserve">müqavilənin reallaşdırılması, </w:t>
      </w:r>
      <w:r w:rsidRPr="000070B8">
        <w:rPr>
          <w:rStyle w:val="Govdemetni2"/>
          <w:b w:val="0"/>
          <w:color w:val="000000"/>
          <w:sz w:val="28"/>
          <w:szCs w:val="28"/>
        </w:rPr>
        <w:t xml:space="preserve">о </w:t>
      </w:r>
      <w:r w:rsidRPr="000070B8">
        <w:rPr>
          <w:rStyle w:val="Govdemetni2"/>
          <w:b w:val="0"/>
          <w:color w:val="000000"/>
          <w:sz w:val="28"/>
          <w:szCs w:val="28"/>
          <w:lang w:eastAsia="az-Latn-AZ"/>
        </w:rPr>
        <w:t>cümlədən işlə</w:t>
      </w:r>
      <w:r w:rsidRPr="000070B8">
        <w:rPr>
          <w:rStyle w:val="Govdemetni14pt"/>
          <w:b w:val="0"/>
          <w:bCs w:val="0"/>
          <w:i w:val="0"/>
          <w:color w:val="000000"/>
          <w:lang w:eastAsia="az-Latn-AZ"/>
        </w:rPr>
        <w:t>rin</w:t>
      </w:r>
      <w:r w:rsidRPr="000070B8">
        <w:rPr>
          <w:rStyle w:val="Govdemetni14pt"/>
          <w:b w:val="0"/>
          <w:bCs w:val="0"/>
          <w:color w:val="000000"/>
          <w:lang w:eastAsia="az-Latn-AZ"/>
        </w:rPr>
        <w:t xml:space="preserve"> </w:t>
      </w:r>
      <w:r w:rsidRPr="000070B8">
        <w:rPr>
          <w:rStyle w:val="Govdemetni2"/>
          <w:b w:val="0"/>
          <w:color w:val="000000"/>
          <w:sz w:val="28"/>
          <w:szCs w:val="28"/>
          <w:lang w:eastAsia="az-Latn-AZ"/>
        </w:rPr>
        <w:t xml:space="preserve">həyata </w:t>
      </w:r>
      <w:r w:rsidRPr="000070B8">
        <w:rPr>
          <w:rStyle w:val="Govdemetni14pt"/>
          <w:b w:val="0"/>
          <w:bCs w:val="0"/>
          <w:i w:val="0"/>
          <w:color w:val="000000"/>
          <w:lang w:eastAsia="az-Latn-AZ"/>
        </w:rPr>
        <w:t xml:space="preserve">keçirilməsi </w:t>
      </w:r>
      <w:r w:rsidRPr="000070B8">
        <w:rPr>
          <w:rStyle w:val="Govdemetni2"/>
          <w:b w:val="0"/>
          <w:color w:val="000000"/>
          <w:sz w:val="28"/>
          <w:szCs w:val="28"/>
          <w:lang w:eastAsia="az-Latn-AZ"/>
        </w:rPr>
        <w:t>(obyektdə sifarişçinin nümayəndəsi) üzrə nəzarət və maliyyə intizamına riayət edil</w:t>
      </w:r>
      <w:r w:rsidRPr="000070B8">
        <w:rPr>
          <w:rStyle w:val="Govdemetni14pt"/>
          <w:b w:val="0"/>
          <w:bCs w:val="0"/>
          <w:i w:val="0"/>
          <w:color w:val="000000"/>
          <w:lang w:eastAsia="az-Latn-AZ"/>
        </w:rPr>
        <w:t>məsi;</w:t>
      </w:r>
    </w:p>
    <w:p w:rsidR="00646807" w:rsidRPr="000070B8" w:rsidRDefault="00646807" w:rsidP="00751E84">
      <w:pPr>
        <w:pStyle w:val="Govdemetni20"/>
        <w:numPr>
          <w:ilvl w:val="0"/>
          <w:numId w:val="12"/>
        </w:numPr>
        <w:shd w:val="clear" w:color="auto" w:fill="auto"/>
        <w:tabs>
          <w:tab w:val="left" w:pos="284"/>
        </w:tabs>
        <w:spacing w:line="360" w:lineRule="auto"/>
        <w:ind w:left="0" w:firstLine="0"/>
        <w:jc w:val="both"/>
        <w:rPr>
          <w:b w:val="0"/>
          <w:sz w:val="28"/>
          <w:szCs w:val="28"/>
        </w:rPr>
      </w:pPr>
      <w:r w:rsidRPr="000070B8">
        <w:rPr>
          <w:rStyle w:val="Govdemetni2"/>
          <w:b w:val="0"/>
          <w:color w:val="000000"/>
          <w:sz w:val="28"/>
          <w:szCs w:val="28"/>
          <w:lang w:eastAsia="az-Latn-AZ"/>
        </w:rPr>
        <w:t>təminat və zəmanət.</w:t>
      </w:r>
    </w:p>
    <w:p w:rsidR="00646807" w:rsidRPr="000070B8" w:rsidRDefault="00102F56" w:rsidP="00751E84">
      <w:pPr>
        <w:pStyle w:val="Govdemetni20"/>
        <w:numPr>
          <w:ilvl w:val="0"/>
          <w:numId w:val="12"/>
        </w:numPr>
        <w:shd w:val="clear" w:color="auto" w:fill="auto"/>
        <w:tabs>
          <w:tab w:val="left" w:pos="284"/>
        </w:tabs>
        <w:spacing w:line="360" w:lineRule="auto"/>
        <w:ind w:left="0" w:firstLine="0"/>
        <w:jc w:val="both"/>
        <w:rPr>
          <w:b w:val="0"/>
          <w:sz w:val="28"/>
          <w:szCs w:val="28"/>
        </w:rPr>
      </w:pPr>
      <w:r w:rsidRPr="000070B8">
        <w:rPr>
          <w:rStyle w:val="Govdemetni2"/>
          <w:b w:val="0"/>
          <w:color w:val="000000"/>
          <w:sz w:val="28"/>
          <w:szCs w:val="28"/>
          <w:lang w:val="en-US" w:eastAsia="az-Latn-AZ"/>
        </w:rPr>
        <w:t>M</w:t>
      </w:r>
      <w:r w:rsidR="00646807" w:rsidRPr="000070B8">
        <w:rPr>
          <w:rStyle w:val="Govdemetni2"/>
          <w:b w:val="0"/>
          <w:color w:val="000000"/>
          <w:sz w:val="28"/>
          <w:szCs w:val="28"/>
          <w:lang w:eastAsia="az-Latn-AZ"/>
        </w:rPr>
        <w:t>üqavilənin reallaşdırılması şərtlərinin dəyişilməsi aşağıdakı kimi bölünə bilər:</w:t>
      </w:r>
    </w:p>
    <w:p w:rsidR="00646807" w:rsidRPr="000070B8" w:rsidRDefault="00646807" w:rsidP="00751E84">
      <w:pPr>
        <w:pStyle w:val="Govdemetni31"/>
        <w:numPr>
          <w:ilvl w:val="0"/>
          <w:numId w:val="12"/>
        </w:numPr>
        <w:shd w:val="clear" w:color="auto" w:fill="auto"/>
        <w:tabs>
          <w:tab w:val="left" w:pos="284"/>
        </w:tabs>
        <w:spacing w:line="360" w:lineRule="auto"/>
        <w:ind w:left="0" w:firstLine="0"/>
        <w:rPr>
          <w:sz w:val="28"/>
          <w:szCs w:val="28"/>
        </w:rPr>
      </w:pPr>
      <w:r w:rsidRPr="000070B8">
        <w:rPr>
          <w:rStyle w:val="Govdemetni30"/>
          <w:color w:val="000000"/>
          <w:sz w:val="28"/>
          <w:szCs w:val="28"/>
          <w:lang w:eastAsia="az-Latn-AZ"/>
        </w:rPr>
        <w:t xml:space="preserve">tərəflərin öz </w:t>
      </w:r>
      <w:r w:rsidRPr="000070B8">
        <w:rPr>
          <w:rStyle w:val="Govdemetni3"/>
          <w:color w:val="000000"/>
          <w:sz w:val="28"/>
          <w:szCs w:val="28"/>
          <w:lang w:eastAsia="az-Latn-AZ"/>
        </w:rPr>
        <w:t xml:space="preserve">öhdəliklərinin </w:t>
      </w:r>
      <w:r w:rsidRPr="000070B8">
        <w:rPr>
          <w:rStyle w:val="Govdemetni30"/>
          <w:color w:val="000000"/>
          <w:sz w:val="28"/>
          <w:szCs w:val="28"/>
          <w:lang w:eastAsia="az-Latn-AZ"/>
        </w:rPr>
        <w:t xml:space="preserve">yerinə yetirilməsi </w:t>
      </w:r>
      <w:r w:rsidRPr="000070B8">
        <w:rPr>
          <w:rStyle w:val="Govdemetni320"/>
          <w:color w:val="000000"/>
          <w:sz w:val="28"/>
          <w:szCs w:val="28"/>
          <w:lang w:eastAsia="az-Latn-AZ"/>
        </w:rPr>
        <w:t xml:space="preserve">ilə </w:t>
      </w:r>
      <w:r w:rsidRPr="000070B8">
        <w:rPr>
          <w:rStyle w:val="Govdemetni3"/>
          <w:color w:val="000000"/>
          <w:sz w:val="28"/>
          <w:szCs w:val="28"/>
          <w:lang w:eastAsia="az-Latn-AZ"/>
        </w:rPr>
        <w:t xml:space="preserve">əlaqədar </w:t>
      </w:r>
      <w:r w:rsidRPr="000070B8">
        <w:rPr>
          <w:rStyle w:val="Govdemetni320"/>
          <w:color w:val="000000"/>
          <w:sz w:val="28"/>
          <w:szCs w:val="28"/>
          <w:lang w:eastAsia="az-Latn-AZ"/>
        </w:rPr>
        <w:t xml:space="preserve">dəyişiklər </w:t>
      </w:r>
      <w:r w:rsidRPr="000070B8">
        <w:rPr>
          <w:rStyle w:val="Govdemetni14pt"/>
          <w:i w:val="0"/>
          <w:color w:val="000000"/>
          <w:lang w:eastAsia="az-Latn-AZ"/>
        </w:rPr>
        <w:t xml:space="preserve">(sifarişçinin </w:t>
      </w:r>
      <w:r w:rsidRPr="000070B8">
        <w:rPr>
          <w:rStyle w:val="Govdemetni320"/>
          <w:color w:val="000000"/>
          <w:sz w:val="28"/>
          <w:szCs w:val="28"/>
          <w:lang w:eastAsia="az-Latn-AZ"/>
        </w:rPr>
        <w:t xml:space="preserve">və </w:t>
      </w:r>
      <w:r w:rsidRPr="000070B8">
        <w:rPr>
          <w:rStyle w:val="Govdemetni14pt"/>
          <w:i w:val="0"/>
          <w:color w:val="000000"/>
          <w:lang w:eastAsia="az-Latn-AZ"/>
        </w:rPr>
        <w:t>podratçının</w:t>
      </w:r>
      <w:r w:rsidRPr="000070B8">
        <w:rPr>
          <w:rStyle w:val="Govdemetni14pt"/>
          <w:color w:val="000000"/>
          <w:lang w:eastAsia="az-Latn-AZ"/>
        </w:rPr>
        <w:t xml:space="preserve"> </w:t>
      </w:r>
      <w:r w:rsidRPr="000070B8">
        <w:rPr>
          <w:rStyle w:val="Govdemetni3"/>
          <w:color w:val="000000"/>
          <w:sz w:val="28"/>
          <w:szCs w:val="28"/>
          <w:lang w:eastAsia="az-Latn-AZ"/>
        </w:rPr>
        <w:t xml:space="preserve">günahından tikintinin dayandırılması, podratçı və ya </w:t>
      </w:r>
      <w:r w:rsidRPr="000070B8">
        <w:rPr>
          <w:rStyle w:val="Govdemetni3"/>
          <w:color w:val="000000"/>
          <w:sz w:val="28"/>
          <w:szCs w:val="28"/>
          <w:lang w:eastAsia="en-US"/>
        </w:rPr>
        <w:t>si</w:t>
      </w:r>
      <w:r w:rsidRPr="000070B8">
        <w:rPr>
          <w:rStyle w:val="Govdemetni"/>
          <w:color w:val="000000"/>
          <w:sz w:val="28"/>
          <w:szCs w:val="28"/>
          <w:lang w:eastAsia="az-Latn-AZ"/>
        </w:rPr>
        <w:t xml:space="preserve">farişçi tərəfindən materialların və avadanlığın </w:t>
      </w:r>
      <w:r w:rsidRPr="000070B8">
        <w:rPr>
          <w:rStyle w:val="Govdemetni"/>
          <w:color w:val="000000"/>
          <w:sz w:val="28"/>
          <w:szCs w:val="28"/>
        </w:rPr>
        <w:t>kom</w:t>
      </w:r>
      <w:r w:rsidRPr="000070B8">
        <w:rPr>
          <w:rStyle w:val="Govdemetni"/>
          <w:color w:val="000000"/>
          <w:sz w:val="28"/>
          <w:szCs w:val="28"/>
          <w:lang w:eastAsia="az-Latn-AZ"/>
        </w:rPr>
        <w:t xml:space="preserve">plektli göndərişinin və </w:t>
      </w:r>
      <w:r w:rsidRPr="000070B8">
        <w:rPr>
          <w:sz w:val="28"/>
          <w:szCs w:val="28"/>
        </w:rPr>
        <w:t xml:space="preserve">keyfiyyətinin </w:t>
      </w:r>
      <w:r w:rsidRPr="000070B8">
        <w:rPr>
          <w:rStyle w:val="Govdemetni"/>
          <w:color w:val="000000"/>
          <w:sz w:val="28"/>
          <w:szCs w:val="28"/>
          <w:lang w:eastAsia="az-Latn-AZ"/>
        </w:rPr>
        <w:t xml:space="preserve">uyğun olmaması </w:t>
      </w:r>
      <w:r w:rsidRPr="000070B8">
        <w:rPr>
          <w:rStyle w:val="Govdemetni16pt"/>
          <w:b w:val="0"/>
          <w:color w:val="000000"/>
          <w:sz w:val="28"/>
          <w:szCs w:val="28"/>
          <w:lang w:eastAsia="az-Latn-AZ"/>
        </w:rPr>
        <w:t xml:space="preserve">və </w:t>
      </w:r>
      <w:r w:rsidRPr="000070B8">
        <w:rPr>
          <w:rStyle w:val="Govdemetni16pt"/>
          <w:b w:val="0"/>
          <w:color w:val="000000"/>
          <w:sz w:val="28"/>
          <w:szCs w:val="28"/>
          <w:lang w:val="en-US" w:eastAsia="en-US"/>
        </w:rPr>
        <w:t>s.).</w:t>
      </w:r>
    </w:p>
    <w:p w:rsidR="00646807" w:rsidRPr="000070B8" w:rsidRDefault="00646807" w:rsidP="00751E84">
      <w:pPr>
        <w:pStyle w:val="Govdemetni1"/>
        <w:numPr>
          <w:ilvl w:val="0"/>
          <w:numId w:val="12"/>
        </w:numPr>
        <w:shd w:val="clear" w:color="auto" w:fill="auto"/>
        <w:tabs>
          <w:tab w:val="left" w:pos="284"/>
        </w:tabs>
        <w:spacing w:line="360" w:lineRule="auto"/>
        <w:ind w:left="0" w:firstLine="0"/>
        <w:jc w:val="both"/>
        <w:rPr>
          <w:sz w:val="28"/>
          <w:szCs w:val="28"/>
        </w:rPr>
      </w:pPr>
      <w:r w:rsidRPr="000070B8">
        <w:rPr>
          <w:rStyle w:val="Govdemetni"/>
          <w:color w:val="000000"/>
          <w:sz w:val="28"/>
          <w:szCs w:val="28"/>
          <w:lang w:eastAsia="az-Latn-AZ"/>
        </w:rPr>
        <w:t xml:space="preserve">tikintinin xarici şərtlərinin dəyişilməsi (qanunçuluğun dəyişilməsi, </w:t>
      </w:r>
      <w:r w:rsidRPr="000070B8">
        <w:rPr>
          <w:rStyle w:val="Govdemetni"/>
          <w:color w:val="000000"/>
          <w:sz w:val="28"/>
          <w:szCs w:val="28"/>
          <w:lang w:eastAsia="en-US"/>
        </w:rPr>
        <w:t xml:space="preserve">material </w:t>
      </w:r>
      <w:r w:rsidRPr="000070B8">
        <w:rPr>
          <w:rStyle w:val="Govdemetni"/>
          <w:color w:val="000000"/>
          <w:sz w:val="28"/>
          <w:szCs w:val="28"/>
          <w:lang w:eastAsia="az-Latn-AZ"/>
        </w:rPr>
        <w:t>resursları və əməyin ödənilməsi üzrə qiymətlərin dəyişilməsi).</w:t>
      </w:r>
    </w:p>
    <w:p w:rsidR="00646807" w:rsidRPr="000070B8" w:rsidRDefault="00646807" w:rsidP="00C82FFD">
      <w:pPr>
        <w:pStyle w:val="Govdemetni1"/>
        <w:shd w:val="clear" w:color="auto" w:fill="auto"/>
        <w:tabs>
          <w:tab w:val="center" w:pos="1886"/>
          <w:tab w:val="left" w:pos="2547"/>
        </w:tabs>
        <w:spacing w:line="360" w:lineRule="auto"/>
        <w:ind w:firstLine="709"/>
        <w:jc w:val="both"/>
        <w:rPr>
          <w:sz w:val="28"/>
          <w:szCs w:val="28"/>
        </w:rPr>
      </w:pPr>
      <w:r w:rsidRPr="000070B8">
        <w:rPr>
          <w:rStyle w:val="Govdemetni"/>
          <w:color w:val="000000"/>
          <w:sz w:val="28"/>
          <w:szCs w:val="28"/>
          <w:lang w:eastAsia="az-Latn-AZ"/>
        </w:rPr>
        <w:t>Hazırda</w:t>
      </w:r>
      <w:r w:rsidRPr="000070B8">
        <w:rPr>
          <w:rStyle w:val="Govdemetni"/>
          <w:color w:val="000000"/>
          <w:sz w:val="28"/>
          <w:szCs w:val="28"/>
          <w:lang w:eastAsia="az-Latn-AZ"/>
        </w:rPr>
        <w:tab/>
        <w:t xml:space="preserve"> tikintidə dövlətin, müəssisənin və vətəndaşın əmlak marağının müdafiə sistemi kimi sığortalama geniş yayılmışdır. </w:t>
      </w:r>
      <w:r w:rsidRPr="000070B8">
        <w:rPr>
          <w:rStyle w:val="Govdemetni16pt"/>
          <w:b w:val="0"/>
          <w:color w:val="000000"/>
          <w:sz w:val="28"/>
          <w:szCs w:val="28"/>
          <w:lang w:eastAsia="az-Latn-AZ"/>
        </w:rPr>
        <w:t>Ona</w:t>
      </w:r>
      <w:r w:rsidRPr="000070B8">
        <w:rPr>
          <w:rStyle w:val="Govdemetni16pt"/>
          <w:color w:val="000000"/>
          <w:sz w:val="28"/>
          <w:szCs w:val="28"/>
          <w:lang w:eastAsia="az-Latn-AZ"/>
        </w:rPr>
        <w:t xml:space="preserve"> </w:t>
      </w:r>
      <w:r w:rsidRPr="000070B8">
        <w:rPr>
          <w:rStyle w:val="Govdemetni"/>
          <w:color w:val="000000"/>
          <w:sz w:val="28"/>
          <w:szCs w:val="28"/>
          <w:lang w:eastAsia="az-Latn-AZ"/>
        </w:rPr>
        <w:t xml:space="preserve">görə də müqavilə tikinti obyektlərinin </w:t>
      </w:r>
      <w:r w:rsidRPr="000070B8">
        <w:rPr>
          <w:rStyle w:val="Govdemetni16pt"/>
          <w:b w:val="0"/>
          <w:color w:val="000000"/>
          <w:sz w:val="28"/>
          <w:szCs w:val="28"/>
          <w:lang w:eastAsia="az-Latn-AZ"/>
        </w:rPr>
        <w:t>və</w:t>
      </w:r>
      <w:r w:rsidRPr="000070B8">
        <w:rPr>
          <w:rStyle w:val="Govdemetni16pt"/>
          <w:color w:val="000000"/>
          <w:sz w:val="28"/>
          <w:szCs w:val="28"/>
          <w:lang w:eastAsia="az-Latn-AZ"/>
        </w:rPr>
        <w:t xml:space="preserve"> </w:t>
      </w:r>
      <w:r w:rsidRPr="000070B8">
        <w:rPr>
          <w:rStyle w:val="Govdemetni"/>
          <w:color w:val="000000"/>
          <w:sz w:val="28"/>
          <w:szCs w:val="28"/>
          <w:lang w:eastAsia="az-Latn-AZ"/>
        </w:rPr>
        <w:t xml:space="preserve">tikinti </w:t>
      </w:r>
      <w:r w:rsidRPr="000070B8">
        <w:rPr>
          <w:rStyle w:val="Govdemetni14pt"/>
          <w:i w:val="0"/>
          <w:color w:val="000000"/>
          <w:lang w:val="az-Latn-AZ" w:eastAsia="az-Latn-AZ"/>
        </w:rPr>
        <w:t>risklərinin</w:t>
      </w:r>
      <w:r w:rsidRPr="000070B8">
        <w:rPr>
          <w:rStyle w:val="Govdemetni14pt"/>
          <w:color w:val="000000"/>
          <w:lang w:val="az-Latn-AZ" w:eastAsia="az-Latn-AZ"/>
        </w:rPr>
        <w:t xml:space="preserve"> </w:t>
      </w:r>
      <w:r w:rsidRPr="000070B8">
        <w:rPr>
          <w:rStyle w:val="Govdemetni"/>
          <w:color w:val="000000"/>
          <w:sz w:val="28"/>
          <w:szCs w:val="28"/>
          <w:lang w:eastAsia="az-Latn-AZ"/>
        </w:rPr>
        <w:t xml:space="preserve">sığortalanmasını həyata keçirən </w:t>
      </w:r>
      <w:r w:rsidRPr="000070B8">
        <w:rPr>
          <w:rStyle w:val="Govdemetni14pt"/>
          <w:i w:val="0"/>
          <w:color w:val="000000"/>
          <w:lang w:val="az-Latn-AZ" w:eastAsia="az-Latn-AZ"/>
        </w:rPr>
        <w:t>tərəflərin öhdəlikləri</w:t>
      </w:r>
      <w:r w:rsidRPr="000070B8">
        <w:rPr>
          <w:rStyle w:val="Govdemetni14pt"/>
          <w:color w:val="000000"/>
          <w:lang w:val="az-Latn-AZ" w:eastAsia="az-Latn-AZ"/>
        </w:rPr>
        <w:t xml:space="preserve"> </w:t>
      </w:r>
      <w:r w:rsidRPr="000070B8">
        <w:rPr>
          <w:rStyle w:val="Govdemetni"/>
          <w:color w:val="000000"/>
          <w:sz w:val="28"/>
          <w:szCs w:val="28"/>
          <w:lang w:eastAsia="az-Latn-AZ"/>
        </w:rPr>
        <w:t>nəzərdə tutulmalıdır.</w:t>
      </w:r>
    </w:p>
    <w:p w:rsidR="00646807" w:rsidRPr="000070B8" w:rsidRDefault="00646807" w:rsidP="00C82FFD">
      <w:pPr>
        <w:pStyle w:val="Govdemetni20"/>
        <w:shd w:val="clear" w:color="auto" w:fill="auto"/>
        <w:spacing w:line="360" w:lineRule="auto"/>
        <w:ind w:firstLine="709"/>
        <w:jc w:val="both"/>
        <w:rPr>
          <w:b w:val="0"/>
          <w:sz w:val="28"/>
          <w:szCs w:val="28"/>
        </w:rPr>
      </w:pPr>
      <w:r w:rsidRPr="000070B8">
        <w:rPr>
          <w:rStyle w:val="Govdemetni2"/>
          <w:b w:val="0"/>
          <w:color w:val="000000"/>
          <w:sz w:val="28"/>
          <w:szCs w:val="28"/>
          <w:lang w:eastAsia="az-Latn-AZ"/>
        </w:rPr>
        <w:t>Müqavilə tərtib edilən prosesdə podratçı tərəfindən təhvil verilən işlərin keyfiyyətinin təminatı danışılmalıdır, sifarişçinin işlərin keyfiyyəti üzrə iddiası tənzimlənməli və baxılmalıdır. Təminat müddəti tərəflərin razılığı ilə həmin işlərin növləri üzrə tikinti normaları və qaydalarında (TN və Q) müəyyən edilmiş müddətdən az olmamaq (5 il ərzində) şərtilə.</w:t>
      </w:r>
    </w:p>
    <w:p w:rsidR="00646807" w:rsidRPr="000070B8" w:rsidRDefault="00646807" w:rsidP="00C82FFD">
      <w:pPr>
        <w:pStyle w:val="Govdemetni20"/>
        <w:shd w:val="clear" w:color="auto" w:fill="auto"/>
        <w:spacing w:line="360" w:lineRule="auto"/>
        <w:ind w:firstLine="709"/>
        <w:jc w:val="both"/>
        <w:rPr>
          <w:b w:val="0"/>
          <w:sz w:val="28"/>
          <w:szCs w:val="28"/>
        </w:rPr>
      </w:pPr>
      <w:r w:rsidRPr="000070B8">
        <w:rPr>
          <w:rStyle w:val="Govdemetni2"/>
          <w:b w:val="0"/>
          <w:color w:val="000000"/>
          <w:sz w:val="28"/>
          <w:szCs w:val="28"/>
          <w:lang w:eastAsia="en-US"/>
        </w:rPr>
        <w:t xml:space="preserve">Bazar </w:t>
      </w:r>
      <w:r w:rsidRPr="000070B8">
        <w:rPr>
          <w:rStyle w:val="Govdemetni2"/>
          <w:b w:val="0"/>
          <w:color w:val="000000"/>
          <w:sz w:val="28"/>
          <w:szCs w:val="28"/>
          <w:lang w:eastAsia="az-Latn-AZ"/>
        </w:rPr>
        <w:t xml:space="preserve">münasibətlərinin mühüm əlaməti </w:t>
      </w:r>
      <w:r w:rsidRPr="000070B8">
        <w:rPr>
          <w:rStyle w:val="Govdemetni14pt"/>
          <w:b w:val="0"/>
          <w:i w:val="0"/>
          <w:color w:val="000000"/>
          <w:lang w:eastAsia="az-Latn-AZ"/>
        </w:rPr>
        <w:t>podrat torqudur</w:t>
      </w:r>
      <w:r w:rsidRPr="000070B8">
        <w:rPr>
          <w:rStyle w:val="Govdemetni14pt"/>
          <w:b w:val="0"/>
          <w:color w:val="000000"/>
          <w:lang w:eastAsia="az-Latn-AZ"/>
        </w:rPr>
        <w:t xml:space="preserve"> </w:t>
      </w:r>
      <w:r w:rsidRPr="000070B8">
        <w:rPr>
          <w:rStyle w:val="Govdemetni2"/>
          <w:b w:val="0"/>
          <w:color w:val="000000"/>
          <w:sz w:val="28"/>
          <w:szCs w:val="28"/>
          <w:lang w:eastAsia="az-Latn-AZ"/>
        </w:rPr>
        <w:t>(podrat müqaviləsinin bağlanması üçün mü</w:t>
      </w:r>
      <w:r w:rsidRPr="000070B8">
        <w:rPr>
          <w:rStyle w:val="Govdemetni14pt"/>
          <w:b w:val="0"/>
          <w:i w:val="0"/>
          <w:color w:val="000000"/>
          <w:lang w:eastAsia="az-Latn-AZ"/>
        </w:rPr>
        <w:t>sabiqə).</w:t>
      </w:r>
    </w:p>
    <w:p w:rsidR="00646807" w:rsidRPr="000070B8" w:rsidRDefault="00646807" w:rsidP="00C82FFD">
      <w:pPr>
        <w:pStyle w:val="Govdemetni1"/>
        <w:shd w:val="clear" w:color="auto" w:fill="auto"/>
        <w:spacing w:line="360" w:lineRule="auto"/>
        <w:ind w:firstLine="709"/>
        <w:jc w:val="both"/>
        <w:rPr>
          <w:sz w:val="28"/>
          <w:szCs w:val="28"/>
        </w:rPr>
      </w:pPr>
      <w:r w:rsidRPr="000070B8">
        <w:rPr>
          <w:rStyle w:val="Govdemetni16pt"/>
          <w:b w:val="0"/>
          <w:color w:val="000000"/>
          <w:sz w:val="28"/>
          <w:szCs w:val="28"/>
          <w:lang w:eastAsia="az-Latn-AZ"/>
        </w:rPr>
        <w:t>Müəyyən</w:t>
      </w:r>
      <w:r w:rsidRPr="000070B8">
        <w:rPr>
          <w:rStyle w:val="Govdemetni16pt"/>
          <w:color w:val="000000"/>
          <w:sz w:val="28"/>
          <w:szCs w:val="28"/>
          <w:lang w:eastAsia="az-Latn-AZ"/>
        </w:rPr>
        <w:t xml:space="preserve"> </w:t>
      </w:r>
      <w:r w:rsidRPr="000070B8">
        <w:rPr>
          <w:rStyle w:val="Govdemetni"/>
          <w:color w:val="000000"/>
          <w:sz w:val="28"/>
          <w:szCs w:val="28"/>
          <w:lang w:eastAsia="az-Latn-AZ"/>
        </w:rPr>
        <w:t>texniki-iqtisadi xarakteristikalara malik</w:t>
      </w:r>
      <w:r w:rsidRPr="000070B8">
        <w:rPr>
          <w:rStyle w:val="Govdemetni16pt"/>
          <w:color w:val="000000"/>
          <w:sz w:val="28"/>
          <w:szCs w:val="28"/>
          <w:lang w:eastAsia="az-Latn-AZ"/>
        </w:rPr>
        <w:t xml:space="preserve"> </w:t>
      </w:r>
      <w:r w:rsidRPr="000070B8">
        <w:rPr>
          <w:rStyle w:val="Govdemetni"/>
          <w:color w:val="000000"/>
          <w:sz w:val="28"/>
          <w:szCs w:val="28"/>
          <w:lang w:eastAsia="az-Latn-AZ"/>
        </w:rPr>
        <w:t xml:space="preserve">əmtəənin (layihənin, obyektin, məmulatın, </w:t>
      </w:r>
      <w:r w:rsidRPr="000070B8">
        <w:rPr>
          <w:rStyle w:val="Govdemetni16pt"/>
          <w:b w:val="0"/>
          <w:color w:val="000000"/>
          <w:sz w:val="28"/>
          <w:szCs w:val="28"/>
          <w:lang w:eastAsia="az-Latn-AZ"/>
        </w:rPr>
        <w:t>işin və s.) alınması formasına və alıcı</w:t>
      </w:r>
      <w:r w:rsidRPr="000070B8">
        <w:rPr>
          <w:rStyle w:val="Govdemetni16pt"/>
          <w:color w:val="000000"/>
          <w:sz w:val="28"/>
          <w:szCs w:val="28"/>
          <w:lang w:eastAsia="az-Latn-AZ"/>
        </w:rPr>
        <w:t xml:space="preserve"> </w:t>
      </w:r>
      <w:r w:rsidRPr="000070B8">
        <w:rPr>
          <w:rStyle w:val="Govdemetni"/>
          <w:color w:val="000000"/>
          <w:sz w:val="28"/>
          <w:szCs w:val="28"/>
          <w:lang w:eastAsia="az-Latn-AZ"/>
        </w:rPr>
        <w:t xml:space="preserve">tərəfindən satıcılar </w:t>
      </w:r>
      <w:r w:rsidRPr="000070B8">
        <w:rPr>
          <w:rStyle w:val="Govdemetni"/>
          <w:color w:val="000000"/>
          <w:sz w:val="28"/>
          <w:szCs w:val="28"/>
          <w:lang w:eastAsia="az-Latn-AZ"/>
        </w:rPr>
        <w:lastRenderedPageBreak/>
        <w:t xml:space="preserve">üçün </w:t>
      </w:r>
      <w:r w:rsidRPr="000070B8">
        <w:rPr>
          <w:rStyle w:val="Govdemetni"/>
          <w:color w:val="000000"/>
          <w:sz w:val="28"/>
          <w:szCs w:val="28"/>
          <w:lang w:eastAsia="en-US"/>
        </w:rPr>
        <w:t xml:space="preserve">elan </w:t>
      </w:r>
      <w:r w:rsidRPr="000070B8">
        <w:rPr>
          <w:rStyle w:val="Govdemetni"/>
          <w:color w:val="000000"/>
          <w:sz w:val="28"/>
          <w:szCs w:val="28"/>
          <w:lang w:eastAsia="az-Latn-AZ"/>
        </w:rPr>
        <w:t xml:space="preserve">edilən müsabiqəyə </w:t>
      </w:r>
      <w:r w:rsidRPr="000070B8">
        <w:rPr>
          <w:rStyle w:val="Govdemetni"/>
          <w:color w:val="000000"/>
          <w:sz w:val="28"/>
          <w:szCs w:val="28"/>
          <w:lang w:eastAsia="en-US"/>
        </w:rPr>
        <w:t xml:space="preserve">tender </w:t>
      </w:r>
      <w:r w:rsidRPr="000070B8">
        <w:rPr>
          <w:rStyle w:val="Govdemetni"/>
          <w:color w:val="000000"/>
          <w:sz w:val="28"/>
          <w:szCs w:val="28"/>
          <w:lang w:eastAsia="az-Latn-AZ"/>
        </w:rPr>
        <w:t xml:space="preserve">(torq) deyilir. Əmtəənin </w:t>
      </w:r>
      <w:r w:rsidRPr="000070B8">
        <w:rPr>
          <w:rStyle w:val="Govdemetni16pt"/>
          <w:b w:val="0"/>
          <w:color w:val="000000"/>
          <w:sz w:val="28"/>
          <w:szCs w:val="28"/>
          <w:lang w:eastAsia="az-Latn-AZ"/>
        </w:rPr>
        <w:t>alınmasının</w:t>
      </w:r>
      <w:r w:rsidRPr="000070B8">
        <w:rPr>
          <w:rStyle w:val="Govdemetni16pt"/>
          <w:color w:val="000000"/>
          <w:sz w:val="28"/>
          <w:szCs w:val="28"/>
          <w:lang w:eastAsia="az-Latn-AZ"/>
        </w:rPr>
        <w:t xml:space="preserve"> </w:t>
      </w:r>
      <w:r w:rsidRPr="000070B8">
        <w:rPr>
          <w:rStyle w:val="Govdemetni"/>
          <w:color w:val="000000"/>
          <w:sz w:val="28"/>
          <w:szCs w:val="28"/>
          <w:lang w:eastAsia="az-Latn-AZ"/>
        </w:rPr>
        <w:t xml:space="preserve">belə </w:t>
      </w:r>
      <w:r w:rsidRPr="000070B8">
        <w:rPr>
          <w:rStyle w:val="Govdemetni16pt"/>
          <w:b w:val="0"/>
          <w:color w:val="000000"/>
          <w:sz w:val="28"/>
          <w:szCs w:val="28"/>
          <w:lang w:eastAsia="az-Latn-AZ"/>
        </w:rPr>
        <w:t>üsulu, sifarişlərin</w:t>
      </w:r>
      <w:r w:rsidRPr="000070B8">
        <w:rPr>
          <w:rStyle w:val="Govdemetni16pt"/>
          <w:color w:val="000000"/>
          <w:sz w:val="28"/>
          <w:szCs w:val="28"/>
          <w:lang w:eastAsia="az-Latn-AZ"/>
        </w:rPr>
        <w:t xml:space="preserve"> </w:t>
      </w:r>
      <w:r w:rsidRPr="000070B8">
        <w:rPr>
          <w:rStyle w:val="Govdemetni"/>
          <w:color w:val="000000"/>
          <w:sz w:val="28"/>
          <w:szCs w:val="28"/>
          <w:lang w:eastAsia="az-Latn-AZ"/>
        </w:rPr>
        <w:t xml:space="preserve">yerləşdirilməsi </w:t>
      </w:r>
      <w:r w:rsidRPr="000070B8">
        <w:rPr>
          <w:rStyle w:val="Govdemetni16pt"/>
          <w:b w:val="0"/>
          <w:color w:val="000000"/>
          <w:sz w:val="28"/>
          <w:szCs w:val="28"/>
          <w:lang w:eastAsia="az-Latn-AZ"/>
        </w:rPr>
        <w:t>və</w:t>
      </w:r>
      <w:r w:rsidRPr="000070B8">
        <w:rPr>
          <w:rStyle w:val="Govdemetni16pt"/>
          <w:color w:val="000000"/>
          <w:sz w:val="28"/>
          <w:szCs w:val="28"/>
          <w:lang w:eastAsia="az-Latn-AZ"/>
        </w:rPr>
        <w:t xml:space="preserve"> </w:t>
      </w:r>
      <w:r w:rsidRPr="000070B8">
        <w:rPr>
          <w:rStyle w:val="Govdemetni"/>
          <w:color w:val="000000"/>
          <w:sz w:val="28"/>
          <w:szCs w:val="28"/>
          <w:lang w:eastAsia="az-Latn-AZ"/>
        </w:rPr>
        <w:t xml:space="preserve">podratların verilməsi əvvəlcədən müəyyən edilmiş müddətə bir neçə tədarükçülərdən </w:t>
      </w:r>
      <w:r w:rsidRPr="000070B8">
        <w:rPr>
          <w:rStyle w:val="Govdemetni16pt"/>
          <w:b w:val="0"/>
          <w:color w:val="000000"/>
          <w:sz w:val="28"/>
          <w:szCs w:val="28"/>
          <w:lang w:eastAsia="az-Latn-AZ"/>
        </w:rPr>
        <w:t>və</w:t>
      </w:r>
      <w:r w:rsidRPr="000070B8">
        <w:rPr>
          <w:rStyle w:val="Govdemetni16pt"/>
          <w:color w:val="000000"/>
          <w:sz w:val="28"/>
          <w:szCs w:val="28"/>
          <w:lang w:eastAsia="az-Latn-AZ"/>
        </w:rPr>
        <w:t xml:space="preserve"> </w:t>
      </w:r>
      <w:r w:rsidR="00145B6F">
        <w:rPr>
          <w:rStyle w:val="Govdemetni"/>
          <w:color w:val="000000"/>
          <w:sz w:val="28"/>
          <w:szCs w:val="28"/>
          <w:lang w:eastAsia="az-Latn-AZ"/>
        </w:rPr>
        <w:t>ya pod</w:t>
      </w:r>
      <w:r w:rsidRPr="000070B8">
        <w:rPr>
          <w:rStyle w:val="Govdemetni"/>
          <w:color w:val="000000"/>
          <w:sz w:val="28"/>
          <w:szCs w:val="28"/>
          <w:lang w:eastAsia="az-Latn-AZ"/>
        </w:rPr>
        <w:t xml:space="preserve">ratçılardan təkliflərin alınmasını nəzərdə tutur. </w:t>
      </w:r>
      <w:r w:rsidRPr="000070B8">
        <w:rPr>
          <w:rStyle w:val="Govdemetni16pt"/>
          <w:b w:val="0"/>
          <w:color w:val="000000"/>
          <w:sz w:val="28"/>
          <w:szCs w:val="28"/>
          <w:lang w:eastAsia="az-Latn-AZ"/>
        </w:rPr>
        <w:t>Tor</w:t>
      </w:r>
      <w:r w:rsidRPr="000070B8">
        <w:rPr>
          <w:rStyle w:val="Govdemetni"/>
          <w:color w:val="000000"/>
          <w:sz w:val="28"/>
          <w:szCs w:val="28"/>
          <w:lang w:eastAsia="az-Latn-AZ"/>
        </w:rPr>
        <w:t xml:space="preserve">qun (qiymətlərə, müddətlərə, digər kommersiya </w:t>
      </w:r>
      <w:r w:rsidRPr="000070B8">
        <w:rPr>
          <w:rStyle w:val="Govdemetni2KalnDegil"/>
          <w:b w:val="0"/>
          <w:color w:val="000000"/>
          <w:lang w:eastAsia="az-Latn-AZ"/>
        </w:rPr>
        <w:t>şərt</w:t>
      </w:r>
      <w:r w:rsidRPr="000070B8">
        <w:rPr>
          <w:rStyle w:val="Govdemetni"/>
          <w:color w:val="000000"/>
          <w:sz w:val="28"/>
          <w:szCs w:val="28"/>
          <w:lang w:eastAsia="az-Latn-AZ"/>
        </w:rPr>
        <w:t xml:space="preserve">lərinə </w:t>
      </w:r>
      <w:r w:rsidRPr="000070B8">
        <w:rPr>
          <w:rStyle w:val="Govdemetni16pt"/>
          <w:b w:val="0"/>
          <w:color w:val="000000"/>
          <w:sz w:val="28"/>
          <w:szCs w:val="28"/>
          <w:lang w:eastAsia="az-Latn-AZ"/>
        </w:rPr>
        <w:t>görə)</w:t>
      </w:r>
      <w:r w:rsidRPr="000070B8">
        <w:rPr>
          <w:rStyle w:val="Govdemetni16pt"/>
          <w:color w:val="000000"/>
          <w:sz w:val="28"/>
          <w:szCs w:val="28"/>
          <w:lang w:eastAsia="az-Latn-AZ"/>
        </w:rPr>
        <w:t xml:space="preserve"> </w:t>
      </w:r>
      <w:r w:rsidRPr="000070B8">
        <w:rPr>
          <w:rStyle w:val="Govdemetni"/>
          <w:color w:val="000000"/>
          <w:sz w:val="28"/>
          <w:szCs w:val="28"/>
          <w:lang w:eastAsia="az-Latn-AZ"/>
        </w:rPr>
        <w:t xml:space="preserve">təşkilatçılarına verilən təkliflərdən ən faydalısı seçilir </w:t>
      </w:r>
      <w:r w:rsidRPr="000070B8">
        <w:rPr>
          <w:rStyle w:val="Govdemetni16pt"/>
          <w:b w:val="0"/>
          <w:color w:val="000000"/>
          <w:sz w:val="28"/>
          <w:szCs w:val="28"/>
          <w:lang w:eastAsia="az-Latn-AZ"/>
        </w:rPr>
        <w:t>və</w:t>
      </w:r>
      <w:r w:rsidRPr="000070B8">
        <w:rPr>
          <w:rStyle w:val="Govdemetni16pt"/>
          <w:color w:val="000000"/>
          <w:sz w:val="28"/>
          <w:szCs w:val="28"/>
          <w:lang w:eastAsia="az-Latn-AZ"/>
        </w:rPr>
        <w:t xml:space="preserve"> </w:t>
      </w:r>
      <w:r w:rsidRPr="000070B8">
        <w:rPr>
          <w:rStyle w:val="Govdemetni"/>
          <w:color w:val="000000"/>
          <w:sz w:val="28"/>
          <w:szCs w:val="28"/>
          <w:lang w:eastAsia="az-Latn-AZ"/>
        </w:rPr>
        <w:t>sonra müqavilə bağlanılır.</w:t>
      </w:r>
    </w:p>
    <w:p w:rsidR="00646807" w:rsidRPr="000070B8" w:rsidRDefault="00646807" w:rsidP="00C82FFD">
      <w:pPr>
        <w:pStyle w:val="Govdemetni1"/>
        <w:shd w:val="clear" w:color="auto" w:fill="auto"/>
        <w:spacing w:line="360" w:lineRule="auto"/>
        <w:ind w:firstLine="709"/>
        <w:jc w:val="both"/>
        <w:rPr>
          <w:b/>
          <w:sz w:val="28"/>
          <w:szCs w:val="28"/>
        </w:rPr>
      </w:pPr>
      <w:r w:rsidRPr="000070B8">
        <w:rPr>
          <w:rStyle w:val="Govdemetni"/>
          <w:color w:val="000000"/>
          <w:sz w:val="28"/>
          <w:szCs w:val="28"/>
          <w:lang w:eastAsia="az-Latn-AZ"/>
        </w:rPr>
        <w:t xml:space="preserve">Qeyd etmək lazımdır ki, </w:t>
      </w:r>
      <w:r w:rsidRPr="000070B8">
        <w:rPr>
          <w:rStyle w:val="Govdemetni"/>
          <w:color w:val="000000"/>
          <w:sz w:val="28"/>
          <w:szCs w:val="28"/>
          <w:lang w:eastAsia="en-US"/>
        </w:rPr>
        <w:t xml:space="preserve">«tender» termini </w:t>
      </w:r>
      <w:r w:rsidRPr="000070B8">
        <w:rPr>
          <w:rStyle w:val="Govdemetni"/>
          <w:color w:val="000000"/>
          <w:sz w:val="28"/>
          <w:szCs w:val="28"/>
          <w:lang w:eastAsia="az-Latn-AZ"/>
        </w:rPr>
        <w:t xml:space="preserve">(ingiliscə </w:t>
      </w:r>
      <w:r w:rsidRPr="000070B8">
        <w:rPr>
          <w:rStyle w:val="Govdemetni"/>
          <w:color w:val="000000"/>
          <w:sz w:val="28"/>
          <w:szCs w:val="28"/>
          <w:lang w:eastAsia="en-US"/>
        </w:rPr>
        <w:t xml:space="preserve">tender </w:t>
      </w:r>
      <w:r w:rsidRPr="000070B8">
        <w:rPr>
          <w:rStyle w:val="Govdemetni"/>
          <w:color w:val="000000"/>
          <w:sz w:val="28"/>
          <w:szCs w:val="28"/>
          <w:lang w:eastAsia="az-Latn-AZ"/>
        </w:rPr>
        <w:t xml:space="preserve">deməkdir, yəni pulları, xidmətləri </w:t>
      </w:r>
      <w:r w:rsidRPr="000070B8">
        <w:rPr>
          <w:rStyle w:val="Govdemetni2KalnDegil"/>
          <w:b w:val="0"/>
          <w:color w:val="000000"/>
          <w:lang w:eastAsia="az-Latn-AZ"/>
        </w:rPr>
        <w:t>təklif</w:t>
      </w:r>
      <w:r w:rsidRPr="000070B8">
        <w:rPr>
          <w:rStyle w:val="Govdemetni2KalnDegil"/>
          <w:color w:val="000000"/>
          <w:lang w:eastAsia="az-Latn-AZ"/>
        </w:rPr>
        <w:t xml:space="preserve"> </w:t>
      </w:r>
      <w:r w:rsidRPr="000070B8">
        <w:rPr>
          <w:rStyle w:val="Govdemetni2KalnDegil"/>
          <w:b w:val="0"/>
          <w:color w:val="000000"/>
          <w:lang w:eastAsia="az-Latn-AZ"/>
        </w:rPr>
        <w:t xml:space="preserve">etmək, podratın qiymətlərini müəyyən etmək üçün </w:t>
      </w:r>
      <w:r w:rsidRPr="000070B8">
        <w:rPr>
          <w:rStyle w:val="Govdemetni2"/>
          <w:b w:val="0"/>
          <w:bCs w:val="0"/>
          <w:color w:val="000000"/>
          <w:sz w:val="28"/>
          <w:szCs w:val="28"/>
          <w:lang w:eastAsia="az-Latn-AZ"/>
        </w:rPr>
        <w:t>təkliflər və sifarişlər göndərmək) beynəlxalq praktikada müxtəlif mənalarda işlənilir:</w:t>
      </w:r>
    </w:p>
    <w:p w:rsidR="00646807" w:rsidRPr="000070B8" w:rsidRDefault="00646807" w:rsidP="00751E84">
      <w:pPr>
        <w:pStyle w:val="Govdemetni1"/>
        <w:numPr>
          <w:ilvl w:val="0"/>
          <w:numId w:val="14"/>
        </w:numPr>
        <w:shd w:val="clear" w:color="auto" w:fill="auto"/>
        <w:tabs>
          <w:tab w:val="left" w:pos="284"/>
        </w:tabs>
        <w:spacing w:line="360" w:lineRule="auto"/>
        <w:jc w:val="both"/>
        <w:rPr>
          <w:i/>
          <w:sz w:val="28"/>
          <w:szCs w:val="28"/>
        </w:rPr>
      </w:pPr>
      <w:r w:rsidRPr="000070B8">
        <w:rPr>
          <w:rStyle w:val="Govdemetni"/>
          <w:color w:val="000000"/>
          <w:sz w:val="28"/>
          <w:szCs w:val="28"/>
          <w:lang w:eastAsia="az-Latn-AZ"/>
        </w:rPr>
        <w:t xml:space="preserve">avadanlıqların </w:t>
      </w:r>
      <w:r w:rsidRPr="000070B8">
        <w:rPr>
          <w:rStyle w:val="Govdemetni2KalnDegil"/>
          <w:b w:val="0"/>
          <w:color w:val="000000"/>
          <w:lang w:eastAsia="az-Latn-AZ"/>
        </w:rPr>
        <w:t>alınmasına</w:t>
      </w:r>
      <w:r w:rsidRPr="000070B8">
        <w:rPr>
          <w:rStyle w:val="Govdemetni2KalnDegil"/>
          <w:color w:val="000000"/>
          <w:lang w:eastAsia="az-Latn-AZ"/>
        </w:rPr>
        <w:t xml:space="preserve"> </w:t>
      </w:r>
      <w:r w:rsidRPr="000070B8">
        <w:rPr>
          <w:rStyle w:val="Govdemetni"/>
          <w:color w:val="000000"/>
          <w:sz w:val="28"/>
          <w:szCs w:val="28"/>
          <w:lang w:eastAsia="az-Latn-AZ"/>
        </w:rPr>
        <w:t xml:space="preserve">sifarişlərin </w:t>
      </w:r>
      <w:r w:rsidRPr="000070B8">
        <w:rPr>
          <w:rStyle w:val="Govdemetni2KalnDegil"/>
          <w:b w:val="0"/>
          <w:color w:val="000000"/>
          <w:lang w:eastAsia="az-Latn-AZ"/>
        </w:rPr>
        <w:t xml:space="preserve">müsabiqə </w:t>
      </w:r>
      <w:r w:rsidRPr="000070B8">
        <w:rPr>
          <w:rStyle w:val="Govdemetni"/>
          <w:color w:val="000000"/>
          <w:sz w:val="28"/>
          <w:szCs w:val="28"/>
          <w:lang w:eastAsia="az-Latn-AZ"/>
        </w:rPr>
        <w:t xml:space="preserve">formasında yerləşdirilməsi və </w:t>
      </w:r>
      <w:r w:rsidRPr="000070B8">
        <w:rPr>
          <w:color w:val="000000"/>
          <w:sz w:val="28"/>
          <w:szCs w:val="28"/>
          <w:lang w:eastAsia="az-Latn-AZ"/>
        </w:rPr>
        <w:t xml:space="preserve">ya </w:t>
      </w:r>
      <w:r w:rsidRPr="000070B8">
        <w:rPr>
          <w:rStyle w:val="Govdemetni"/>
          <w:color w:val="000000"/>
          <w:sz w:val="28"/>
          <w:szCs w:val="28"/>
          <w:lang w:eastAsia="az-Latn-AZ"/>
        </w:rPr>
        <w:t xml:space="preserve">obyektlər </w:t>
      </w:r>
      <w:r w:rsidRPr="000070B8">
        <w:rPr>
          <w:rStyle w:val="Govdemetni"/>
          <w:color w:val="000000"/>
          <w:sz w:val="28"/>
          <w:szCs w:val="28"/>
        </w:rPr>
        <w:t>komplek</w:t>
      </w:r>
      <w:r w:rsidRPr="000070B8">
        <w:rPr>
          <w:rStyle w:val="Govdemetni"/>
          <w:color w:val="000000"/>
          <w:sz w:val="28"/>
          <w:szCs w:val="28"/>
          <w:lang w:eastAsia="az-Latn-AZ"/>
        </w:rPr>
        <w:t xml:space="preserve">sinin tikilməsi üçün </w:t>
      </w:r>
      <w:r w:rsidRPr="000070B8">
        <w:rPr>
          <w:color w:val="000000"/>
          <w:sz w:val="28"/>
          <w:szCs w:val="28"/>
          <w:lang w:eastAsia="az-Latn-AZ"/>
        </w:rPr>
        <w:t xml:space="preserve">podratçıların </w:t>
      </w:r>
      <w:r w:rsidRPr="000070B8">
        <w:rPr>
          <w:rStyle w:val="Govdemetni"/>
          <w:color w:val="000000"/>
          <w:sz w:val="28"/>
          <w:szCs w:val="28"/>
          <w:lang w:eastAsia="az-Latn-AZ"/>
        </w:rPr>
        <w:t xml:space="preserve">cəlb edilməsi və </w:t>
      </w:r>
      <w:r w:rsidRPr="000070B8">
        <w:rPr>
          <w:rStyle w:val="Govdemetni"/>
          <w:color w:val="000000"/>
          <w:sz w:val="28"/>
          <w:szCs w:val="28"/>
          <w:lang w:eastAsia="en-US"/>
        </w:rPr>
        <w:t xml:space="preserve">digər </w:t>
      </w:r>
      <w:r w:rsidRPr="000070B8">
        <w:rPr>
          <w:rStyle w:val="Govdemetni"/>
          <w:color w:val="000000"/>
          <w:sz w:val="28"/>
          <w:szCs w:val="28"/>
          <w:lang w:eastAsia="az-Latn-AZ"/>
        </w:rPr>
        <w:t xml:space="preserve">işlərin yerinə yetirilməsi, injinirinq (tikinti və sə- nayenin istismarına, infrastrukturlara, kənd təsərrüfatı və </w:t>
      </w:r>
      <w:r w:rsidRPr="000070B8">
        <w:rPr>
          <w:color w:val="000000"/>
          <w:sz w:val="28"/>
          <w:szCs w:val="28"/>
          <w:lang w:eastAsia="az-Latn-AZ"/>
        </w:rPr>
        <w:t xml:space="preserve">digər </w:t>
      </w:r>
      <w:r w:rsidRPr="000070B8">
        <w:rPr>
          <w:rStyle w:val="Govdemetni"/>
          <w:color w:val="000000"/>
          <w:sz w:val="28"/>
          <w:szCs w:val="28"/>
          <w:lang w:eastAsia="az-Latn-AZ"/>
        </w:rPr>
        <w:t xml:space="preserve">obyektlərə xidmət, </w:t>
      </w:r>
      <w:r w:rsidRPr="000070B8">
        <w:rPr>
          <w:color w:val="000000"/>
          <w:sz w:val="28"/>
          <w:szCs w:val="28"/>
          <w:lang w:eastAsia="az-Latn-AZ"/>
        </w:rPr>
        <w:t xml:space="preserve">kommersiya </w:t>
      </w:r>
      <w:r w:rsidRPr="000070B8">
        <w:rPr>
          <w:rStyle w:val="Govdemetni"/>
          <w:color w:val="000000"/>
          <w:sz w:val="28"/>
          <w:szCs w:val="28"/>
        </w:rPr>
        <w:t>хаrak</w:t>
      </w:r>
      <w:r w:rsidRPr="000070B8">
        <w:rPr>
          <w:rStyle w:val="Govdemetni"/>
          <w:color w:val="000000"/>
          <w:sz w:val="28"/>
          <w:szCs w:val="28"/>
          <w:lang w:eastAsia="az-Latn-AZ"/>
        </w:rPr>
        <w:t xml:space="preserve">terli istehsal prosesinin hazırlanmasına və təmininə, məhsulun reallaşdırılmasına və s. mühəndis-məsləhət xidmətləri) daxil </w:t>
      </w:r>
      <w:r w:rsidRPr="000070B8">
        <w:rPr>
          <w:rStyle w:val="Govdemetni14pt"/>
          <w:i w:val="0"/>
          <w:color w:val="000000"/>
          <w:lang w:val="az-Latn-AZ" w:eastAsia="az-Latn-AZ"/>
        </w:rPr>
        <w:t>edilməklə;</w:t>
      </w:r>
    </w:p>
    <w:p w:rsidR="00646807" w:rsidRPr="000070B8" w:rsidRDefault="00646807" w:rsidP="00751E84">
      <w:pPr>
        <w:pStyle w:val="Govdemetni31"/>
        <w:numPr>
          <w:ilvl w:val="0"/>
          <w:numId w:val="14"/>
        </w:numPr>
        <w:shd w:val="clear" w:color="auto" w:fill="auto"/>
        <w:tabs>
          <w:tab w:val="left" w:pos="284"/>
        </w:tabs>
        <w:spacing w:line="360" w:lineRule="auto"/>
        <w:rPr>
          <w:b/>
          <w:sz w:val="28"/>
          <w:szCs w:val="28"/>
        </w:rPr>
      </w:pPr>
      <w:r w:rsidRPr="000070B8">
        <w:rPr>
          <w:rStyle w:val="Govdemetni3"/>
          <w:bCs/>
          <w:color w:val="000000"/>
          <w:sz w:val="28"/>
          <w:szCs w:val="28"/>
          <w:lang w:eastAsia="az-Latn-AZ"/>
        </w:rPr>
        <w:t xml:space="preserve">yazılı təklif, sifariş, ofert (həmin </w:t>
      </w:r>
      <w:r w:rsidRPr="000070B8">
        <w:rPr>
          <w:rStyle w:val="Govdemetni3162"/>
          <w:b w:val="0"/>
          <w:bCs w:val="0"/>
          <w:color w:val="000000"/>
          <w:sz w:val="28"/>
          <w:szCs w:val="28"/>
          <w:lang w:eastAsia="az-Latn-AZ"/>
        </w:rPr>
        <w:t xml:space="preserve">şərt </w:t>
      </w:r>
      <w:r w:rsidRPr="000070B8">
        <w:rPr>
          <w:rStyle w:val="Govdemetni14pt"/>
          <w:bCs/>
          <w:i w:val="0"/>
          <w:color w:val="000000"/>
          <w:lang w:val="az-Latn-AZ" w:eastAsia="az-Latn-AZ"/>
        </w:rPr>
        <w:t>üçün la</w:t>
      </w:r>
      <w:r w:rsidRPr="000070B8">
        <w:rPr>
          <w:rStyle w:val="Govdemetni3162"/>
          <w:b w:val="0"/>
          <w:bCs w:val="0"/>
          <w:color w:val="000000"/>
          <w:sz w:val="28"/>
          <w:szCs w:val="28"/>
          <w:lang w:eastAsia="az-Latn-AZ"/>
        </w:rPr>
        <w:t xml:space="preserve">zım </w:t>
      </w:r>
      <w:r w:rsidRPr="000070B8">
        <w:rPr>
          <w:rStyle w:val="Govdemetni14pt"/>
          <w:bCs/>
          <w:i w:val="0"/>
          <w:color w:val="000000"/>
          <w:lang w:val="az-Latn-AZ" w:eastAsia="az-Latn-AZ"/>
        </w:rPr>
        <w:t>olan</w:t>
      </w:r>
      <w:r w:rsidRPr="000070B8">
        <w:rPr>
          <w:rStyle w:val="Govdemetni14pt"/>
          <w:bCs/>
          <w:color w:val="000000"/>
          <w:lang w:val="az-Latn-AZ" w:eastAsia="az-Latn-AZ"/>
        </w:rPr>
        <w:t xml:space="preserve"> </w:t>
      </w:r>
      <w:r w:rsidRPr="000070B8">
        <w:rPr>
          <w:rStyle w:val="Govdemetni3"/>
          <w:bCs/>
          <w:color w:val="000000"/>
          <w:sz w:val="28"/>
          <w:szCs w:val="28"/>
          <w:lang w:eastAsia="az-Latn-AZ"/>
        </w:rPr>
        <w:t xml:space="preserve">hər </w:t>
      </w:r>
      <w:r w:rsidRPr="000070B8">
        <w:rPr>
          <w:rStyle w:val="Govdemetni3162"/>
          <w:b w:val="0"/>
          <w:bCs w:val="0"/>
          <w:color w:val="000000"/>
          <w:sz w:val="28"/>
          <w:szCs w:val="28"/>
          <w:lang w:eastAsia="az-Latn-AZ"/>
        </w:rPr>
        <w:t>şey</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 xml:space="preserve">üçün: </w:t>
      </w:r>
      <w:r w:rsidRPr="000070B8">
        <w:rPr>
          <w:rStyle w:val="Govdemetni3"/>
          <w:bCs/>
          <w:color w:val="000000"/>
          <w:sz w:val="28"/>
          <w:szCs w:val="28"/>
          <w:lang w:eastAsia="en-US"/>
        </w:rPr>
        <w:t xml:space="preserve">malın </w:t>
      </w:r>
      <w:r w:rsidRPr="000070B8">
        <w:rPr>
          <w:rStyle w:val="Govdemetni3"/>
          <w:bCs/>
          <w:color w:val="000000"/>
          <w:sz w:val="28"/>
          <w:szCs w:val="28"/>
          <w:lang w:eastAsia="az-Latn-AZ"/>
        </w:rPr>
        <w:t xml:space="preserve">növləri, onun miqdarı və tədarük müddəti, qiymətlər və </w:t>
      </w:r>
      <w:r w:rsidRPr="000070B8">
        <w:rPr>
          <w:rStyle w:val="Govdemetni3"/>
          <w:bCs/>
          <w:color w:val="000000"/>
          <w:sz w:val="28"/>
          <w:szCs w:val="28"/>
        </w:rPr>
        <w:t>у</w:t>
      </w:r>
      <w:r w:rsidRPr="000070B8">
        <w:rPr>
          <w:rStyle w:val="Govdemetni3"/>
          <w:bCs/>
          <w:color w:val="000000"/>
          <w:sz w:val="28"/>
          <w:szCs w:val="28"/>
          <w:lang w:eastAsia="az-Latn-AZ"/>
        </w:rPr>
        <w:t xml:space="preserve">a qiymətlərin </w:t>
      </w:r>
      <w:r w:rsidRPr="000070B8">
        <w:rPr>
          <w:rStyle w:val="Govdemetni3162"/>
          <w:b w:val="0"/>
          <w:bCs w:val="0"/>
          <w:color w:val="000000"/>
          <w:sz w:val="28"/>
          <w:szCs w:val="28"/>
          <w:lang w:eastAsia="az-Latn-AZ"/>
        </w:rPr>
        <w:t>preysk</w:t>
      </w:r>
      <w:r w:rsidRPr="000070B8">
        <w:rPr>
          <w:rStyle w:val="Govdemetni14pt"/>
          <w:bCs/>
          <w:i w:val="0"/>
          <w:color w:val="000000"/>
          <w:lang w:val="az-Latn-AZ" w:eastAsia="az-Latn-AZ"/>
        </w:rPr>
        <w:t xml:space="preserve">urantları, </w:t>
      </w:r>
      <w:r w:rsidRPr="000070B8">
        <w:rPr>
          <w:rStyle w:val="Govdemetni3"/>
          <w:bCs/>
          <w:color w:val="000000"/>
          <w:sz w:val="28"/>
          <w:szCs w:val="28"/>
          <w:lang w:eastAsia="az-Latn-AZ"/>
        </w:rPr>
        <w:t xml:space="preserve">sövdələşmənin həcmindən asılı </w:t>
      </w:r>
      <w:r w:rsidRPr="000070B8">
        <w:rPr>
          <w:rStyle w:val="Govdemetni3162"/>
          <w:b w:val="0"/>
          <w:bCs w:val="0"/>
          <w:color w:val="000000"/>
          <w:sz w:val="28"/>
          <w:szCs w:val="28"/>
          <w:lang w:eastAsia="az-Latn-AZ"/>
        </w:rPr>
        <w:t>güzəştlər,</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 xml:space="preserve">kreditin şərtləri və ödəmə qaydaları, </w:t>
      </w:r>
      <w:r w:rsidRPr="000070B8">
        <w:rPr>
          <w:rStyle w:val="Govdemetni3162"/>
          <w:b w:val="0"/>
          <w:bCs w:val="0"/>
          <w:color w:val="000000"/>
          <w:sz w:val="28"/>
          <w:szCs w:val="28"/>
          <w:lang w:eastAsia="az-Latn-AZ"/>
        </w:rPr>
        <w:t xml:space="preserve">təkliflərin </w:t>
      </w:r>
      <w:r w:rsidRPr="000070B8">
        <w:rPr>
          <w:rStyle w:val="Govdemetni14pt"/>
          <w:bCs/>
          <w:i w:val="0"/>
          <w:color w:val="000000"/>
          <w:lang w:val="az-Latn-AZ" w:eastAsia="az-Latn-AZ"/>
        </w:rPr>
        <w:t>fəa</w:t>
      </w:r>
      <w:r w:rsidRPr="000070B8">
        <w:rPr>
          <w:rStyle w:val="Govdemetni3"/>
          <w:bCs/>
          <w:color w:val="000000"/>
          <w:sz w:val="28"/>
          <w:szCs w:val="28"/>
          <w:lang w:eastAsia="az-Latn-AZ"/>
        </w:rPr>
        <w:t xml:space="preserve">liyyət </w:t>
      </w:r>
      <w:r w:rsidRPr="000070B8">
        <w:rPr>
          <w:rStyle w:val="Govdemetni14pt"/>
          <w:bCs/>
          <w:i w:val="0"/>
          <w:color w:val="000000"/>
          <w:lang w:val="az-Latn-AZ" w:eastAsia="az-Latn-AZ"/>
        </w:rPr>
        <w:t>müddəti və</w:t>
      </w:r>
      <w:r w:rsidRPr="000070B8">
        <w:rPr>
          <w:rStyle w:val="Govdemetni14pt"/>
          <w:bCs/>
          <w:color w:val="000000"/>
          <w:lang w:val="az-Latn-AZ" w:eastAsia="az-Latn-AZ"/>
        </w:rPr>
        <w:t xml:space="preserve"> </w:t>
      </w:r>
      <w:r w:rsidRPr="000070B8">
        <w:rPr>
          <w:rStyle w:val="Govdemetni3"/>
          <w:bCs/>
          <w:color w:val="000000"/>
          <w:sz w:val="28"/>
          <w:szCs w:val="28"/>
          <w:lang w:eastAsia="az-Latn-AZ"/>
        </w:rPr>
        <w:t xml:space="preserve">digər şərtlər), habelə </w:t>
      </w:r>
      <w:r w:rsidRPr="000070B8">
        <w:rPr>
          <w:rStyle w:val="Govdemetni3162"/>
          <w:b w:val="0"/>
          <w:bCs w:val="0"/>
          <w:color w:val="000000"/>
          <w:sz w:val="28"/>
          <w:szCs w:val="28"/>
          <w:lang w:eastAsia="az-Latn-AZ"/>
        </w:rPr>
        <w:t>təcili</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müqavi</w:t>
      </w:r>
      <w:r w:rsidRPr="000070B8">
        <w:rPr>
          <w:rStyle w:val="Govdemetni3162"/>
          <w:b w:val="0"/>
          <w:bCs w:val="0"/>
          <w:color w:val="000000"/>
          <w:sz w:val="28"/>
          <w:szCs w:val="28"/>
          <w:lang w:eastAsia="az-Latn-AZ"/>
        </w:rPr>
        <w:t>ləyə</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 xml:space="preserve">əsasən malların tədarükü niyyəti haqqında </w:t>
      </w:r>
      <w:r w:rsidRPr="000070B8">
        <w:rPr>
          <w:rStyle w:val="Govdemetni3162"/>
          <w:b w:val="0"/>
          <w:bCs w:val="0"/>
          <w:color w:val="000000"/>
          <w:sz w:val="28"/>
          <w:szCs w:val="28"/>
          <w:lang w:eastAsia="az-Latn-AZ"/>
        </w:rPr>
        <w:t>xəbər vermə;</w:t>
      </w:r>
    </w:p>
    <w:p w:rsidR="00646807" w:rsidRPr="000070B8" w:rsidRDefault="00646807" w:rsidP="00751E84">
      <w:pPr>
        <w:pStyle w:val="Govdemetni31"/>
        <w:numPr>
          <w:ilvl w:val="0"/>
          <w:numId w:val="14"/>
        </w:numPr>
        <w:shd w:val="clear" w:color="auto" w:fill="auto"/>
        <w:tabs>
          <w:tab w:val="left" w:pos="284"/>
        </w:tabs>
        <w:spacing w:line="360" w:lineRule="auto"/>
        <w:rPr>
          <w:sz w:val="28"/>
          <w:szCs w:val="28"/>
        </w:rPr>
      </w:pPr>
      <w:r w:rsidRPr="000070B8">
        <w:rPr>
          <w:rStyle w:val="Govdemetni3"/>
          <w:bCs/>
          <w:color w:val="000000"/>
          <w:sz w:val="28"/>
          <w:szCs w:val="28"/>
          <w:lang w:eastAsia="az-Latn-AZ"/>
        </w:rPr>
        <w:t xml:space="preserve">qiymətli </w:t>
      </w:r>
      <w:r w:rsidRPr="000070B8">
        <w:rPr>
          <w:rStyle w:val="Govdemetni30"/>
          <w:bCs/>
          <w:color w:val="000000"/>
          <w:sz w:val="28"/>
          <w:szCs w:val="28"/>
          <w:lang w:eastAsia="az-Latn-AZ"/>
        </w:rPr>
        <w:t xml:space="preserve">kağızların, istiqrazların, </w:t>
      </w:r>
      <w:r w:rsidRPr="000070B8">
        <w:rPr>
          <w:rStyle w:val="Govdemetni14pt"/>
          <w:bCs/>
          <w:i w:val="0"/>
          <w:color w:val="000000"/>
          <w:lang w:eastAsia="az-Latn-AZ"/>
        </w:rPr>
        <w:t>digər qiymətli</w:t>
      </w:r>
      <w:r w:rsidRPr="000070B8">
        <w:rPr>
          <w:rStyle w:val="Govdemetni14pt"/>
          <w:bCs/>
          <w:color w:val="000000"/>
          <w:lang w:eastAsia="az-Latn-AZ"/>
        </w:rPr>
        <w:t xml:space="preserve"> </w:t>
      </w:r>
      <w:r w:rsidRPr="000070B8">
        <w:rPr>
          <w:rStyle w:val="Govdemetni3"/>
          <w:bCs/>
          <w:color w:val="000000"/>
          <w:sz w:val="28"/>
          <w:szCs w:val="28"/>
          <w:lang w:eastAsia="az-Latn-AZ"/>
        </w:rPr>
        <w:t xml:space="preserve">kağızların bazarında vasitəçi kimi </w:t>
      </w:r>
      <w:r w:rsidRPr="000070B8">
        <w:rPr>
          <w:rStyle w:val="Govdemetni14pt"/>
          <w:bCs/>
          <w:i w:val="0"/>
          <w:color w:val="000000"/>
          <w:lang w:eastAsia="az-Latn-AZ"/>
        </w:rPr>
        <w:t>torqda iştir</w:t>
      </w:r>
      <w:r w:rsidR="006C110D" w:rsidRPr="000070B8">
        <w:rPr>
          <w:rStyle w:val="Govdemetni3"/>
          <w:bCs/>
          <w:color w:val="000000"/>
          <w:sz w:val="28"/>
          <w:szCs w:val="28"/>
        </w:rPr>
        <w:t>а</w:t>
      </w:r>
      <w:r w:rsidR="006C110D" w:rsidRPr="000070B8">
        <w:rPr>
          <w:rStyle w:val="Govdemetni3"/>
          <w:bCs/>
          <w:color w:val="000000"/>
          <w:sz w:val="28"/>
          <w:szCs w:val="28"/>
          <w:lang w:val="en-US"/>
        </w:rPr>
        <w:t>k</w:t>
      </w:r>
      <w:r w:rsidRPr="000070B8">
        <w:rPr>
          <w:rStyle w:val="Govdemetni3"/>
          <w:bCs/>
          <w:color w:val="000000"/>
          <w:sz w:val="28"/>
          <w:szCs w:val="28"/>
        </w:rPr>
        <w:t xml:space="preserve"> </w:t>
      </w:r>
      <w:r w:rsidRPr="000070B8">
        <w:rPr>
          <w:rStyle w:val="Govdemetni3"/>
          <w:bCs/>
          <w:color w:val="000000"/>
          <w:sz w:val="28"/>
          <w:szCs w:val="28"/>
          <w:lang w:eastAsia="az-Latn-AZ"/>
        </w:rPr>
        <w:t>etmək üçün ərizə verilməsi;</w:t>
      </w:r>
    </w:p>
    <w:p w:rsidR="00646807" w:rsidRPr="000070B8" w:rsidRDefault="00646807" w:rsidP="00751E84">
      <w:pPr>
        <w:pStyle w:val="Govdemetni31"/>
        <w:numPr>
          <w:ilvl w:val="0"/>
          <w:numId w:val="14"/>
        </w:numPr>
        <w:shd w:val="clear" w:color="auto" w:fill="auto"/>
        <w:tabs>
          <w:tab w:val="left" w:pos="284"/>
        </w:tabs>
        <w:spacing w:line="360" w:lineRule="auto"/>
        <w:rPr>
          <w:sz w:val="28"/>
          <w:szCs w:val="28"/>
        </w:rPr>
      </w:pPr>
      <w:r w:rsidRPr="000070B8">
        <w:rPr>
          <w:rStyle w:val="Govdemetni3"/>
          <w:bCs/>
          <w:color w:val="000000"/>
          <w:sz w:val="28"/>
          <w:szCs w:val="28"/>
          <w:lang w:eastAsia="az-Latn-AZ"/>
        </w:rPr>
        <w:t xml:space="preserve">rəqabətçilərin qiymətləri imkanında </w:t>
      </w:r>
      <w:r w:rsidRPr="000070B8">
        <w:rPr>
          <w:rStyle w:val="Govdemetni3162"/>
          <w:b w:val="0"/>
          <w:bCs w:val="0"/>
          <w:color w:val="000000"/>
          <w:sz w:val="28"/>
          <w:szCs w:val="28"/>
          <w:lang w:eastAsia="az-Latn-AZ"/>
        </w:rPr>
        <w:t>(xüsusi xərclər</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 xml:space="preserve">səviyyəsində və </w:t>
      </w:r>
      <w:r w:rsidRPr="000070B8">
        <w:rPr>
          <w:rStyle w:val="Govdemetni3"/>
          <w:bCs/>
          <w:color w:val="000000"/>
          <w:sz w:val="28"/>
          <w:szCs w:val="28"/>
          <w:lang w:eastAsia="en-US"/>
        </w:rPr>
        <w:t xml:space="preserve">ya mala </w:t>
      </w:r>
      <w:r w:rsidRPr="000070B8">
        <w:rPr>
          <w:rStyle w:val="Govdemetni3"/>
          <w:bCs/>
          <w:color w:val="000000"/>
          <w:sz w:val="28"/>
          <w:szCs w:val="28"/>
          <w:lang w:eastAsia="az-Latn-AZ"/>
        </w:rPr>
        <w:t xml:space="preserve">tələb </w:t>
      </w:r>
      <w:r w:rsidRPr="000070B8">
        <w:rPr>
          <w:rStyle w:val="Govdemetni3162"/>
          <w:b w:val="0"/>
          <w:bCs w:val="0"/>
          <w:color w:val="000000"/>
          <w:sz w:val="28"/>
          <w:szCs w:val="28"/>
          <w:lang w:eastAsia="az-Latn-AZ"/>
        </w:rPr>
        <w:t>kəmiyyətində yox)</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 xml:space="preserve">müəssisə tərəfindən təklif edilən </w:t>
      </w:r>
      <w:r w:rsidRPr="000070B8">
        <w:rPr>
          <w:rStyle w:val="Govdemetni3162"/>
          <w:b w:val="0"/>
          <w:bCs w:val="0"/>
          <w:color w:val="000000"/>
          <w:sz w:val="28"/>
          <w:szCs w:val="28"/>
          <w:lang w:eastAsia="az-Latn-AZ"/>
        </w:rPr>
        <w:t>qiymətlər.</w:t>
      </w:r>
    </w:p>
    <w:p w:rsidR="00646807" w:rsidRPr="000070B8" w:rsidRDefault="00646807" w:rsidP="00C82FFD">
      <w:pPr>
        <w:pStyle w:val="Govdemetni1"/>
        <w:shd w:val="clear" w:color="auto" w:fill="auto"/>
        <w:spacing w:line="360" w:lineRule="auto"/>
        <w:ind w:firstLine="709"/>
        <w:jc w:val="both"/>
        <w:rPr>
          <w:sz w:val="28"/>
          <w:szCs w:val="28"/>
        </w:rPr>
      </w:pPr>
      <w:r w:rsidRPr="000070B8">
        <w:rPr>
          <w:rStyle w:val="Govdemetni"/>
          <w:color w:val="000000"/>
          <w:sz w:val="28"/>
          <w:szCs w:val="28"/>
          <w:lang w:eastAsia="az-Latn-AZ"/>
        </w:rPr>
        <w:t xml:space="preserve">Milli müəssisələrin (firmaların, şirkətlərin və s.) iştirakı ilə aparılan torqlarda daxili və xaricilərin iştirakı isə beynəlxalq adlandırılır. Öz növbəsində, beynəlxalq </w:t>
      </w:r>
      <w:r w:rsidRPr="000070B8">
        <w:rPr>
          <w:rStyle w:val="Govdemetni"/>
          <w:color w:val="000000"/>
          <w:sz w:val="28"/>
          <w:szCs w:val="28"/>
          <w:lang w:eastAsia="en-US"/>
        </w:rPr>
        <w:t xml:space="preserve">torqlar </w:t>
      </w:r>
      <w:r w:rsidRPr="000070B8">
        <w:rPr>
          <w:rStyle w:val="Govdemetni"/>
          <w:color w:val="000000"/>
          <w:sz w:val="28"/>
          <w:szCs w:val="28"/>
          <w:lang w:eastAsia="az-Latn-AZ"/>
        </w:rPr>
        <w:t>açıq ola bilər, onda bütün arzu edən müəssisələr iştirak edə bilərlər, qapalıda isə - beynəlxalq bazarlarda tanınmış məhdud dairəli tədarükçülər və alıcılar iştirak edirlər. Bəzi hallarda yarım qapalı yə iki</w:t>
      </w:r>
      <w:r w:rsidRPr="000070B8">
        <w:rPr>
          <w:rStyle w:val="Govdemetni14pt"/>
          <w:color w:val="000000"/>
          <w:lang w:val="az-Latn-AZ" w:eastAsia="az-Latn-AZ"/>
        </w:rPr>
        <w:t xml:space="preserve"> </w:t>
      </w:r>
      <w:r w:rsidRPr="000070B8">
        <w:rPr>
          <w:rStyle w:val="Govdemetni"/>
          <w:color w:val="000000"/>
          <w:sz w:val="28"/>
          <w:szCs w:val="28"/>
          <w:lang w:eastAsia="az-Latn-AZ"/>
        </w:rPr>
        <w:t xml:space="preserve">mərhələdə torqlar aparılır. </w:t>
      </w:r>
      <w:r w:rsidRPr="000070B8">
        <w:rPr>
          <w:rStyle w:val="Govdemetni"/>
          <w:color w:val="000000"/>
          <w:sz w:val="28"/>
          <w:szCs w:val="28"/>
          <w:lang w:eastAsia="az-Latn-AZ"/>
        </w:rPr>
        <w:lastRenderedPageBreak/>
        <w:t xml:space="preserve">Birinci mərhələdə iştirakçılar seçilir, ikincidə isə - </w:t>
      </w:r>
      <w:r w:rsidRPr="000070B8">
        <w:rPr>
          <w:rStyle w:val="Govdemetni"/>
          <w:color w:val="000000"/>
          <w:sz w:val="28"/>
          <w:szCs w:val="28"/>
          <w:lang w:eastAsia="en-US"/>
        </w:rPr>
        <w:t xml:space="preserve">torqlar </w:t>
      </w:r>
      <w:r w:rsidRPr="000070B8">
        <w:rPr>
          <w:rStyle w:val="Govdemetni"/>
          <w:color w:val="000000"/>
          <w:sz w:val="28"/>
          <w:szCs w:val="28"/>
          <w:lang w:eastAsia="az-Latn-AZ"/>
        </w:rPr>
        <w:t>aparılır.</w:t>
      </w:r>
    </w:p>
    <w:p w:rsidR="00646807" w:rsidRPr="000070B8" w:rsidRDefault="00646807" w:rsidP="00C82FFD">
      <w:pPr>
        <w:pStyle w:val="Govdemetni40"/>
        <w:shd w:val="clear" w:color="auto" w:fill="auto"/>
        <w:spacing w:line="360" w:lineRule="auto"/>
        <w:ind w:firstLine="709"/>
        <w:rPr>
          <w:b w:val="0"/>
          <w:sz w:val="28"/>
          <w:szCs w:val="28"/>
        </w:rPr>
      </w:pPr>
      <w:r w:rsidRPr="000070B8">
        <w:rPr>
          <w:rStyle w:val="Govdemetni4"/>
          <w:b w:val="0"/>
          <w:color w:val="000000"/>
          <w:sz w:val="28"/>
          <w:szCs w:val="28"/>
          <w:lang w:eastAsia="az-Latn-AZ"/>
        </w:rPr>
        <w:t>Torqların predmetləri podratlar ola bilər, bunlara aiddirlər:</w:t>
      </w:r>
    </w:p>
    <w:p w:rsidR="00646807" w:rsidRPr="000070B8" w:rsidRDefault="00646807" w:rsidP="00751E84">
      <w:pPr>
        <w:pStyle w:val="Govdemetni1"/>
        <w:numPr>
          <w:ilvl w:val="0"/>
          <w:numId w:val="13"/>
        </w:numPr>
        <w:shd w:val="clear" w:color="auto" w:fill="auto"/>
        <w:tabs>
          <w:tab w:val="left" w:pos="284"/>
        </w:tabs>
        <w:spacing w:line="360" w:lineRule="auto"/>
        <w:jc w:val="both"/>
        <w:rPr>
          <w:sz w:val="28"/>
          <w:szCs w:val="28"/>
        </w:rPr>
      </w:pPr>
      <w:r w:rsidRPr="000070B8">
        <w:rPr>
          <w:rStyle w:val="Govdemetni"/>
          <w:color w:val="000000"/>
          <w:sz w:val="28"/>
          <w:szCs w:val="28"/>
          <w:lang w:eastAsia="az-Latn-AZ"/>
        </w:rPr>
        <w:t>istehsal və qeyri-istehsal əhəmiyyətli binalar, qurğular, müəssisələr, sexlər, «tam hazır obyekt» şər</w:t>
      </w:r>
      <w:r w:rsidRPr="000070B8">
        <w:rPr>
          <w:rStyle w:val="Govdemetni2KalnDegil"/>
          <w:b w:val="0"/>
          <w:color w:val="000000"/>
          <w:lang w:eastAsia="az-Latn-AZ"/>
        </w:rPr>
        <w:t>tilə tikilənlər;</w:t>
      </w:r>
    </w:p>
    <w:p w:rsidR="00646807" w:rsidRPr="000070B8" w:rsidRDefault="00646807" w:rsidP="00751E84">
      <w:pPr>
        <w:pStyle w:val="Govdemetni1"/>
        <w:numPr>
          <w:ilvl w:val="0"/>
          <w:numId w:val="13"/>
        </w:numPr>
        <w:shd w:val="clear" w:color="auto" w:fill="auto"/>
        <w:tabs>
          <w:tab w:val="left" w:pos="284"/>
        </w:tabs>
        <w:spacing w:line="360" w:lineRule="auto"/>
        <w:jc w:val="both"/>
        <w:rPr>
          <w:sz w:val="28"/>
          <w:szCs w:val="28"/>
        </w:rPr>
      </w:pPr>
      <w:r w:rsidRPr="000070B8">
        <w:rPr>
          <w:rStyle w:val="GovdemetniKaln"/>
          <w:b w:val="0"/>
          <w:color w:val="000000"/>
          <w:lang w:eastAsia="az-Latn-AZ"/>
        </w:rPr>
        <w:t>tikinti-quraşdırma</w:t>
      </w:r>
      <w:r w:rsidRPr="000070B8">
        <w:rPr>
          <w:rStyle w:val="GovdemetniKaln"/>
          <w:color w:val="000000"/>
          <w:lang w:eastAsia="az-Latn-AZ"/>
        </w:rPr>
        <w:t xml:space="preserve"> </w:t>
      </w:r>
      <w:r w:rsidRPr="000070B8">
        <w:rPr>
          <w:rStyle w:val="Govdemetni"/>
          <w:color w:val="000000"/>
          <w:sz w:val="28"/>
          <w:szCs w:val="28"/>
          <w:lang w:eastAsia="az-Latn-AZ"/>
        </w:rPr>
        <w:t xml:space="preserve">işləri </w:t>
      </w:r>
      <w:r w:rsidRPr="000070B8">
        <w:rPr>
          <w:color w:val="000000"/>
          <w:sz w:val="28"/>
          <w:szCs w:val="28"/>
          <w:lang w:eastAsia="az-Latn-AZ"/>
        </w:rPr>
        <w:t xml:space="preserve">kompleksinin </w:t>
      </w:r>
      <w:r w:rsidRPr="000070B8">
        <w:rPr>
          <w:rStyle w:val="Govdemetni"/>
          <w:color w:val="000000"/>
          <w:sz w:val="28"/>
          <w:szCs w:val="28"/>
          <w:lang w:eastAsia="az-Latn-AZ"/>
        </w:rPr>
        <w:t>yerinə yetirilməsi və işəsalma işləri;</w:t>
      </w:r>
    </w:p>
    <w:p w:rsidR="00646807" w:rsidRPr="000070B8" w:rsidRDefault="00646807" w:rsidP="00751E84">
      <w:pPr>
        <w:pStyle w:val="Govdemetni1"/>
        <w:numPr>
          <w:ilvl w:val="0"/>
          <w:numId w:val="13"/>
        </w:numPr>
        <w:shd w:val="clear" w:color="auto" w:fill="auto"/>
        <w:tabs>
          <w:tab w:val="left" w:pos="284"/>
        </w:tabs>
        <w:spacing w:line="360" w:lineRule="auto"/>
        <w:jc w:val="both"/>
        <w:rPr>
          <w:sz w:val="28"/>
          <w:szCs w:val="28"/>
        </w:rPr>
      </w:pPr>
      <w:r w:rsidRPr="000070B8">
        <w:rPr>
          <w:rStyle w:val="Govdemetni"/>
          <w:color w:val="000000"/>
          <w:sz w:val="28"/>
          <w:szCs w:val="28"/>
          <w:lang w:eastAsia="az-Latn-AZ"/>
        </w:rPr>
        <w:t xml:space="preserve">texnoloji </w:t>
      </w:r>
      <w:r w:rsidRPr="000070B8">
        <w:rPr>
          <w:rStyle w:val="Govdemetni42"/>
          <w:color w:val="000000"/>
          <w:sz w:val="28"/>
          <w:szCs w:val="28"/>
          <w:lang w:eastAsia="az-Latn-AZ"/>
        </w:rPr>
        <w:t xml:space="preserve">avadanlıqlar </w:t>
      </w:r>
      <w:r w:rsidRPr="000070B8">
        <w:rPr>
          <w:rStyle w:val="Govdemetni16pt"/>
          <w:b w:val="0"/>
          <w:color w:val="000000"/>
          <w:sz w:val="28"/>
          <w:szCs w:val="28"/>
          <w:lang w:eastAsia="az-Latn-AZ"/>
        </w:rPr>
        <w:t>kompleksinin</w:t>
      </w:r>
      <w:r w:rsidRPr="000070B8">
        <w:rPr>
          <w:rStyle w:val="Govdemetni16pt"/>
          <w:color w:val="000000"/>
          <w:sz w:val="28"/>
          <w:szCs w:val="28"/>
          <w:lang w:eastAsia="az-Latn-AZ"/>
        </w:rPr>
        <w:t xml:space="preserve"> </w:t>
      </w:r>
      <w:r w:rsidRPr="000070B8">
        <w:rPr>
          <w:rStyle w:val="Govdemetni"/>
          <w:color w:val="000000"/>
          <w:sz w:val="28"/>
          <w:szCs w:val="28"/>
          <w:lang w:eastAsia="az-Latn-AZ"/>
        </w:rPr>
        <w:t>tədarükü;</w:t>
      </w:r>
    </w:p>
    <w:p w:rsidR="00646807" w:rsidRPr="000070B8" w:rsidRDefault="00646807" w:rsidP="00751E84">
      <w:pPr>
        <w:pStyle w:val="Govdemetni20"/>
        <w:numPr>
          <w:ilvl w:val="0"/>
          <w:numId w:val="13"/>
        </w:numPr>
        <w:shd w:val="clear" w:color="auto" w:fill="auto"/>
        <w:tabs>
          <w:tab w:val="left" w:pos="284"/>
        </w:tabs>
        <w:spacing w:line="360" w:lineRule="auto"/>
        <w:jc w:val="both"/>
        <w:rPr>
          <w:b w:val="0"/>
          <w:sz w:val="28"/>
          <w:szCs w:val="28"/>
        </w:rPr>
      </w:pPr>
      <w:r w:rsidRPr="000070B8">
        <w:rPr>
          <w:rStyle w:val="Govdemetni2"/>
          <w:b w:val="0"/>
          <w:color w:val="000000"/>
          <w:sz w:val="28"/>
          <w:szCs w:val="28"/>
          <w:lang w:eastAsia="az-Latn-AZ"/>
        </w:rPr>
        <w:t xml:space="preserve">layihənin idarəedilməsi, texniki-iqtisadi </w:t>
      </w:r>
      <w:r w:rsidRPr="00145B6F">
        <w:rPr>
          <w:rStyle w:val="Govdemetni14pt"/>
          <w:b w:val="0"/>
          <w:i w:val="0"/>
          <w:color w:val="000000"/>
          <w:lang w:val="az-Latn-AZ" w:eastAsia="az-Latn-AZ"/>
        </w:rPr>
        <w:t>əsas</w:t>
      </w:r>
      <w:r w:rsidRPr="000070B8">
        <w:rPr>
          <w:rStyle w:val="Govdemetni2"/>
          <w:b w:val="0"/>
          <w:color w:val="000000"/>
          <w:sz w:val="28"/>
          <w:szCs w:val="28"/>
          <w:lang w:eastAsia="az-Latn-AZ"/>
        </w:rPr>
        <w:t xml:space="preserve">landırılması, layihələşdirilməsi, sair tədarüklər və xidmətlər, </w:t>
      </w:r>
      <w:r w:rsidRPr="000070B8">
        <w:rPr>
          <w:rStyle w:val="Govdemetni2"/>
          <w:b w:val="0"/>
          <w:color w:val="000000"/>
          <w:sz w:val="28"/>
          <w:szCs w:val="28"/>
        </w:rPr>
        <w:t xml:space="preserve">о </w:t>
      </w:r>
      <w:r w:rsidRPr="000070B8">
        <w:rPr>
          <w:rStyle w:val="Govdemetni2"/>
          <w:b w:val="0"/>
          <w:color w:val="000000"/>
          <w:sz w:val="28"/>
          <w:szCs w:val="28"/>
          <w:lang w:eastAsia="az-Latn-AZ"/>
        </w:rPr>
        <w:t>cümlədən məsləhətçilərin xidmətləri.</w:t>
      </w:r>
    </w:p>
    <w:p w:rsidR="00646807" w:rsidRPr="000070B8" w:rsidRDefault="00646807" w:rsidP="00C82FFD">
      <w:pPr>
        <w:pStyle w:val="Govdemetni31"/>
        <w:shd w:val="clear" w:color="auto" w:fill="auto"/>
        <w:spacing w:line="360" w:lineRule="auto"/>
        <w:ind w:firstLine="709"/>
        <w:rPr>
          <w:sz w:val="28"/>
          <w:szCs w:val="28"/>
        </w:rPr>
      </w:pPr>
      <w:r w:rsidRPr="000070B8">
        <w:rPr>
          <w:rStyle w:val="Govdemetni30"/>
          <w:color w:val="000000"/>
          <w:sz w:val="28"/>
          <w:szCs w:val="28"/>
          <w:lang w:eastAsia="en-US"/>
        </w:rPr>
        <w:t xml:space="preserve">Torqların </w:t>
      </w:r>
      <w:r w:rsidRPr="000070B8">
        <w:rPr>
          <w:rStyle w:val="Govdemetni3"/>
          <w:color w:val="000000"/>
          <w:sz w:val="28"/>
          <w:szCs w:val="28"/>
          <w:lang w:eastAsia="az-Latn-AZ"/>
        </w:rPr>
        <w:t xml:space="preserve">(tenderlərin) </w:t>
      </w:r>
      <w:r w:rsidRPr="000070B8">
        <w:rPr>
          <w:rStyle w:val="Govdemetni30"/>
          <w:color w:val="000000"/>
          <w:sz w:val="28"/>
          <w:szCs w:val="28"/>
          <w:lang w:eastAsia="az-Latn-AZ"/>
        </w:rPr>
        <w:t xml:space="preserve">əsas </w:t>
      </w:r>
      <w:r w:rsidRPr="000070B8">
        <w:rPr>
          <w:rStyle w:val="Govdemetni3"/>
          <w:color w:val="000000"/>
          <w:sz w:val="28"/>
          <w:szCs w:val="28"/>
          <w:lang w:eastAsia="az-Latn-AZ"/>
        </w:rPr>
        <w:t xml:space="preserve">iştirakçıları </w:t>
      </w:r>
      <w:r w:rsidRPr="000070B8">
        <w:rPr>
          <w:rStyle w:val="Govdemetni30"/>
          <w:color w:val="000000"/>
          <w:sz w:val="28"/>
          <w:szCs w:val="28"/>
          <w:lang w:eastAsia="az-Latn-AZ"/>
        </w:rPr>
        <w:t>aşağıdakı</w:t>
      </w:r>
      <w:r w:rsidRPr="000070B8">
        <w:rPr>
          <w:rStyle w:val="Govdemetni320"/>
          <w:color w:val="000000"/>
          <w:sz w:val="28"/>
          <w:szCs w:val="28"/>
          <w:lang w:eastAsia="az-Latn-AZ"/>
        </w:rPr>
        <w:t>lardır:</w:t>
      </w:r>
    </w:p>
    <w:p w:rsidR="00646807" w:rsidRPr="000070B8" w:rsidRDefault="00646807" w:rsidP="00751E84">
      <w:pPr>
        <w:pStyle w:val="Govdemetni20"/>
        <w:numPr>
          <w:ilvl w:val="0"/>
          <w:numId w:val="15"/>
        </w:numPr>
        <w:shd w:val="clear" w:color="auto" w:fill="auto"/>
        <w:tabs>
          <w:tab w:val="left" w:pos="284"/>
        </w:tabs>
        <w:spacing w:line="360" w:lineRule="auto"/>
        <w:jc w:val="both"/>
        <w:rPr>
          <w:b w:val="0"/>
          <w:sz w:val="28"/>
          <w:szCs w:val="28"/>
        </w:rPr>
      </w:pPr>
      <w:r w:rsidRPr="000070B8">
        <w:rPr>
          <w:rStyle w:val="Govdemetni2"/>
          <w:b w:val="0"/>
          <w:color w:val="000000"/>
          <w:sz w:val="28"/>
          <w:szCs w:val="28"/>
          <w:lang w:eastAsia="az-Latn-AZ"/>
        </w:rPr>
        <w:t>sifarişçi - fiziki şəxs üçün torq obyektlərinin təchiz edilməsi, tikilməsi və ya yenidənqurulması;</w:t>
      </w:r>
    </w:p>
    <w:p w:rsidR="00646807" w:rsidRPr="000070B8" w:rsidRDefault="00646807" w:rsidP="00751E84">
      <w:pPr>
        <w:pStyle w:val="Govdemetni41"/>
        <w:numPr>
          <w:ilvl w:val="0"/>
          <w:numId w:val="15"/>
        </w:numPr>
        <w:shd w:val="clear" w:color="auto" w:fill="auto"/>
        <w:tabs>
          <w:tab w:val="left" w:pos="284"/>
        </w:tabs>
        <w:spacing w:line="360" w:lineRule="auto"/>
        <w:rPr>
          <w:b/>
          <w:sz w:val="28"/>
          <w:szCs w:val="28"/>
        </w:rPr>
      </w:pPr>
      <w:r w:rsidRPr="000070B8">
        <w:rPr>
          <w:rStyle w:val="Govdemetni4"/>
          <w:b w:val="0"/>
          <w:color w:val="000000"/>
          <w:sz w:val="28"/>
          <w:szCs w:val="28"/>
          <w:lang w:eastAsia="en-US"/>
        </w:rPr>
        <w:t xml:space="preserve">torqların </w:t>
      </w:r>
      <w:r w:rsidRPr="000070B8">
        <w:rPr>
          <w:rStyle w:val="Govdemetni4"/>
          <w:b w:val="0"/>
          <w:color w:val="000000"/>
          <w:sz w:val="28"/>
          <w:szCs w:val="28"/>
          <w:lang w:eastAsia="az-Latn-AZ"/>
        </w:rPr>
        <w:t xml:space="preserve">təşkilatçısı </w:t>
      </w:r>
      <w:r w:rsidRPr="000070B8">
        <w:rPr>
          <w:b/>
          <w:color w:val="000000"/>
          <w:sz w:val="28"/>
          <w:szCs w:val="28"/>
          <w:lang w:eastAsia="az-Latn-AZ"/>
        </w:rPr>
        <w:t xml:space="preserve">- </w:t>
      </w:r>
      <w:r w:rsidRPr="000070B8">
        <w:rPr>
          <w:rStyle w:val="Govdemetni4"/>
          <w:b w:val="0"/>
          <w:color w:val="000000"/>
          <w:sz w:val="28"/>
          <w:szCs w:val="28"/>
          <w:lang w:eastAsia="az-Latn-AZ"/>
        </w:rPr>
        <w:t xml:space="preserve">onların </w:t>
      </w:r>
      <w:r w:rsidRPr="000070B8">
        <w:rPr>
          <w:color w:val="000000"/>
          <w:sz w:val="28"/>
          <w:szCs w:val="28"/>
          <w:lang w:eastAsia="az-Latn-AZ"/>
        </w:rPr>
        <w:t>aparılmasını təşkil</w:t>
      </w:r>
      <w:r w:rsidRPr="000070B8">
        <w:rPr>
          <w:b/>
          <w:color w:val="000000"/>
          <w:sz w:val="28"/>
          <w:szCs w:val="28"/>
          <w:lang w:eastAsia="az-Latn-AZ"/>
        </w:rPr>
        <w:t xml:space="preserve"> </w:t>
      </w:r>
      <w:r w:rsidRPr="000070B8">
        <w:rPr>
          <w:rStyle w:val="Govdemetni420"/>
          <w:b w:val="0"/>
          <w:color w:val="000000"/>
          <w:sz w:val="28"/>
          <w:szCs w:val="28"/>
          <w:lang w:eastAsia="az-Latn-AZ"/>
        </w:rPr>
        <w:t xml:space="preserve">edən fiziki </w:t>
      </w:r>
      <w:r w:rsidRPr="000070B8">
        <w:rPr>
          <w:color w:val="000000"/>
          <w:sz w:val="28"/>
          <w:szCs w:val="28"/>
          <w:lang w:eastAsia="az-Latn-AZ"/>
        </w:rPr>
        <w:t xml:space="preserve">şəxsə </w:t>
      </w:r>
      <w:r w:rsidRPr="000070B8">
        <w:rPr>
          <w:rStyle w:val="Govdemetni4"/>
          <w:b w:val="0"/>
          <w:color w:val="000000"/>
          <w:sz w:val="28"/>
          <w:szCs w:val="28"/>
          <w:lang w:eastAsia="az-Latn-AZ"/>
        </w:rPr>
        <w:t>sifarişçinin tapşırığı;</w:t>
      </w:r>
    </w:p>
    <w:p w:rsidR="00646807" w:rsidRPr="000070B8" w:rsidRDefault="00646807" w:rsidP="00751E84">
      <w:pPr>
        <w:pStyle w:val="Govdemetni20"/>
        <w:numPr>
          <w:ilvl w:val="0"/>
          <w:numId w:val="15"/>
        </w:numPr>
        <w:shd w:val="clear" w:color="auto" w:fill="auto"/>
        <w:tabs>
          <w:tab w:val="left" w:pos="284"/>
        </w:tabs>
        <w:spacing w:line="360" w:lineRule="auto"/>
        <w:jc w:val="both"/>
        <w:rPr>
          <w:b w:val="0"/>
          <w:sz w:val="28"/>
          <w:szCs w:val="28"/>
        </w:rPr>
      </w:pPr>
      <w:r w:rsidRPr="000070B8">
        <w:rPr>
          <w:rStyle w:val="Govdemetni2"/>
          <w:b w:val="0"/>
          <w:color w:val="000000"/>
          <w:sz w:val="28"/>
          <w:szCs w:val="28"/>
          <w:lang w:eastAsia="en-US"/>
        </w:rPr>
        <w:t xml:space="preserve">tender </w:t>
      </w:r>
      <w:r w:rsidR="00102F56" w:rsidRPr="000070B8">
        <w:rPr>
          <w:rStyle w:val="Govdemetni2"/>
          <w:b w:val="0"/>
          <w:color w:val="000000"/>
          <w:sz w:val="28"/>
          <w:szCs w:val="28"/>
          <w:lang w:val="en-US" w:eastAsia="az-Latn-AZ"/>
        </w:rPr>
        <w:t>k</w:t>
      </w:r>
      <w:r w:rsidRPr="000070B8">
        <w:rPr>
          <w:rStyle w:val="Govdemetni2"/>
          <w:b w:val="0"/>
          <w:color w:val="000000"/>
          <w:sz w:val="28"/>
          <w:szCs w:val="28"/>
          <w:lang w:eastAsia="az-Latn-AZ"/>
        </w:rPr>
        <w:t xml:space="preserve">omitəsi - torqları aparmaq üçün </w:t>
      </w:r>
      <w:r w:rsidRPr="000070B8">
        <w:rPr>
          <w:rStyle w:val="Govdemetni14pt"/>
          <w:b w:val="0"/>
          <w:i w:val="0"/>
          <w:color w:val="000000"/>
          <w:lang w:eastAsia="az-Latn-AZ"/>
        </w:rPr>
        <w:t>sifarişçi və</w:t>
      </w:r>
      <w:r w:rsidRPr="000070B8">
        <w:rPr>
          <w:rStyle w:val="Govdemetni14pt"/>
          <w:b w:val="0"/>
          <w:color w:val="000000"/>
          <w:lang w:eastAsia="az-Latn-AZ"/>
        </w:rPr>
        <w:t xml:space="preserve"> </w:t>
      </w:r>
      <w:r w:rsidRPr="000070B8">
        <w:rPr>
          <w:rStyle w:val="Govdemetni2"/>
          <w:b w:val="0"/>
          <w:color w:val="000000"/>
          <w:sz w:val="28"/>
          <w:szCs w:val="28"/>
          <w:lang w:eastAsia="az-Latn-AZ"/>
        </w:rPr>
        <w:t xml:space="preserve">ya təşkilatçı tərəfindən yaradılan </w:t>
      </w:r>
      <w:r w:rsidRPr="000070B8">
        <w:rPr>
          <w:rStyle w:val="Govdemetni14pt"/>
          <w:b w:val="0"/>
          <w:i w:val="0"/>
          <w:color w:val="000000"/>
          <w:lang w:eastAsia="az-Latn-AZ"/>
        </w:rPr>
        <w:t>daimi və ya</w:t>
      </w:r>
      <w:r w:rsidRPr="000070B8">
        <w:rPr>
          <w:rStyle w:val="Govdemetni14pt"/>
          <w:b w:val="0"/>
          <w:color w:val="000000"/>
          <w:lang w:eastAsia="az-Latn-AZ"/>
        </w:rPr>
        <w:t xml:space="preserve"> </w:t>
      </w:r>
      <w:r w:rsidRPr="000070B8">
        <w:rPr>
          <w:rStyle w:val="Govdemetni2"/>
          <w:b w:val="0"/>
          <w:color w:val="000000"/>
          <w:sz w:val="28"/>
          <w:szCs w:val="28"/>
          <w:lang w:eastAsia="az-Latn-AZ"/>
        </w:rPr>
        <w:t>müvəqqəti orqan;</w:t>
      </w:r>
    </w:p>
    <w:p w:rsidR="00646807" w:rsidRPr="000070B8" w:rsidRDefault="00646807" w:rsidP="00751E84">
      <w:pPr>
        <w:pStyle w:val="Govdemetni20"/>
        <w:numPr>
          <w:ilvl w:val="0"/>
          <w:numId w:val="15"/>
        </w:numPr>
        <w:shd w:val="clear" w:color="auto" w:fill="auto"/>
        <w:tabs>
          <w:tab w:val="left" w:pos="284"/>
        </w:tabs>
        <w:spacing w:line="360" w:lineRule="auto"/>
        <w:jc w:val="both"/>
        <w:rPr>
          <w:b w:val="0"/>
          <w:sz w:val="28"/>
          <w:szCs w:val="28"/>
        </w:rPr>
      </w:pPr>
      <w:r w:rsidRPr="000070B8">
        <w:rPr>
          <w:rStyle w:val="Govdemetni2"/>
          <w:b w:val="0"/>
          <w:color w:val="000000"/>
          <w:sz w:val="28"/>
          <w:szCs w:val="28"/>
          <w:lang w:eastAsia="az-Latn-AZ"/>
        </w:rPr>
        <w:t xml:space="preserve">oferent (iddia edən) - </w:t>
      </w:r>
      <w:r w:rsidRPr="000070B8">
        <w:rPr>
          <w:rStyle w:val="Govdemetni14pt"/>
          <w:b w:val="0"/>
          <w:i w:val="0"/>
          <w:color w:val="000000"/>
          <w:lang w:eastAsia="az-Latn-AZ"/>
        </w:rPr>
        <w:t>şəxsin</w:t>
      </w:r>
      <w:r w:rsidRPr="000070B8">
        <w:rPr>
          <w:rStyle w:val="Govdemetni14pt"/>
          <w:b w:val="0"/>
          <w:color w:val="000000"/>
          <w:lang w:eastAsia="az-Latn-AZ"/>
        </w:rPr>
        <w:t xml:space="preserve"> </w:t>
      </w:r>
      <w:r w:rsidRPr="000070B8">
        <w:rPr>
          <w:rStyle w:val="Govdemetni2"/>
          <w:b w:val="0"/>
          <w:color w:val="000000"/>
          <w:sz w:val="28"/>
          <w:szCs w:val="28"/>
          <w:lang w:eastAsia="az-Latn-AZ"/>
        </w:rPr>
        <w:t xml:space="preserve">adından </w:t>
      </w:r>
      <w:r w:rsidRPr="000070B8">
        <w:rPr>
          <w:rStyle w:val="Govdemetni14pt"/>
          <w:b w:val="0"/>
          <w:i w:val="0"/>
          <w:color w:val="000000"/>
          <w:lang w:eastAsia="az-Latn-AZ"/>
        </w:rPr>
        <w:t>bağlanı</w:t>
      </w:r>
      <w:r w:rsidRPr="000070B8">
        <w:rPr>
          <w:rStyle w:val="Govdemetni2"/>
          <w:b w:val="0"/>
          <w:color w:val="000000"/>
          <w:sz w:val="28"/>
          <w:szCs w:val="28"/>
          <w:lang w:eastAsia="az-Latn-AZ"/>
        </w:rPr>
        <w:t xml:space="preserve">lan ofert, yəni tenderlərdə iştirak etməyi iddia </w:t>
      </w:r>
      <w:r w:rsidRPr="000070B8">
        <w:rPr>
          <w:rStyle w:val="Govdemetni14pt"/>
          <w:b w:val="0"/>
          <w:i w:val="0"/>
          <w:color w:val="000000"/>
          <w:lang w:eastAsia="az-Latn-AZ"/>
        </w:rPr>
        <w:t>edənin</w:t>
      </w:r>
      <w:r w:rsidRPr="000070B8">
        <w:rPr>
          <w:rStyle w:val="Govdemetni14pt"/>
          <w:b w:val="0"/>
          <w:color w:val="000000"/>
          <w:lang w:eastAsia="az-Latn-AZ"/>
        </w:rPr>
        <w:t xml:space="preserve"> </w:t>
      </w:r>
      <w:r w:rsidRPr="000070B8">
        <w:rPr>
          <w:rStyle w:val="Govdemetni2"/>
          <w:b w:val="0"/>
          <w:color w:val="000000"/>
          <w:sz w:val="28"/>
          <w:szCs w:val="28"/>
          <w:lang w:eastAsia="az-Latn-AZ"/>
        </w:rPr>
        <w:t xml:space="preserve">niyyətini yazılı təsdiq edən sənədlər paketi </w:t>
      </w:r>
      <w:r w:rsidRPr="000070B8">
        <w:rPr>
          <w:rStyle w:val="Govdemetni14pt"/>
          <w:b w:val="0"/>
          <w:i w:val="0"/>
          <w:color w:val="000000"/>
          <w:lang w:eastAsia="az-Latn-AZ"/>
        </w:rPr>
        <w:t>və əlavə</w:t>
      </w:r>
      <w:r w:rsidRPr="000070B8">
        <w:rPr>
          <w:rStyle w:val="Govdemetni14pt"/>
          <w:b w:val="0"/>
          <w:color w:val="000000"/>
          <w:lang w:eastAsia="az-Latn-AZ"/>
        </w:rPr>
        <w:t xml:space="preserve"> </w:t>
      </w:r>
      <w:r w:rsidRPr="000070B8">
        <w:rPr>
          <w:rStyle w:val="Govdemetni2"/>
          <w:b w:val="0"/>
          <w:color w:val="000000"/>
          <w:sz w:val="28"/>
          <w:szCs w:val="28"/>
          <w:lang w:eastAsia="az-Latn-AZ"/>
        </w:rPr>
        <w:t xml:space="preserve">iddiaçıları nəzərə almaqla </w:t>
      </w:r>
      <w:r w:rsidRPr="000070B8">
        <w:rPr>
          <w:rStyle w:val="Govdemetni2"/>
          <w:b w:val="0"/>
          <w:color w:val="000000"/>
          <w:sz w:val="28"/>
          <w:szCs w:val="28"/>
          <w:lang w:eastAsia="en-US"/>
        </w:rPr>
        <w:t xml:space="preserve">tender </w:t>
      </w:r>
      <w:r w:rsidRPr="000070B8">
        <w:rPr>
          <w:rStyle w:val="Govdemetni2"/>
          <w:b w:val="0"/>
          <w:color w:val="000000"/>
          <w:sz w:val="28"/>
          <w:szCs w:val="28"/>
          <w:lang w:eastAsia="az-Latn-AZ"/>
        </w:rPr>
        <w:t xml:space="preserve">sənədlərində </w:t>
      </w:r>
      <w:r w:rsidRPr="000070B8">
        <w:rPr>
          <w:rStyle w:val="Govdemetni14pt"/>
          <w:b w:val="0"/>
          <w:i w:val="0"/>
          <w:color w:val="000000"/>
          <w:lang w:eastAsia="az-Latn-AZ"/>
        </w:rPr>
        <w:t>sifarişçinin</w:t>
      </w:r>
      <w:r w:rsidRPr="000070B8">
        <w:rPr>
          <w:rStyle w:val="Govdemetni14pt"/>
          <w:color w:val="000000"/>
          <w:lang w:eastAsia="az-Latn-AZ"/>
        </w:rPr>
        <w:t xml:space="preserve"> </w:t>
      </w:r>
      <w:r w:rsidRPr="000070B8">
        <w:rPr>
          <w:rStyle w:val="Govdemetni3162"/>
          <w:color w:val="000000"/>
          <w:sz w:val="28"/>
          <w:szCs w:val="28"/>
          <w:lang w:eastAsia="az-Latn-AZ"/>
        </w:rPr>
        <w:t xml:space="preserve">müəyyən etdiyi </w:t>
      </w:r>
      <w:r w:rsidRPr="000070B8">
        <w:rPr>
          <w:rStyle w:val="Govdemetni2"/>
          <w:b w:val="0"/>
          <w:color w:val="000000"/>
          <w:sz w:val="28"/>
          <w:szCs w:val="28"/>
          <w:lang w:eastAsia="az-Latn-AZ"/>
        </w:rPr>
        <w:t xml:space="preserve">şərtlərlə </w:t>
      </w:r>
      <w:r w:rsidRPr="000070B8">
        <w:rPr>
          <w:rStyle w:val="Govdemetni2"/>
          <w:b w:val="0"/>
          <w:color w:val="000000"/>
          <w:sz w:val="28"/>
          <w:szCs w:val="28"/>
          <w:lang w:eastAsia="en-US"/>
        </w:rPr>
        <w:t>torqların</w:t>
      </w:r>
      <w:r w:rsidRPr="000070B8">
        <w:rPr>
          <w:rStyle w:val="Govdemetni2"/>
          <w:color w:val="000000"/>
          <w:sz w:val="28"/>
          <w:szCs w:val="28"/>
          <w:lang w:eastAsia="en-US"/>
        </w:rPr>
        <w:t xml:space="preserve"> </w:t>
      </w:r>
      <w:r w:rsidRPr="000070B8">
        <w:rPr>
          <w:rStyle w:val="Govdemetni3162"/>
          <w:color w:val="000000"/>
          <w:sz w:val="28"/>
          <w:szCs w:val="28"/>
          <w:lang w:eastAsia="az-Latn-AZ"/>
        </w:rPr>
        <w:t xml:space="preserve">konkret </w:t>
      </w:r>
      <w:r w:rsidRPr="000070B8">
        <w:rPr>
          <w:rStyle w:val="Govdemetni14pt"/>
          <w:b w:val="0"/>
          <w:i w:val="0"/>
          <w:color w:val="000000"/>
          <w:lang w:eastAsia="az-Latn-AZ"/>
        </w:rPr>
        <w:t>predmetinə</w:t>
      </w:r>
      <w:r w:rsidRPr="000070B8">
        <w:rPr>
          <w:rStyle w:val="Govdemetni14pt"/>
          <w:color w:val="000000"/>
          <w:lang w:eastAsia="az-Latn-AZ"/>
        </w:rPr>
        <w:t xml:space="preserve"> </w:t>
      </w:r>
      <w:r w:rsidRPr="000070B8">
        <w:rPr>
          <w:rStyle w:val="Govdemetni3162"/>
          <w:color w:val="000000"/>
          <w:sz w:val="28"/>
          <w:szCs w:val="28"/>
          <w:lang w:eastAsia="az-Latn-AZ"/>
        </w:rPr>
        <w:t xml:space="preserve">nisbətən </w:t>
      </w:r>
      <w:r w:rsidRPr="000070B8">
        <w:rPr>
          <w:rStyle w:val="Govdemetni2"/>
          <w:b w:val="0"/>
          <w:color w:val="000000"/>
          <w:sz w:val="28"/>
          <w:szCs w:val="28"/>
          <w:lang w:eastAsia="az-Latn-AZ"/>
        </w:rPr>
        <w:t>müqavilələrin</w:t>
      </w:r>
      <w:r w:rsidRPr="000070B8">
        <w:rPr>
          <w:rStyle w:val="Govdemetni2"/>
          <w:color w:val="000000"/>
          <w:sz w:val="28"/>
          <w:szCs w:val="28"/>
          <w:lang w:eastAsia="az-Latn-AZ"/>
        </w:rPr>
        <w:t xml:space="preserve"> </w:t>
      </w:r>
      <w:r w:rsidRPr="000070B8">
        <w:rPr>
          <w:rStyle w:val="Govdemetni3162"/>
          <w:color w:val="000000"/>
          <w:sz w:val="28"/>
          <w:szCs w:val="28"/>
          <w:lang w:eastAsia="az-Latn-AZ"/>
        </w:rPr>
        <w:t>bağlanması.</w:t>
      </w:r>
    </w:p>
    <w:p w:rsidR="00646807" w:rsidRPr="000070B8" w:rsidRDefault="00646807" w:rsidP="00C82FFD">
      <w:pPr>
        <w:pStyle w:val="Govdemetni51"/>
        <w:shd w:val="clear" w:color="auto" w:fill="auto"/>
        <w:spacing w:line="360" w:lineRule="auto"/>
        <w:ind w:firstLine="709"/>
        <w:rPr>
          <w:sz w:val="28"/>
          <w:szCs w:val="28"/>
        </w:rPr>
      </w:pPr>
      <w:r w:rsidRPr="000070B8">
        <w:rPr>
          <w:rStyle w:val="Govdemetni5"/>
          <w:color w:val="000000"/>
          <w:sz w:val="28"/>
          <w:szCs w:val="28"/>
          <w:lang w:eastAsia="az-Latn-AZ"/>
        </w:rPr>
        <w:t xml:space="preserve">İddia edən </w:t>
      </w:r>
      <w:r w:rsidRPr="000070B8">
        <w:rPr>
          <w:rStyle w:val="Govdemetni52"/>
          <w:color w:val="000000"/>
          <w:sz w:val="28"/>
          <w:szCs w:val="28"/>
          <w:lang w:eastAsia="az-Latn-AZ"/>
        </w:rPr>
        <w:t xml:space="preserve">- </w:t>
      </w:r>
      <w:r w:rsidRPr="000070B8">
        <w:rPr>
          <w:rStyle w:val="Govdemetni5"/>
          <w:color w:val="000000"/>
          <w:sz w:val="28"/>
          <w:szCs w:val="28"/>
          <w:lang w:eastAsia="az-Latn-AZ"/>
        </w:rPr>
        <w:t xml:space="preserve">ofert qeydiyyatdan </w:t>
      </w:r>
      <w:r w:rsidRPr="000070B8">
        <w:rPr>
          <w:rStyle w:val="Govdemetni52"/>
          <w:color w:val="000000"/>
          <w:sz w:val="28"/>
          <w:szCs w:val="28"/>
          <w:lang w:eastAsia="az-Latn-AZ"/>
        </w:rPr>
        <w:t xml:space="preserve">keçənə qədər </w:t>
      </w:r>
      <w:r w:rsidRPr="000070B8">
        <w:rPr>
          <w:rStyle w:val="Govdemetni5"/>
          <w:color w:val="000000"/>
          <w:sz w:val="28"/>
          <w:szCs w:val="28"/>
          <w:lang w:eastAsia="az-Latn-AZ"/>
        </w:rPr>
        <w:t xml:space="preserve">(qeydiyyatdan keçdikdən sonra </w:t>
      </w:r>
      <w:r w:rsidRPr="000070B8">
        <w:rPr>
          <w:rStyle w:val="Govdemetni52"/>
          <w:color w:val="000000"/>
          <w:sz w:val="28"/>
          <w:szCs w:val="28"/>
        </w:rPr>
        <w:t xml:space="preserve">о </w:t>
      </w:r>
      <w:r w:rsidRPr="000070B8">
        <w:rPr>
          <w:rStyle w:val="Govdemetni5"/>
          <w:color w:val="000000"/>
          <w:sz w:val="28"/>
          <w:szCs w:val="28"/>
          <w:lang w:eastAsia="en-US"/>
        </w:rPr>
        <w:t xml:space="preserve">oferent </w:t>
      </w:r>
      <w:r w:rsidRPr="000070B8">
        <w:rPr>
          <w:rStyle w:val="Govdemetni5"/>
          <w:color w:val="000000"/>
          <w:sz w:val="28"/>
          <w:szCs w:val="28"/>
          <w:lang w:eastAsia="az-Latn-AZ"/>
        </w:rPr>
        <w:t xml:space="preserve">statusu </w:t>
      </w:r>
      <w:r w:rsidRPr="000070B8">
        <w:rPr>
          <w:rStyle w:val="Govdemetni52"/>
          <w:color w:val="000000"/>
          <w:sz w:val="28"/>
          <w:szCs w:val="28"/>
          <w:lang w:eastAsia="az-Latn-AZ"/>
        </w:rPr>
        <w:t xml:space="preserve">əldə </w:t>
      </w:r>
      <w:r w:rsidRPr="000070B8">
        <w:rPr>
          <w:rStyle w:val="Govdemetni5"/>
          <w:color w:val="000000"/>
          <w:sz w:val="28"/>
          <w:szCs w:val="28"/>
          <w:lang w:eastAsia="az-Latn-AZ"/>
        </w:rPr>
        <w:t xml:space="preserve">edir) torqda iştirak </w:t>
      </w:r>
      <w:r w:rsidRPr="000070B8">
        <w:rPr>
          <w:rStyle w:val="Govdemetni520"/>
          <w:color w:val="000000"/>
          <w:sz w:val="28"/>
          <w:szCs w:val="28"/>
          <w:lang w:eastAsia="az-Latn-AZ"/>
        </w:rPr>
        <w:t xml:space="preserve">etmək </w:t>
      </w:r>
      <w:r w:rsidRPr="000070B8">
        <w:rPr>
          <w:rStyle w:val="Govdemetni5"/>
          <w:color w:val="000000"/>
          <w:sz w:val="28"/>
          <w:szCs w:val="28"/>
          <w:lang w:eastAsia="az-Latn-AZ"/>
        </w:rPr>
        <w:t xml:space="preserve">qərarına </w:t>
      </w:r>
      <w:r w:rsidRPr="000070B8">
        <w:rPr>
          <w:rStyle w:val="Govdemetni52"/>
          <w:color w:val="000000"/>
          <w:sz w:val="28"/>
          <w:szCs w:val="28"/>
          <w:lang w:eastAsia="az-Latn-AZ"/>
        </w:rPr>
        <w:t xml:space="preserve">gələn şəxsdir. </w:t>
      </w:r>
      <w:r w:rsidRPr="000070B8">
        <w:rPr>
          <w:rStyle w:val="Govdemetni"/>
          <w:color w:val="000000"/>
          <w:sz w:val="28"/>
          <w:szCs w:val="28"/>
          <w:lang w:eastAsia="az-Latn-AZ"/>
        </w:rPr>
        <w:t xml:space="preserve">Ofert möhkəm və azad olurlar. Möhkəm ofert təklifin fəaliyyət müddəti </w:t>
      </w:r>
      <w:r w:rsidRPr="000070B8">
        <w:rPr>
          <w:rStyle w:val="Govdemetni32"/>
          <w:color w:val="000000"/>
          <w:sz w:val="28"/>
          <w:szCs w:val="28"/>
          <w:lang w:eastAsia="az-Latn-AZ"/>
        </w:rPr>
        <w:t xml:space="preserve">göstərilməklə </w:t>
      </w:r>
      <w:r w:rsidRPr="000070B8">
        <w:rPr>
          <w:rStyle w:val="Govdemetni42"/>
          <w:color w:val="000000"/>
          <w:sz w:val="28"/>
          <w:szCs w:val="28"/>
          <w:lang w:eastAsia="az-Latn-AZ"/>
        </w:rPr>
        <w:t xml:space="preserve">təkcə </w:t>
      </w:r>
      <w:r w:rsidRPr="000070B8">
        <w:rPr>
          <w:rStyle w:val="Govdemetni"/>
          <w:color w:val="000000"/>
          <w:sz w:val="28"/>
          <w:szCs w:val="28"/>
          <w:lang w:eastAsia="az-Latn-AZ"/>
        </w:rPr>
        <w:t>bir alıcıya ünvan edilir və həmin dövrdə satıcı şərtləri dəyişdirilə bilməz,</w:t>
      </w:r>
      <w:r w:rsidRPr="000070B8">
        <w:rPr>
          <w:rStyle w:val="Govdemetni13pt"/>
          <w:color w:val="000000"/>
          <w:sz w:val="28"/>
          <w:szCs w:val="28"/>
          <w:lang w:eastAsia="az-Latn-AZ"/>
        </w:rPr>
        <w:t xml:space="preserve"> </w:t>
      </w:r>
      <w:r w:rsidRPr="000070B8">
        <w:rPr>
          <w:rStyle w:val="Govdemetni"/>
          <w:color w:val="000000"/>
          <w:sz w:val="28"/>
          <w:szCs w:val="28"/>
          <w:lang w:eastAsia="az-Latn-AZ"/>
        </w:rPr>
        <w:t xml:space="preserve">başqa şəxsə </w:t>
      </w:r>
      <w:r w:rsidRPr="000070B8">
        <w:rPr>
          <w:rStyle w:val="Govdemetni42"/>
          <w:color w:val="000000"/>
          <w:sz w:val="28"/>
          <w:szCs w:val="28"/>
          <w:lang w:eastAsia="az-Latn-AZ"/>
        </w:rPr>
        <w:t xml:space="preserve">təklif </w:t>
      </w:r>
      <w:r w:rsidRPr="000070B8">
        <w:rPr>
          <w:rStyle w:val="Govdemetni"/>
          <w:color w:val="000000"/>
          <w:sz w:val="28"/>
          <w:szCs w:val="28"/>
          <w:lang w:eastAsia="az-Latn-AZ"/>
        </w:rPr>
        <w:t xml:space="preserve">edə bilməz. Müəyyən </w:t>
      </w:r>
      <w:r w:rsidRPr="000070B8">
        <w:rPr>
          <w:rStyle w:val="Govdemetni13pt"/>
          <w:color w:val="000000"/>
          <w:sz w:val="28"/>
          <w:szCs w:val="28"/>
          <w:lang w:eastAsia="az-Latn-AZ"/>
        </w:rPr>
        <w:t xml:space="preserve">edilən </w:t>
      </w:r>
      <w:r w:rsidRPr="000070B8">
        <w:rPr>
          <w:rStyle w:val="Govdemetni"/>
          <w:color w:val="000000"/>
          <w:sz w:val="28"/>
          <w:szCs w:val="28"/>
          <w:lang w:eastAsia="az-Latn-AZ"/>
        </w:rPr>
        <w:t>dövr ərzində alıcıdan cavab alınmayanda imtina etmək</w:t>
      </w:r>
      <w:r w:rsidRPr="000070B8">
        <w:rPr>
          <w:rStyle w:val="Govdemetni"/>
          <w:color w:val="000000"/>
          <w:sz w:val="28"/>
          <w:szCs w:val="28"/>
        </w:rPr>
        <w:t xml:space="preserve"> </w:t>
      </w:r>
      <w:r w:rsidRPr="000070B8">
        <w:rPr>
          <w:rStyle w:val="Govdemetni"/>
          <w:color w:val="000000"/>
          <w:sz w:val="28"/>
          <w:szCs w:val="28"/>
          <w:lang w:eastAsia="az-Latn-AZ"/>
        </w:rPr>
        <w:t>kimi qəbul edilir və satıcını verdiyi təklifdən azad edir.</w:t>
      </w:r>
    </w:p>
    <w:p w:rsidR="00646807" w:rsidRPr="000070B8" w:rsidRDefault="00646807" w:rsidP="00C82FFD">
      <w:pPr>
        <w:pStyle w:val="Govdemetni1"/>
        <w:shd w:val="clear" w:color="auto" w:fill="auto"/>
        <w:spacing w:line="360" w:lineRule="auto"/>
        <w:ind w:firstLine="709"/>
        <w:jc w:val="both"/>
        <w:rPr>
          <w:b/>
          <w:sz w:val="28"/>
          <w:szCs w:val="28"/>
          <w:lang w:val="en-US"/>
        </w:rPr>
      </w:pPr>
      <w:r w:rsidRPr="000070B8">
        <w:rPr>
          <w:rStyle w:val="Govdemetni"/>
          <w:color w:val="000000"/>
          <w:sz w:val="28"/>
          <w:szCs w:val="28"/>
          <w:lang w:eastAsia="az-Latn-AZ"/>
        </w:rPr>
        <w:t xml:space="preserve">Azad və ya </w:t>
      </w:r>
      <w:r w:rsidRPr="000070B8">
        <w:rPr>
          <w:rStyle w:val="Govdemetni16pt1"/>
          <w:b w:val="0"/>
          <w:color w:val="000000"/>
          <w:sz w:val="28"/>
          <w:szCs w:val="28"/>
          <w:lang w:eastAsia="az-Latn-AZ"/>
        </w:rPr>
        <w:t>təşəbbüskarlıq oferti</w:t>
      </w:r>
      <w:r w:rsidRPr="000070B8">
        <w:rPr>
          <w:rStyle w:val="Govdemetni16pt1"/>
          <w:color w:val="000000"/>
          <w:sz w:val="28"/>
          <w:szCs w:val="28"/>
          <w:lang w:eastAsia="az-Latn-AZ"/>
        </w:rPr>
        <w:t xml:space="preserve"> </w:t>
      </w:r>
      <w:r w:rsidRPr="000070B8">
        <w:rPr>
          <w:rStyle w:val="Govdemetni"/>
          <w:color w:val="000000"/>
          <w:sz w:val="28"/>
          <w:szCs w:val="28"/>
          <w:lang w:eastAsia="az-Latn-AZ"/>
        </w:rPr>
        <w:t xml:space="preserve">satıcı </w:t>
      </w:r>
      <w:r w:rsidRPr="000070B8">
        <w:rPr>
          <w:rStyle w:val="Govdemetni14pt"/>
          <w:i w:val="0"/>
          <w:color w:val="000000"/>
          <w:lang w:eastAsia="az-Latn-AZ"/>
        </w:rPr>
        <w:t>tərəfindən</w:t>
      </w:r>
      <w:r w:rsidRPr="000070B8">
        <w:rPr>
          <w:rStyle w:val="Govdemetni14pt"/>
          <w:color w:val="000000"/>
          <w:lang w:eastAsia="az-Latn-AZ"/>
        </w:rPr>
        <w:t xml:space="preserve"> </w:t>
      </w:r>
      <w:r w:rsidRPr="000070B8">
        <w:rPr>
          <w:rStyle w:val="Govdemetni"/>
          <w:color w:val="000000"/>
          <w:sz w:val="28"/>
          <w:szCs w:val="28"/>
          <w:lang w:eastAsia="az-Latn-AZ"/>
        </w:rPr>
        <w:t xml:space="preserve">heç </w:t>
      </w:r>
      <w:r w:rsidRPr="000070B8">
        <w:rPr>
          <w:rStyle w:val="Govdemetni16pt1"/>
          <w:b w:val="0"/>
          <w:color w:val="000000"/>
          <w:sz w:val="28"/>
          <w:szCs w:val="28"/>
          <w:lang w:eastAsia="az-Latn-AZ"/>
        </w:rPr>
        <w:t xml:space="preserve">bir </w:t>
      </w:r>
      <w:r w:rsidRPr="000070B8">
        <w:rPr>
          <w:rStyle w:val="Govdemetni2KalnDegil"/>
          <w:b w:val="0"/>
          <w:color w:val="000000"/>
          <w:lang w:eastAsia="az-Latn-AZ"/>
        </w:rPr>
        <w:t xml:space="preserve">öhdəlik </w:t>
      </w:r>
      <w:r w:rsidRPr="000070B8">
        <w:rPr>
          <w:rStyle w:val="Govdemetni16pt1"/>
          <w:b w:val="0"/>
          <w:color w:val="000000"/>
          <w:sz w:val="28"/>
          <w:szCs w:val="28"/>
          <w:lang w:eastAsia="az-Latn-AZ"/>
        </w:rPr>
        <w:t>verilmədən</w:t>
      </w:r>
      <w:r w:rsidRPr="000070B8">
        <w:rPr>
          <w:rStyle w:val="Govdemetni16pt1"/>
          <w:color w:val="000000"/>
          <w:sz w:val="28"/>
          <w:szCs w:val="28"/>
          <w:lang w:eastAsia="az-Latn-AZ"/>
        </w:rPr>
        <w:t xml:space="preserve"> </w:t>
      </w:r>
      <w:r w:rsidRPr="000070B8">
        <w:rPr>
          <w:rStyle w:val="Govdemetni16pt1"/>
          <w:b w:val="0"/>
          <w:color w:val="000000"/>
          <w:sz w:val="28"/>
          <w:szCs w:val="28"/>
          <w:lang w:eastAsia="en-US"/>
        </w:rPr>
        <w:t>edilir, bir</w:t>
      </w:r>
      <w:r w:rsidRPr="000070B8">
        <w:rPr>
          <w:rStyle w:val="Govdemetni16pt1"/>
          <w:color w:val="000000"/>
          <w:sz w:val="28"/>
          <w:szCs w:val="28"/>
          <w:lang w:eastAsia="en-US"/>
        </w:rPr>
        <w:t xml:space="preserve"> </w:t>
      </w:r>
      <w:r w:rsidRPr="000070B8">
        <w:rPr>
          <w:rStyle w:val="Govdemetni"/>
          <w:color w:val="000000"/>
          <w:sz w:val="28"/>
          <w:szCs w:val="28"/>
          <w:lang w:eastAsia="az-Latn-AZ"/>
        </w:rPr>
        <w:t xml:space="preserve">neçə </w:t>
      </w:r>
      <w:r w:rsidRPr="000070B8">
        <w:rPr>
          <w:rStyle w:val="Govdemetni13pt"/>
          <w:color w:val="000000"/>
          <w:sz w:val="28"/>
          <w:szCs w:val="28"/>
          <w:lang w:eastAsia="az-Latn-AZ"/>
        </w:rPr>
        <w:t xml:space="preserve">ünvana </w:t>
      </w:r>
      <w:r w:rsidRPr="000070B8">
        <w:rPr>
          <w:rStyle w:val="Govdemetni22"/>
          <w:color w:val="000000"/>
          <w:sz w:val="28"/>
          <w:szCs w:val="28"/>
          <w:lang w:eastAsia="az-Latn-AZ"/>
        </w:rPr>
        <w:t xml:space="preserve">göndərilə bilər və təsir müddəti haqqında göstəriş </w:t>
      </w:r>
      <w:r w:rsidRPr="000070B8">
        <w:rPr>
          <w:rStyle w:val="Govdemetni22"/>
          <w:color w:val="000000"/>
          <w:sz w:val="28"/>
          <w:szCs w:val="28"/>
        </w:rPr>
        <w:t>ve</w:t>
      </w:r>
      <w:r w:rsidRPr="000070B8">
        <w:rPr>
          <w:rStyle w:val="Govdemetni2"/>
          <w:b w:val="0"/>
          <w:bCs w:val="0"/>
          <w:color w:val="000000"/>
          <w:sz w:val="28"/>
          <w:szCs w:val="28"/>
          <w:lang w:eastAsia="az-Latn-AZ"/>
        </w:rPr>
        <w:t xml:space="preserve">rilmir. </w:t>
      </w:r>
      <w:r w:rsidRPr="000070B8">
        <w:rPr>
          <w:rStyle w:val="Govdemetni2"/>
          <w:b w:val="0"/>
          <w:bCs w:val="0"/>
          <w:color w:val="000000"/>
          <w:sz w:val="28"/>
          <w:szCs w:val="28"/>
          <w:lang w:val="en-US" w:eastAsia="az-Latn-AZ"/>
        </w:rPr>
        <w:t>Onlara</w:t>
      </w:r>
      <w:r w:rsidRPr="000070B8">
        <w:rPr>
          <w:rStyle w:val="Govdemetni2"/>
          <w:bCs w:val="0"/>
          <w:color w:val="000000"/>
          <w:sz w:val="28"/>
          <w:szCs w:val="28"/>
          <w:lang w:val="en-US" w:eastAsia="az-Latn-AZ"/>
        </w:rPr>
        <w:t xml:space="preserve"> </w:t>
      </w:r>
      <w:r w:rsidRPr="000070B8">
        <w:rPr>
          <w:rStyle w:val="Govdemetni2"/>
          <w:b w:val="0"/>
          <w:bCs w:val="0"/>
          <w:color w:val="000000"/>
          <w:sz w:val="28"/>
          <w:szCs w:val="28"/>
          <w:lang w:val="en-US" w:eastAsia="az-Latn-AZ"/>
        </w:rPr>
        <w:t xml:space="preserve">reklam-informasiya materialları (kataloqlar, perspektivlər və s.) əlavə edilə bilər. Ofertin şərtləri ilə alıcının razılığı hələ müqavilənin bağlanılması deyildir. Ənənəvi partnyorların sövdələrində, adətən, </w:t>
      </w:r>
      <w:r w:rsidRPr="000070B8">
        <w:rPr>
          <w:rStyle w:val="Govdemetni215pt"/>
          <w:rFonts w:ascii="Times New Roman" w:hAnsi="Times New Roman"/>
          <w:b w:val="0"/>
          <w:bCs w:val="0"/>
          <w:color w:val="000000"/>
          <w:sz w:val="28"/>
          <w:szCs w:val="28"/>
          <w:lang w:val="en-US" w:eastAsia="az-Latn-AZ"/>
        </w:rPr>
        <w:t xml:space="preserve">möhkəm </w:t>
      </w:r>
      <w:r w:rsidRPr="000070B8">
        <w:rPr>
          <w:rStyle w:val="Govdemetni2"/>
          <w:b w:val="0"/>
          <w:bCs w:val="0"/>
          <w:color w:val="000000"/>
          <w:sz w:val="28"/>
          <w:szCs w:val="28"/>
          <w:lang w:val="en-US" w:eastAsia="az-Latn-AZ"/>
        </w:rPr>
        <w:lastRenderedPageBreak/>
        <w:t>ofertlərdən istifadə olunur.</w:t>
      </w:r>
    </w:p>
    <w:p w:rsidR="00646807" w:rsidRPr="000070B8" w:rsidRDefault="00646807" w:rsidP="00C82FFD">
      <w:pPr>
        <w:pStyle w:val="Govdemetni20"/>
        <w:shd w:val="clear" w:color="auto" w:fill="auto"/>
        <w:spacing w:line="360" w:lineRule="auto"/>
        <w:ind w:firstLine="709"/>
        <w:jc w:val="both"/>
        <w:rPr>
          <w:b w:val="0"/>
          <w:i/>
          <w:sz w:val="28"/>
          <w:szCs w:val="28"/>
        </w:rPr>
      </w:pPr>
      <w:r w:rsidRPr="000070B8">
        <w:rPr>
          <w:rStyle w:val="Govdemetni2"/>
          <w:b w:val="0"/>
          <w:color w:val="000000"/>
          <w:sz w:val="28"/>
          <w:szCs w:val="28"/>
          <w:lang w:eastAsia="az-Latn-AZ"/>
        </w:rPr>
        <w:t xml:space="preserve">Ofertdə </w:t>
      </w:r>
      <w:r w:rsidRPr="000070B8">
        <w:rPr>
          <w:rStyle w:val="Govdemetni14pt"/>
          <w:b w:val="0"/>
          <w:i w:val="0"/>
          <w:color w:val="000000"/>
          <w:lang w:val="en-US" w:eastAsia="az-Latn-AZ"/>
        </w:rPr>
        <w:t>təşkiati, texniki</w:t>
      </w:r>
      <w:r w:rsidRPr="000070B8">
        <w:rPr>
          <w:rStyle w:val="Govdemetni14pt"/>
          <w:b w:val="0"/>
          <w:color w:val="000000"/>
          <w:lang w:val="en-US" w:eastAsia="az-Latn-AZ"/>
        </w:rPr>
        <w:t xml:space="preserve"> </w:t>
      </w:r>
      <w:r w:rsidRPr="000070B8">
        <w:rPr>
          <w:rStyle w:val="Govdemetni2"/>
          <w:b w:val="0"/>
          <w:color w:val="000000"/>
          <w:sz w:val="28"/>
          <w:szCs w:val="28"/>
          <w:lang w:eastAsia="az-Latn-AZ"/>
        </w:rPr>
        <w:t xml:space="preserve">və kommersiya məsələləri haqqında </w:t>
      </w:r>
      <w:r w:rsidRPr="000070B8">
        <w:rPr>
          <w:rStyle w:val="Govdemetni14pt"/>
          <w:b w:val="0"/>
          <w:i w:val="0"/>
          <w:color w:val="000000"/>
          <w:lang w:val="en-US" w:eastAsia="az-Latn-AZ"/>
        </w:rPr>
        <w:t>məlumatlar göstərilir.</w:t>
      </w:r>
    </w:p>
    <w:p w:rsidR="00646807" w:rsidRPr="000070B8" w:rsidRDefault="002B3E84" w:rsidP="00C82FFD">
      <w:pPr>
        <w:pStyle w:val="Govdemetni1"/>
        <w:shd w:val="clear" w:color="auto" w:fill="auto"/>
        <w:spacing w:line="360" w:lineRule="auto"/>
        <w:ind w:firstLine="709"/>
        <w:jc w:val="both"/>
        <w:rPr>
          <w:sz w:val="28"/>
          <w:szCs w:val="28"/>
        </w:rPr>
      </w:pPr>
      <w:r>
        <w:rPr>
          <w:rStyle w:val="Govdemetni14pt"/>
          <w:i w:val="0"/>
          <w:color w:val="000000"/>
          <w:lang w:val="en-US" w:eastAsia="az-Latn-AZ"/>
        </w:rPr>
        <w:t>T</w:t>
      </w:r>
      <w:r w:rsidR="00646807" w:rsidRPr="000070B8">
        <w:rPr>
          <w:rStyle w:val="Govdemetni14pt"/>
          <w:i w:val="0"/>
          <w:color w:val="000000"/>
          <w:lang w:val="en-US" w:eastAsia="az-Latn-AZ"/>
        </w:rPr>
        <w:t>əşkilat</w:t>
      </w:r>
      <w:r w:rsidR="00646807" w:rsidRPr="000070B8">
        <w:rPr>
          <w:rStyle w:val="Govdemetni14pt"/>
          <w:color w:val="000000"/>
          <w:lang w:val="en-US" w:eastAsia="az-Latn-AZ"/>
        </w:rPr>
        <w:t xml:space="preserve"> </w:t>
      </w:r>
      <w:r w:rsidR="00646807" w:rsidRPr="000070B8">
        <w:rPr>
          <w:rStyle w:val="Govdemetni"/>
          <w:color w:val="000000"/>
          <w:sz w:val="28"/>
          <w:szCs w:val="28"/>
          <w:lang w:eastAsia="az-Latn-AZ"/>
        </w:rPr>
        <w:t xml:space="preserve">haqqında məlumatlara </w:t>
      </w:r>
      <w:r w:rsidR="00646807" w:rsidRPr="000070B8">
        <w:rPr>
          <w:rStyle w:val="Govdemetni152"/>
          <w:rFonts w:ascii="Times New Roman" w:hAnsi="Times New Roman"/>
          <w:color w:val="000000"/>
          <w:sz w:val="28"/>
          <w:szCs w:val="28"/>
          <w:lang w:eastAsia="az-Latn-AZ"/>
        </w:rPr>
        <w:t xml:space="preserve">onun </w:t>
      </w:r>
      <w:r w:rsidR="00646807" w:rsidRPr="000070B8">
        <w:rPr>
          <w:rStyle w:val="Govdemetni14pt"/>
          <w:i w:val="0"/>
          <w:color w:val="000000"/>
          <w:lang w:val="en-US" w:eastAsia="az-Latn-AZ"/>
        </w:rPr>
        <w:t>tam</w:t>
      </w:r>
      <w:r w:rsidR="00646807" w:rsidRPr="000070B8">
        <w:rPr>
          <w:rStyle w:val="Govdemetni14pt"/>
          <w:color w:val="000000"/>
          <w:lang w:val="en-US" w:eastAsia="az-Latn-AZ"/>
        </w:rPr>
        <w:t xml:space="preserve"> </w:t>
      </w:r>
      <w:r w:rsidR="00646807" w:rsidRPr="000070B8">
        <w:rPr>
          <w:rStyle w:val="Govdemetni152"/>
          <w:rFonts w:ascii="Times New Roman" w:hAnsi="Times New Roman"/>
          <w:color w:val="000000"/>
          <w:sz w:val="28"/>
          <w:szCs w:val="28"/>
          <w:lang w:eastAsia="az-Latn-AZ"/>
        </w:rPr>
        <w:t xml:space="preserve">adı, rekvizitləri </w:t>
      </w:r>
      <w:r w:rsidR="00646807" w:rsidRPr="000070B8">
        <w:rPr>
          <w:rStyle w:val="Govdemetni"/>
          <w:color w:val="000000"/>
          <w:sz w:val="28"/>
          <w:szCs w:val="28"/>
          <w:lang w:eastAsia="az-Latn-AZ"/>
        </w:rPr>
        <w:t xml:space="preserve">(ünvan, telefon, telefaks, </w:t>
      </w:r>
      <w:r w:rsidR="00646807" w:rsidRPr="000070B8">
        <w:rPr>
          <w:rStyle w:val="Govdemetni14pt"/>
          <w:i w:val="0"/>
          <w:color w:val="000000"/>
          <w:lang w:val="en-US" w:eastAsia="az-Latn-AZ"/>
        </w:rPr>
        <w:t>hesab</w:t>
      </w:r>
      <w:r w:rsidR="00646807" w:rsidRPr="000070B8">
        <w:rPr>
          <w:rStyle w:val="Govdemetni14pt"/>
          <w:color w:val="000000"/>
          <w:lang w:val="en-US" w:eastAsia="az-Latn-AZ"/>
        </w:rPr>
        <w:t xml:space="preserve"> </w:t>
      </w:r>
      <w:r w:rsidR="00646807" w:rsidRPr="000070B8">
        <w:rPr>
          <w:rStyle w:val="Govdemetni152"/>
          <w:rFonts w:ascii="Times New Roman" w:hAnsi="Times New Roman"/>
          <w:color w:val="000000"/>
          <w:sz w:val="28"/>
          <w:szCs w:val="28"/>
          <w:lang w:eastAsia="az-Latn-AZ"/>
        </w:rPr>
        <w:t xml:space="preserve">və </w:t>
      </w:r>
      <w:r w:rsidR="00646807" w:rsidRPr="000070B8">
        <w:rPr>
          <w:rStyle w:val="Govdemetni152"/>
          <w:rFonts w:ascii="Times New Roman" w:hAnsi="Times New Roman"/>
          <w:color w:val="000000"/>
          <w:sz w:val="28"/>
          <w:szCs w:val="28"/>
          <w:lang w:eastAsia="en-US"/>
        </w:rPr>
        <w:t xml:space="preserve">s.), </w:t>
      </w:r>
      <w:r w:rsidR="00646807" w:rsidRPr="000070B8">
        <w:rPr>
          <w:rStyle w:val="Govdemetni152"/>
          <w:rFonts w:ascii="Times New Roman" w:hAnsi="Times New Roman"/>
          <w:color w:val="000000"/>
          <w:sz w:val="28"/>
          <w:szCs w:val="28"/>
          <w:lang w:eastAsia="az-Latn-AZ"/>
        </w:rPr>
        <w:t xml:space="preserve">fəaliyyət </w:t>
      </w:r>
      <w:r w:rsidR="00646807" w:rsidRPr="000070B8">
        <w:rPr>
          <w:rStyle w:val="Govdemetni"/>
          <w:color w:val="000000"/>
          <w:sz w:val="28"/>
          <w:szCs w:val="28"/>
          <w:lang w:eastAsia="az-Latn-AZ"/>
        </w:rPr>
        <w:t xml:space="preserve">istiqamətləri, qeydiyyat və </w:t>
      </w:r>
      <w:r w:rsidR="00646807" w:rsidRPr="000070B8">
        <w:rPr>
          <w:rStyle w:val="Govdemetni152"/>
          <w:rFonts w:ascii="Times New Roman" w:hAnsi="Times New Roman"/>
          <w:color w:val="000000"/>
          <w:sz w:val="28"/>
          <w:szCs w:val="28"/>
          <w:lang w:eastAsia="az-Latn-AZ"/>
        </w:rPr>
        <w:t xml:space="preserve">nizamnamə sənədlərinin </w:t>
      </w:r>
      <w:r w:rsidR="00646807" w:rsidRPr="000070B8">
        <w:rPr>
          <w:rStyle w:val="Govdemetni"/>
          <w:color w:val="000000"/>
          <w:sz w:val="28"/>
          <w:szCs w:val="28"/>
          <w:lang w:eastAsia="az-Latn-AZ"/>
        </w:rPr>
        <w:t xml:space="preserve">nüsxələri, lisenziyalar, təşkilat </w:t>
      </w:r>
      <w:r w:rsidR="00646807" w:rsidRPr="000070B8">
        <w:rPr>
          <w:rStyle w:val="Govdemetni152"/>
          <w:rFonts w:ascii="Times New Roman" w:hAnsi="Times New Roman"/>
          <w:color w:val="000000"/>
          <w:sz w:val="28"/>
          <w:szCs w:val="28"/>
          <w:lang w:eastAsia="az-Latn-AZ"/>
        </w:rPr>
        <w:t xml:space="preserve">quruluşu (filialların </w:t>
      </w:r>
      <w:r w:rsidR="00646807" w:rsidRPr="000070B8">
        <w:rPr>
          <w:rStyle w:val="Govdemetni"/>
          <w:color w:val="000000"/>
          <w:sz w:val="28"/>
          <w:szCs w:val="28"/>
          <w:lang w:eastAsia="az-Latn-AZ"/>
        </w:rPr>
        <w:t xml:space="preserve">mövcudluğu və s.), </w:t>
      </w:r>
      <w:r w:rsidR="00646807" w:rsidRPr="000070B8">
        <w:rPr>
          <w:rStyle w:val="Govdemetni152"/>
          <w:rFonts w:ascii="Times New Roman" w:hAnsi="Times New Roman"/>
          <w:color w:val="000000"/>
          <w:sz w:val="28"/>
          <w:szCs w:val="28"/>
          <w:lang w:eastAsia="az-Latn-AZ"/>
        </w:rPr>
        <w:t xml:space="preserve">işçilərin </w:t>
      </w:r>
      <w:r w:rsidR="00646807" w:rsidRPr="000070B8">
        <w:rPr>
          <w:rStyle w:val="Govdemetni14pt"/>
          <w:i w:val="0"/>
          <w:color w:val="000000"/>
          <w:lang w:val="en-US" w:eastAsia="az-Latn-AZ"/>
        </w:rPr>
        <w:t xml:space="preserve">tərkibi </w:t>
      </w:r>
      <w:r w:rsidR="00646807" w:rsidRPr="000070B8">
        <w:rPr>
          <w:rStyle w:val="Govdemetni152"/>
          <w:rFonts w:ascii="Times New Roman" w:hAnsi="Times New Roman"/>
          <w:color w:val="000000"/>
          <w:sz w:val="28"/>
          <w:szCs w:val="28"/>
          <w:lang w:eastAsia="az-Latn-AZ"/>
        </w:rPr>
        <w:t xml:space="preserve">və ixtisası, </w:t>
      </w:r>
      <w:r w:rsidR="00646807" w:rsidRPr="000070B8">
        <w:rPr>
          <w:rStyle w:val="Govdemetni"/>
          <w:color w:val="000000"/>
          <w:sz w:val="28"/>
          <w:szCs w:val="28"/>
          <w:lang w:eastAsia="az-Latn-AZ"/>
        </w:rPr>
        <w:t xml:space="preserve">maliyyə vəziyyəti və ödəmə qabiliyyəti </w:t>
      </w:r>
      <w:r w:rsidR="00646807" w:rsidRPr="000070B8">
        <w:rPr>
          <w:rStyle w:val="Govdemetni152"/>
          <w:rFonts w:ascii="Times New Roman" w:hAnsi="Times New Roman"/>
          <w:color w:val="000000"/>
          <w:sz w:val="28"/>
          <w:szCs w:val="28"/>
          <w:lang w:eastAsia="az-Latn-AZ"/>
        </w:rPr>
        <w:t xml:space="preserve">haqqında məlumatlar, </w:t>
      </w:r>
      <w:r w:rsidR="00646807" w:rsidRPr="000070B8">
        <w:rPr>
          <w:rStyle w:val="Govdemetni"/>
          <w:color w:val="000000"/>
          <w:sz w:val="28"/>
          <w:szCs w:val="28"/>
          <w:lang w:eastAsia="az-Latn-AZ"/>
        </w:rPr>
        <w:t xml:space="preserve">ofislər və istehsal sahələrinin </w:t>
      </w:r>
      <w:r w:rsidR="00646807" w:rsidRPr="000070B8">
        <w:rPr>
          <w:rStyle w:val="Govdemetni152"/>
          <w:rFonts w:ascii="Times New Roman" w:hAnsi="Times New Roman"/>
          <w:color w:val="000000"/>
          <w:sz w:val="28"/>
          <w:szCs w:val="28"/>
          <w:lang w:eastAsia="az-Latn-AZ"/>
        </w:rPr>
        <w:t>siyahısı və s. daxildir.</w:t>
      </w:r>
    </w:p>
    <w:p w:rsidR="00646807" w:rsidRPr="000070B8" w:rsidRDefault="00646807" w:rsidP="00C82FFD">
      <w:pPr>
        <w:pStyle w:val="Govdemetni1"/>
        <w:shd w:val="clear" w:color="auto" w:fill="auto"/>
        <w:spacing w:line="360" w:lineRule="auto"/>
        <w:ind w:firstLine="709"/>
        <w:jc w:val="both"/>
        <w:rPr>
          <w:sz w:val="28"/>
          <w:szCs w:val="28"/>
        </w:rPr>
      </w:pPr>
      <w:r w:rsidRPr="000070B8">
        <w:rPr>
          <w:rStyle w:val="Govdemetni14pt"/>
          <w:b/>
          <w:i w:val="0"/>
          <w:color w:val="000000"/>
          <w:lang w:val="az-Latn-AZ" w:eastAsia="az-Latn-AZ"/>
        </w:rPr>
        <w:t>Texniki</w:t>
      </w:r>
      <w:r w:rsidRPr="000070B8">
        <w:rPr>
          <w:rStyle w:val="Govdemetni14pt"/>
          <w:b/>
          <w:color w:val="000000"/>
          <w:lang w:val="az-Latn-AZ" w:eastAsia="az-Latn-AZ"/>
        </w:rPr>
        <w:t xml:space="preserve"> </w:t>
      </w:r>
      <w:r w:rsidRPr="000070B8">
        <w:rPr>
          <w:rStyle w:val="Govdemetni"/>
          <w:b/>
          <w:color w:val="000000"/>
          <w:sz w:val="28"/>
          <w:szCs w:val="28"/>
          <w:lang w:eastAsia="az-Latn-AZ"/>
        </w:rPr>
        <w:t>hissəyə</w:t>
      </w:r>
      <w:r w:rsidRPr="000070B8">
        <w:rPr>
          <w:rStyle w:val="Govdemetni"/>
          <w:color w:val="000000"/>
          <w:sz w:val="28"/>
          <w:szCs w:val="28"/>
          <w:lang w:eastAsia="az-Latn-AZ"/>
        </w:rPr>
        <w:t xml:space="preserve"> işlərin yerinə yetirilməsi </w:t>
      </w:r>
      <w:r w:rsidRPr="000070B8">
        <w:rPr>
          <w:rStyle w:val="Govdemetni14pt"/>
          <w:i w:val="0"/>
          <w:color w:val="000000"/>
          <w:lang w:val="az-Latn-AZ" w:eastAsia="az-Latn-AZ"/>
        </w:rPr>
        <w:t xml:space="preserve">qrafiki </w:t>
      </w:r>
      <w:r w:rsidRPr="000070B8">
        <w:rPr>
          <w:rStyle w:val="Govdemetni"/>
          <w:color w:val="000000"/>
          <w:sz w:val="28"/>
          <w:szCs w:val="28"/>
          <w:lang w:eastAsia="az-Latn-AZ"/>
        </w:rPr>
        <w:t xml:space="preserve">və sxemləri, </w:t>
      </w:r>
      <w:r w:rsidRPr="000070B8">
        <w:rPr>
          <w:rStyle w:val="Govdemetni14pt"/>
          <w:i w:val="0"/>
          <w:color w:val="000000"/>
          <w:lang w:val="az-Latn-AZ" w:eastAsia="az-Latn-AZ"/>
        </w:rPr>
        <w:t xml:space="preserve">tikinti </w:t>
      </w:r>
      <w:r w:rsidRPr="000070B8">
        <w:rPr>
          <w:color w:val="000000"/>
          <w:sz w:val="28"/>
          <w:szCs w:val="28"/>
          <w:lang w:eastAsia="az-Latn-AZ"/>
        </w:rPr>
        <w:t xml:space="preserve">texnikasının və </w:t>
      </w:r>
      <w:r w:rsidRPr="000070B8">
        <w:rPr>
          <w:rStyle w:val="Govdemetni152"/>
          <w:rFonts w:ascii="Times New Roman" w:hAnsi="Times New Roman"/>
          <w:color w:val="000000"/>
          <w:sz w:val="28"/>
          <w:szCs w:val="28"/>
          <w:lang w:eastAsia="az-Latn-AZ"/>
        </w:rPr>
        <w:t xml:space="preserve">texnoloji </w:t>
      </w:r>
      <w:r w:rsidRPr="000070B8">
        <w:rPr>
          <w:rStyle w:val="Govdemetni"/>
          <w:color w:val="000000"/>
          <w:sz w:val="28"/>
          <w:szCs w:val="28"/>
          <w:lang w:eastAsia="az-Latn-AZ"/>
        </w:rPr>
        <w:t xml:space="preserve">avadanlıqların </w:t>
      </w:r>
      <w:r w:rsidRPr="000070B8">
        <w:rPr>
          <w:rStyle w:val="Govdemetni14"/>
          <w:rFonts w:ascii="Times New Roman" w:hAnsi="Times New Roman"/>
          <w:color w:val="000000"/>
          <w:sz w:val="28"/>
          <w:szCs w:val="28"/>
          <w:lang w:eastAsia="az-Latn-AZ"/>
        </w:rPr>
        <w:t xml:space="preserve">tədarükü, </w:t>
      </w:r>
      <w:r w:rsidRPr="000070B8">
        <w:rPr>
          <w:rStyle w:val="Govdemetni"/>
          <w:color w:val="000000"/>
          <w:sz w:val="28"/>
          <w:szCs w:val="28"/>
          <w:lang w:eastAsia="az-Latn-AZ"/>
        </w:rPr>
        <w:t xml:space="preserve">işlərin icrasının təqvim planları, </w:t>
      </w:r>
      <w:r w:rsidRPr="000070B8">
        <w:rPr>
          <w:rStyle w:val="Govdemetni14pt"/>
          <w:i w:val="0"/>
          <w:color w:val="000000"/>
          <w:lang w:val="az-Latn-AZ" w:eastAsia="az-Latn-AZ"/>
        </w:rPr>
        <w:t xml:space="preserve">cəlb </w:t>
      </w:r>
      <w:r w:rsidRPr="000070B8">
        <w:rPr>
          <w:rStyle w:val="Govdemetni"/>
          <w:color w:val="000000"/>
          <w:sz w:val="28"/>
          <w:szCs w:val="28"/>
          <w:lang w:eastAsia="az-Latn-AZ"/>
        </w:rPr>
        <w:t xml:space="preserve">edilən yardımçı podratçıların və nəqliyyat </w:t>
      </w:r>
      <w:r w:rsidRPr="000070B8">
        <w:rPr>
          <w:rStyle w:val="Govdemetni14pt"/>
          <w:i w:val="0"/>
          <w:color w:val="000000"/>
          <w:lang w:val="az-Latn-AZ" w:eastAsia="az-Latn-AZ"/>
        </w:rPr>
        <w:t>təşki</w:t>
      </w:r>
      <w:r w:rsidRPr="000070B8">
        <w:rPr>
          <w:rStyle w:val="Govdemetni"/>
          <w:color w:val="000000"/>
          <w:sz w:val="28"/>
          <w:szCs w:val="28"/>
          <w:lang w:eastAsia="az-Latn-AZ"/>
        </w:rPr>
        <w:t xml:space="preserve">latlarının </w:t>
      </w:r>
      <w:r w:rsidRPr="000070B8">
        <w:rPr>
          <w:rStyle w:val="Govdemetni"/>
          <w:color w:val="000000"/>
          <w:sz w:val="28"/>
          <w:szCs w:val="28"/>
          <w:lang w:eastAsia="en-US"/>
        </w:rPr>
        <w:t xml:space="preserve">material </w:t>
      </w:r>
      <w:r w:rsidRPr="000070B8">
        <w:rPr>
          <w:rStyle w:val="Govdemetni"/>
          <w:color w:val="000000"/>
          <w:sz w:val="28"/>
          <w:szCs w:val="28"/>
          <w:lang w:eastAsia="az-Latn-AZ"/>
        </w:rPr>
        <w:t xml:space="preserve">və </w:t>
      </w:r>
      <w:r w:rsidRPr="000070B8">
        <w:rPr>
          <w:rStyle w:val="Govdemetni"/>
          <w:color w:val="000000"/>
          <w:sz w:val="28"/>
          <w:szCs w:val="28"/>
        </w:rPr>
        <w:t xml:space="preserve">əmək </w:t>
      </w:r>
      <w:r w:rsidRPr="000070B8">
        <w:rPr>
          <w:rStyle w:val="Govdemetni"/>
          <w:color w:val="000000"/>
          <w:sz w:val="28"/>
          <w:szCs w:val="28"/>
          <w:lang w:eastAsia="az-Latn-AZ"/>
        </w:rPr>
        <w:t xml:space="preserve">resurslarının, tikinti maşınlarının tərkibi, iş </w:t>
      </w:r>
      <w:r w:rsidRPr="000070B8">
        <w:rPr>
          <w:color w:val="000000"/>
          <w:sz w:val="28"/>
          <w:szCs w:val="28"/>
          <w:lang w:eastAsia="az-Latn-AZ"/>
        </w:rPr>
        <w:t xml:space="preserve">vaxtının </w:t>
      </w:r>
      <w:r w:rsidRPr="000070B8">
        <w:rPr>
          <w:rStyle w:val="Govdemetni"/>
          <w:color w:val="000000"/>
          <w:sz w:val="28"/>
          <w:szCs w:val="28"/>
          <w:lang w:eastAsia="az-Latn-AZ"/>
        </w:rPr>
        <w:t>rejimi, kadrlarla təmin olunma, öz növbəsində onların mənzil və sosial infra</w:t>
      </w:r>
      <w:r w:rsidRPr="000070B8">
        <w:rPr>
          <w:rStyle w:val="Govdemetni3162"/>
          <w:b w:val="0"/>
          <w:color w:val="000000"/>
          <w:sz w:val="28"/>
          <w:szCs w:val="28"/>
          <w:lang w:eastAsia="az-Latn-AZ"/>
        </w:rPr>
        <w:t xml:space="preserve">struktur </w:t>
      </w:r>
      <w:r w:rsidRPr="000070B8">
        <w:rPr>
          <w:rStyle w:val="Govdemetni"/>
          <w:color w:val="000000"/>
          <w:sz w:val="28"/>
          <w:szCs w:val="28"/>
          <w:lang w:eastAsia="az-Latn-AZ"/>
        </w:rPr>
        <w:t>obyektləri ilə təmini, tə</w:t>
      </w:r>
      <w:r w:rsidR="008B6F19">
        <w:rPr>
          <w:rStyle w:val="Govdemetni"/>
          <w:color w:val="000000"/>
          <w:sz w:val="28"/>
          <w:szCs w:val="28"/>
          <w:lang w:eastAsia="az-Latn-AZ"/>
        </w:rPr>
        <w:t>hlü</w:t>
      </w:r>
      <w:r w:rsidRPr="000070B8">
        <w:rPr>
          <w:rStyle w:val="Govdemetni"/>
          <w:color w:val="000000"/>
          <w:sz w:val="28"/>
          <w:szCs w:val="28"/>
          <w:lang w:eastAsia="az-Latn-AZ"/>
        </w:rPr>
        <w:t xml:space="preserve">kəsizlik texnikası </w:t>
      </w:r>
      <w:r w:rsidRPr="000070B8">
        <w:rPr>
          <w:rStyle w:val="Govdemetni14pt"/>
          <w:i w:val="0"/>
          <w:color w:val="000000"/>
          <w:lang w:val="az-Latn-AZ" w:eastAsia="az-Latn-AZ"/>
        </w:rPr>
        <w:t>üzrə</w:t>
      </w:r>
      <w:r w:rsidRPr="000070B8">
        <w:rPr>
          <w:rStyle w:val="Govdemetni14pt"/>
          <w:color w:val="000000"/>
          <w:lang w:val="az-Latn-AZ" w:eastAsia="az-Latn-AZ"/>
        </w:rPr>
        <w:t xml:space="preserve"> </w:t>
      </w:r>
      <w:r w:rsidRPr="000070B8">
        <w:rPr>
          <w:rStyle w:val="Govdemetni"/>
          <w:color w:val="000000"/>
          <w:sz w:val="28"/>
          <w:szCs w:val="28"/>
          <w:lang w:eastAsia="az-Latn-AZ"/>
        </w:rPr>
        <w:t xml:space="preserve">təkliflər, ətraf mühitin mühafizəsi </w:t>
      </w:r>
      <w:r w:rsidRPr="000070B8">
        <w:rPr>
          <w:rStyle w:val="Govdemetni14pt"/>
          <w:i w:val="0"/>
          <w:color w:val="000000"/>
          <w:lang w:val="az-Latn-AZ" w:eastAsia="az-Latn-AZ"/>
        </w:rPr>
        <w:t>və</w:t>
      </w:r>
      <w:r w:rsidRPr="000070B8">
        <w:rPr>
          <w:rStyle w:val="Govdemetni14pt"/>
          <w:color w:val="000000"/>
          <w:lang w:val="az-Latn-AZ" w:eastAsia="az-Latn-AZ"/>
        </w:rPr>
        <w:t xml:space="preserve"> </w:t>
      </w:r>
      <w:r w:rsidRPr="000070B8">
        <w:rPr>
          <w:rStyle w:val="Govdemetni"/>
          <w:color w:val="000000"/>
          <w:sz w:val="28"/>
          <w:szCs w:val="28"/>
          <w:lang w:eastAsia="az-Latn-AZ"/>
        </w:rPr>
        <w:t>s. aiddirlər.</w:t>
      </w:r>
    </w:p>
    <w:p w:rsidR="00646807" w:rsidRPr="000070B8" w:rsidRDefault="00646807" w:rsidP="00C82FFD">
      <w:pPr>
        <w:pStyle w:val="Govdemetni20"/>
        <w:shd w:val="clear" w:color="auto" w:fill="auto"/>
        <w:spacing w:line="360" w:lineRule="auto"/>
        <w:ind w:firstLine="709"/>
        <w:jc w:val="both"/>
        <w:rPr>
          <w:b w:val="0"/>
          <w:sz w:val="28"/>
          <w:szCs w:val="28"/>
        </w:rPr>
      </w:pPr>
      <w:r w:rsidRPr="000070B8">
        <w:rPr>
          <w:rStyle w:val="Govdemetni2"/>
          <w:color w:val="000000"/>
          <w:sz w:val="28"/>
          <w:szCs w:val="28"/>
          <w:lang w:eastAsia="en-US"/>
        </w:rPr>
        <w:t xml:space="preserve">Kommersiya </w:t>
      </w:r>
      <w:r w:rsidRPr="000070B8">
        <w:rPr>
          <w:rStyle w:val="Govdemetni2"/>
          <w:color w:val="000000"/>
          <w:sz w:val="28"/>
          <w:szCs w:val="28"/>
          <w:lang w:eastAsia="az-Latn-AZ"/>
        </w:rPr>
        <w:t>hissəsinin</w:t>
      </w:r>
      <w:r w:rsidRPr="000070B8">
        <w:rPr>
          <w:rStyle w:val="Govdemetni2"/>
          <w:b w:val="0"/>
          <w:color w:val="000000"/>
          <w:sz w:val="28"/>
          <w:szCs w:val="28"/>
          <w:lang w:eastAsia="az-Latn-AZ"/>
        </w:rPr>
        <w:t xml:space="preserve"> </w:t>
      </w:r>
      <w:r w:rsidRPr="000070B8">
        <w:rPr>
          <w:rStyle w:val="Govdemetni215pt2"/>
          <w:rFonts w:ascii="Times New Roman" w:hAnsi="Times New Roman"/>
          <w:b w:val="0"/>
          <w:color w:val="000000"/>
          <w:sz w:val="28"/>
          <w:szCs w:val="28"/>
          <w:lang w:eastAsia="az-Latn-AZ"/>
        </w:rPr>
        <w:t xml:space="preserve">tərkibinə torq </w:t>
      </w:r>
      <w:r w:rsidRPr="000070B8">
        <w:rPr>
          <w:rStyle w:val="Govdemetni2"/>
          <w:b w:val="0"/>
          <w:color w:val="000000"/>
          <w:sz w:val="28"/>
          <w:szCs w:val="28"/>
          <w:lang w:eastAsia="az-Latn-AZ"/>
        </w:rPr>
        <w:t xml:space="preserve">əşyalarına </w:t>
      </w:r>
      <w:r w:rsidRPr="000070B8">
        <w:rPr>
          <w:rStyle w:val="Govdemetni215pt2"/>
          <w:rFonts w:ascii="Times New Roman" w:hAnsi="Times New Roman"/>
          <w:b w:val="0"/>
          <w:color w:val="000000"/>
          <w:sz w:val="28"/>
          <w:szCs w:val="28"/>
          <w:lang w:eastAsia="az-Latn-AZ"/>
        </w:rPr>
        <w:t xml:space="preserve">oferentin </w:t>
      </w:r>
      <w:r w:rsidRPr="000070B8">
        <w:rPr>
          <w:rStyle w:val="Govdemetni14pt"/>
          <w:b w:val="0"/>
          <w:bCs w:val="0"/>
          <w:i w:val="0"/>
          <w:color w:val="000000"/>
          <w:lang w:val="az-Latn-AZ" w:eastAsia="az-Latn-AZ"/>
        </w:rPr>
        <w:t>təklif</w:t>
      </w:r>
      <w:r w:rsidRPr="000070B8">
        <w:rPr>
          <w:rStyle w:val="Govdemetni14pt"/>
          <w:b w:val="0"/>
          <w:bCs w:val="0"/>
          <w:color w:val="000000"/>
          <w:lang w:val="az-Latn-AZ" w:eastAsia="az-Latn-AZ"/>
        </w:rPr>
        <w:t xml:space="preserve"> </w:t>
      </w:r>
      <w:r w:rsidRPr="000070B8">
        <w:rPr>
          <w:rStyle w:val="Govdemetni215pt2"/>
          <w:rFonts w:ascii="Times New Roman" w:hAnsi="Times New Roman"/>
          <w:b w:val="0"/>
          <w:color w:val="000000"/>
          <w:sz w:val="28"/>
          <w:szCs w:val="28"/>
          <w:lang w:eastAsia="az-Latn-AZ"/>
        </w:rPr>
        <w:t xml:space="preserve">etdiyi qiymətlər, onların yenidən </w:t>
      </w:r>
      <w:r w:rsidRPr="000070B8">
        <w:rPr>
          <w:rStyle w:val="Govdemetni2"/>
          <w:b w:val="0"/>
          <w:color w:val="000000"/>
          <w:sz w:val="28"/>
          <w:szCs w:val="28"/>
          <w:lang w:eastAsia="az-Latn-AZ"/>
        </w:rPr>
        <w:t xml:space="preserve">baxılması </w:t>
      </w:r>
      <w:r w:rsidRPr="000070B8">
        <w:rPr>
          <w:rStyle w:val="Govdemetni215pt1"/>
          <w:rFonts w:ascii="Times New Roman" w:hAnsi="Times New Roman"/>
          <w:b w:val="0"/>
          <w:color w:val="000000"/>
          <w:sz w:val="28"/>
          <w:szCs w:val="28"/>
          <w:lang w:eastAsia="az-Latn-AZ"/>
        </w:rPr>
        <w:t xml:space="preserve">şərtləri, ödəmələrin köçürülməsi üsulları </w:t>
      </w:r>
      <w:r w:rsidRPr="000070B8">
        <w:rPr>
          <w:rStyle w:val="Govdemetni2"/>
          <w:b w:val="0"/>
          <w:color w:val="000000"/>
          <w:sz w:val="28"/>
          <w:szCs w:val="28"/>
          <w:lang w:eastAsia="az-Latn-AZ"/>
        </w:rPr>
        <w:t xml:space="preserve">və növləri, nəzərdə </w:t>
      </w:r>
      <w:r w:rsidRPr="000070B8">
        <w:rPr>
          <w:rStyle w:val="Govdemetni215pt2"/>
          <w:rFonts w:ascii="Times New Roman" w:hAnsi="Times New Roman"/>
          <w:b w:val="0"/>
          <w:color w:val="000000"/>
          <w:sz w:val="28"/>
          <w:szCs w:val="28"/>
          <w:lang w:eastAsia="az-Latn-AZ"/>
        </w:rPr>
        <w:t xml:space="preserve">tutulan </w:t>
      </w:r>
      <w:r w:rsidRPr="000070B8">
        <w:rPr>
          <w:rStyle w:val="Govdemetni2"/>
          <w:b w:val="0"/>
          <w:color w:val="000000"/>
          <w:sz w:val="28"/>
          <w:szCs w:val="28"/>
          <w:lang w:eastAsia="az-Latn-AZ"/>
        </w:rPr>
        <w:t xml:space="preserve">ödəmə formaları, maliyyələşdirilmə və </w:t>
      </w:r>
      <w:r w:rsidRPr="000070B8">
        <w:rPr>
          <w:rStyle w:val="Govdemetni215pt2"/>
          <w:rFonts w:ascii="Times New Roman" w:hAnsi="Times New Roman"/>
          <w:b w:val="0"/>
          <w:color w:val="000000"/>
          <w:sz w:val="28"/>
          <w:szCs w:val="28"/>
          <w:lang w:eastAsia="az-Latn-AZ"/>
        </w:rPr>
        <w:t xml:space="preserve">kreditləşdirilmə şərtləri </w:t>
      </w:r>
      <w:r w:rsidRPr="000070B8">
        <w:rPr>
          <w:rStyle w:val="Govdemetni215pt2"/>
          <w:rFonts w:ascii="Times New Roman" w:hAnsi="Times New Roman"/>
          <w:b w:val="0"/>
          <w:color w:val="000000"/>
          <w:sz w:val="28"/>
          <w:szCs w:val="28"/>
          <w:lang w:eastAsia="en-US"/>
        </w:rPr>
        <w:t>daxildir.</w:t>
      </w:r>
    </w:p>
    <w:p w:rsidR="00646807" w:rsidRPr="000070B8" w:rsidRDefault="00646807" w:rsidP="00C82FFD">
      <w:pPr>
        <w:pStyle w:val="Govdemetni20"/>
        <w:shd w:val="clear" w:color="auto" w:fill="auto"/>
        <w:spacing w:line="360" w:lineRule="auto"/>
        <w:ind w:firstLine="709"/>
        <w:jc w:val="both"/>
        <w:rPr>
          <w:rStyle w:val="Govdemetni2"/>
          <w:b w:val="0"/>
          <w:color w:val="000000"/>
          <w:sz w:val="28"/>
          <w:szCs w:val="28"/>
          <w:lang w:eastAsia="az-Latn-AZ"/>
        </w:rPr>
      </w:pPr>
      <w:r w:rsidRPr="000070B8">
        <w:rPr>
          <w:rStyle w:val="Govdemetni2"/>
          <w:b w:val="0"/>
          <w:color w:val="000000"/>
          <w:sz w:val="28"/>
          <w:szCs w:val="28"/>
          <w:lang w:eastAsia="az-Latn-AZ"/>
        </w:rPr>
        <w:t>Torqlar keçiriləndə hər bir iştirakçı müəyyən funksiyaları yerinə yetirir:</w:t>
      </w:r>
    </w:p>
    <w:p w:rsidR="00646807" w:rsidRPr="000070B8" w:rsidRDefault="00646807" w:rsidP="00751E84">
      <w:pPr>
        <w:pStyle w:val="Govdemetni20"/>
        <w:numPr>
          <w:ilvl w:val="0"/>
          <w:numId w:val="16"/>
        </w:numPr>
        <w:shd w:val="clear" w:color="auto" w:fill="auto"/>
        <w:spacing w:line="360" w:lineRule="auto"/>
        <w:jc w:val="both"/>
        <w:rPr>
          <w:b w:val="0"/>
          <w:sz w:val="28"/>
          <w:szCs w:val="28"/>
          <w:lang w:eastAsia="ru-RU"/>
        </w:rPr>
      </w:pPr>
      <w:r w:rsidRPr="000070B8">
        <w:rPr>
          <w:rStyle w:val="Govdemetni14pt"/>
          <w:b w:val="0"/>
          <w:i w:val="0"/>
          <w:color w:val="000000"/>
          <w:lang w:eastAsia="az-Latn-AZ"/>
        </w:rPr>
        <w:t xml:space="preserve">sifarişçi </w:t>
      </w:r>
      <w:r w:rsidRPr="000070B8">
        <w:rPr>
          <w:rStyle w:val="Govdemetni14pt"/>
          <w:b w:val="0"/>
          <w:color w:val="000000"/>
          <w:lang w:eastAsia="az-Latn-AZ"/>
        </w:rPr>
        <w:t xml:space="preserve"> </w:t>
      </w:r>
      <w:r w:rsidRPr="000070B8">
        <w:rPr>
          <w:rStyle w:val="Govdemetni3"/>
          <w:b w:val="0"/>
          <w:bCs w:val="0"/>
          <w:color w:val="000000"/>
          <w:sz w:val="28"/>
          <w:szCs w:val="28"/>
          <w:lang w:eastAsia="az-Latn-AZ"/>
        </w:rPr>
        <w:t xml:space="preserve">torqların keçirilməsi haqqında qərarlar </w:t>
      </w:r>
      <w:r w:rsidRPr="000070B8">
        <w:rPr>
          <w:rStyle w:val="Govdemetni2"/>
          <w:b w:val="0"/>
          <w:color w:val="000000"/>
          <w:sz w:val="28"/>
          <w:szCs w:val="28"/>
          <w:lang w:eastAsia="az-Latn-AZ"/>
        </w:rPr>
        <w:t xml:space="preserve">qəbul edir, </w:t>
      </w:r>
      <w:r w:rsidRPr="000070B8">
        <w:rPr>
          <w:rStyle w:val="Govdemetni14pt"/>
          <w:b w:val="0"/>
          <w:bCs w:val="0"/>
          <w:i w:val="0"/>
          <w:color w:val="000000"/>
          <w:lang w:eastAsia="az-Latn-AZ"/>
        </w:rPr>
        <w:t xml:space="preserve">təşkilatçı </w:t>
      </w:r>
      <w:r w:rsidRPr="000070B8">
        <w:rPr>
          <w:rStyle w:val="Govdemetni2"/>
          <w:b w:val="0"/>
          <w:color w:val="000000"/>
          <w:sz w:val="28"/>
          <w:szCs w:val="28"/>
          <w:lang w:eastAsia="az-Latn-AZ"/>
        </w:rPr>
        <w:t xml:space="preserve">vəzifəsini yerinə yetirən şəxsi müəyyən edir və onun işinə nəzarət </w:t>
      </w:r>
      <w:r w:rsidRPr="000070B8">
        <w:rPr>
          <w:rStyle w:val="Govdemetni2"/>
          <w:b w:val="0"/>
          <w:color w:val="000000"/>
          <w:sz w:val="28"/>
          <w:szCs w:val="28"/>
          <w:lang w:eastAsia="en-US"/>
        </w:rPr>
        <w:t>edir, tender</w:t>
      </w:r>
      <w:r w:rsidRPr="000070B8">
        <w:rPr>
          <w:b w:val="0"/>
          <w:sz w:val="28"/>
          <w:szCs w:val="28"/>
        </w:rPr>
        <w:t xml:space="preserve"> </w:t>
      </w:r>
      <w:r w:rsidRPr="000070B8">
        <w:rPr>
          <w:rStyle w:val="Govdemetni2"/>
          <w:b w:val="0"/>
          <w:color w:val="000000"/>
          <w:sz w:val="28"/>
          <w:szCs w:val="28"/>
          <w:lang w:eastAsia="az-Latn-AZ"/>
        </w:rPr>
        <w:t xml:space="preserve">kompleksinin fəaliyyətində iştirak </w:t>
      </w:r>
      <w:r w:rsidRPr="000070B8">
        <w:rPr>
          <w:rStyle w:val="Govdemetni14pt"/>
          <w:b w:val="0"/>
          <w:bCs w:val="0"/>
          <w:i w:val="0"/>
          <w:color w:val="000000"/>
          <w:lang w:eastAsia="az-Latn-AZ"/>
        </w:rPr>
        <w:t>edir,</w:t>
      </w:r>
      <w:r w:rsidRPr="000070B8">
        <w:rPr>
          <w:rStyle w:val="Govdemetni14pt"/>
          <w:b w:val="0"/>
          <w:bCs w:val="0"/>
          <w:color w:val="000000"/>
          <w:lang w:eastAsia="az-Latn-AZ"/>
        </w:rPr>
        <w:t xml:space="preserve"> </w:t>
      </w:r>
      <w:r w:rsidRPr="000070B8">
        <w:rPr>
          <w:rStyle w:val="Govdemetni2"/>
          <w:b w:val="0"/>
          <w:color w:val="000000"/>
          <w:sz w:val="28"/>
          <w:szCs w:val="28"/>
          <w:lang w:eastAsia="az-Latn-AZ"/>
        </w:rPr>
        <w:t xml:space="preserve">müqavilənin  </w:t>
      </w:r>
      <w:r w:rsidRPr="000070B8">
        <w:rPr>
          <w:rStyle w:val="Govdemetni2"/>
          <w:b w:val="0"/>
          <w:color w:val="000000"/>
          <w:sz w:val="28"/>
          <w:szCs w:val="28"/>
          <w:lang w:val="en-US" w:eastAsia="en-US"/>
        </w:rPr>
        <w:t>son</w:t>
      </w:r>
      <w:r w:rsidRPr="000070B8">
        <w:rPr>
          <w:rStyle w:val="Govdemetni2"/>
          <w:b w:val="0"/>
          <w:color w:val="000000"/>
          <w:sz w:val="28"/>
          <w:szCs w:val="28"/>
          <w:lang w:val="ru-RU" w:eastAsia="en-US"/>
        </w:rPr>
        <w:t xml:space="preserve"> </w:t>
      </w:r>
      <w:r w:rsidRPr="000070B8">
        <w:rPr>
          <w:rStyle w:val="Govdemetni2"/>
          <w:b w:val="0"/>
          <w:color w:val="000000"/>
          <w:sz w:val="28"/>
          <w:szCs w:val="28"/>
          <w:lang w:eastAsia="az-Latn-AZ"/>
        </w:rPr>
        <w:t xml:space="preserve">şərtini müəyyən edir və onu bağlayır; </w:t>
      </w:r>
    </w:p>
    <w:p w:rsidR="00646807" w:rsidRPr="000070B8" w:rsidRDefault="00102F56" w:rsidP="00751E84">
      <w:pPr>
        <w:pStyle w:val="Govdemetni1"/>
        <w:numPr>
          <w:ilvl w:val="0"/>
          <w:numId w:val="16"/>
        </w:numPr>
        <w:shd w:val="clear" w:color="auto" w:fill="auto"/>
        <w:tabs>
          <w:tab w:val="left" w:pos="284"/>
        </w:tabs>
        <w:spacing w:line="360" w:lineRule="auto"/>
        <w:jc w:val="both"/>
        <w:rPr>
          <w:sz w:val="28"/>
          <w:szCs w:val="28"/>
        </w:rPr>
      </w:pPr>
      <w:r w:rsidRPr="000070B8">
        <w:rPr>
          <w:rStyle w:val="Govdemetni"/>
          <w:color w:val="000000"/>
          <w:sz w:val="28"/>
          <w:szCs w:val="28"/>
          <w:lang w:eastAsia="az-Latn-AZ"/>
        </w:rPr>
        <w:t>torqların</w:t>
      </w:r>
      <w:r w:rsidR="00646807" w:rsidRPr="000070B8">
        <w:rPr>
          <w:rStyle w:val="Govdemetni"/>
          <w:color w:val="000000"/>
          <w:sz w:val="28"/>
          <w:szCs w:val="28"/>
          <w:lang w:eastAsia="az-Latn-AZ"/>
        </w:rPr>
        <w:t xml:space="preserve"> </w:t>
      </w:r>
      <w:r w:rsidR="00646807" w:rsidRPr="000070B8">
        <w:rPr>
          <w:rStyle w:val="Govdemetni2KalnDegil"/>
          <w:b w:val="0"/>
          <w:color w:val="000000"/>
          <w:lang w:eastAsia="az-Latn-AZ"/>
        </w:rPr>
        <w:t>təşkilatçısı</w:t>
      </w:r>
      <w:r w:rsidR="00646807" w:rsidRPr="000070B8">
        <w:rPr>
          <w:rStyle w:val="Govdemetni2KalnDegil"/>
          <w:color w:val="000000"/>
          <w:lang w:eastAsia="az-Latn-AZ"/>
        </w:rPr>
        <w:t xml:space="preserve"> </w:t>
      </w:r>
      <w:r w:rsidR="00646807" w:rsidRPr="000070B8">
        <w:rPr>
          <w:rStyle w:val="Govdemetni"/>
          <w:color w:val="000000"/>
          <w:sz w:val="28"/>
          <w:szCs w:val="28"/>
          <w:lang w:eastAsia="az-Latn-AZ"/>
        </w:rPr>
        <w:t xml:space="preserve">torqları </w:t>
      </w:r>
      <w:r w:rsidR="00646807" w:rsidRPr="000070B8">
        <w:rPr>
          <w:rStyle w:val="Govdemetni"/>
          <w:color w:val="000000"/>
          <w:sz w:val="28"/>
          <w:szCs w:val="28"/>
          <w:lang w:eastAsia="en-US"/>
        </w:rPr>
        <w:t xml:space="preserve">elan </w:t>
      </w:r>
      <w:r w:rsidR="00646807" w:rsidRPr="000070B8">
        <w:rPr>
          <w:rStyle w:val="Govdemetni2KalnDegil"/>
          <w:b w:val="0"/>
          <w:color w:val="000000"/>
          <w:lang w:eastAsia="az-Latn-AZ"/>
        </w:rPr>
        <w:t>etmək üçün</w:t>
      </w:r>
      <w:r w:rsidR="00646807" w:rsidRPr="000070B8">
        <w:rPr>
          <w:rStyle w:val="Govdemetni2KalnDegil"/>
          <w:color w:val="000000"/>
          <w:lang w:eastAsia="az-Latn-AZ"/>
        </w:rPr>
        <w:t xml:space="preserve"> </w:t>
      </w:r>
      <w:r w:rsidR="00646807" w:rsidRPr="000070B8">
        <w:rPr>
          <w:rStyle w:val="Govdemetni"/>
          <w:color w:val="000000"/>
          <w:sz w:val="28"/>
          <w:szCs w:val="28"/>
          <w:lang w:eastAsia="az-Latn-AZ"/>
        </w:rPr>
        <w:t xml:space="preserve">sənədlər hazırlayır, </w:t>
      </w:r>
      <w:r w:rsidR="00646807" w:rsidRPr="000070B8">
        <w:rPr>
          <w:rStyle w:val="Govdemetni"/>
          <w:color w:val="000000"/>
          <w:sz w:val="28"/>
          <w:szCs w:val="28"/>
          <w:lang w:eastAsia="en-US"/>
        </w:rPr>
        <w:t xml:space="preserve">tender </w:t>
      </w:r>
      <w:r w:rsidR="00646807" w:rsidRPr="000070B8">
        <w:rPr>
          <w:rStyle w:val="Govdemetni17pt2"/>
          <w:color w:val="000000"/>
          <w:sz w:val="28"/>
          <w:szCs w:val="28"/>
          <w:lang w:eastAsia="az-Latn-AZ"/>
        </w:rPr>
        <w:t xml:space="preserve">komitəsini </w:t>
      </w:r>
      <w:r w:rsidR="00646807" w:rsidRPr="000070B8">
        <w:rPr>
          <w:rStyle w:val="Govdemetni"/>
          <w:color w:val="000000"/>
          <w:sz w:val="28"/>
          <w:szCs w:val="28"/>
          <w:lang w:eastAsia="az-Latn-AZ"/>
        </w:rPr>
        <w:t xml:space="preserve">formalaşdırır və ləğv edir, </w:t>
      </w:r>
      <w:r w:rsidR="00646807" w:rsidRPr="000070B8">
        <w:rPr>
          <w:rStyle w:val="Govdemetni17pt2"/>
          <w:color w:val="000000"/>
          <w:sz w:val="28"/>
          <w:szCs w:val="28"/>
          <w:lang w:eastAsia="az-Latn-AZ"/>
        </w:rPr>
        <w:t xml:space="preserve">onun </w:t>
      </w:r>
      <w:r w:rsidR="00646807" w:rsidRPr="000070B8">
        <w:rPr>
          <w:rStyle w:val="Govdemetni"/>
          <w:color w:val="000000"/>
          <w:sz w:val="28"/>
          <w:szCs w:val="28"/>
          <w:lang w:eastAsia="az-Latn-AZ"/>
        </w:rPr>
        <w:t>fəaliyyətini istiqamətləndirir, torqların nəticələrini təsdiq edir, onların hazırlanması və keçirilməsi xərclərini rəsmiləşdirir;</w:t>
      </w:r>
    </w:p>
    <w:p w:rsidR="00646807" w:rsidRPr="000070B8" w:rsidRDefault="00646807" w:rsidP="00751E84">
      <w:pPr>
        <w:pStyle w:val="Govdemetni1"/>
        <w:numPr>
          <w:ilvl w:val="0"/>
          <w:numId w:val="16"/>
        </w:numPr>
        <w:shd w:val="clear" w:color="auto" w:fill="auto"/>
        <w:tabs>
          <w:tab w:val="left" w:pos="284"/>
        </w:tabs>
        <w:spacing w:line="360" w:lineRule="auto"/>
        <w:jc w:val="both"/>
        <w:rPr>
          <w:sz w:val="28"/>
          <w:szCs w:val="28"/>
        </w:rPr>
      </w:pPr>
      <w:r w:rsidRPr="000070B8">
        <w:rPr>
          <w:rStyle w:val="Govdemetni"/>
          <w:color w:val="000000"/>
          <w:sz w:val="28"/>
          <w:szCs w:val="28"/>
          <w:lang w:eastAsia="en-US"/>
        </w:rPr>
        <w:t xml:space="preserve">tender </w:t>
      </w:r>
      <w:r w:rsidRPr="000070B8">
        <w:rPr>
          <w:rStyle w:val="Govdemetni"/>
          <w:color w:val="000000"/>
          <w:sz w:val="28"/>
          <w:szCs w:val="28"/>
          <w:lang w:eastAsia="az-Latn-AZ"/>
        </w:rPr>
        <w:t xml:space="preserve">komitəsi torqlarda iştirak </w:t>
      </w:r>
      <w:r w:rsidRPr="000070B8">
        <w:rPr>
          <w:rStyle w:val="Govdemetni17pt1"/>
          <w:color w:val="000000"/>
          <w:sz w:val="28"/>
          <w:szCs w:val="28"/>
          <w:lang w:eastAsia="az-Latn-AZ"/>
        </w:rPr>
        <w:t xml:space="preserve">etmək </w:t>
      </w:r>
      <w:r w:rsidRPr="000070B8">
        <w:rPr>
          <w:rStyle w:val="Govdemetni16pt"/>
          <w:b w:val="0"/>
          <w:color w:val="000000"/>
          <w:sz w:val="28"/>
          <w:szCs w:val="28"/>
          <w:lang w:eastAsia="az-Latn-AZ"/>
        </w:rPr>
        <w:t>üçün</w:t>
      </w:r>
      <w:r w:rsidRPr="000070B8">
        <w:rPr>
          <w:rStyle w:val="Govdemetni16pt"/>
          <w:color w:val="000000"/>
          <w:sz w:val="28"/>
          <w:szCs w:val="28"/>
          <w:lang w:eastAsia="az-Latn-AZ"/>
        </w:rPr>
        <w:t xml:space="preserve"> </w:t>
      </w:r>
      <w:r w:rsidRPr="000070B8">
        <w:rPr>
          <w:rStyle w:val="Govdemetni"/>
          <w:color w:val="000000"/>
          <w:sz w:val="28"/>
          <w:szCs w:val="28"/>
          <w:lang w:eastAsia="az-Latn-AZ"/>
        </w:rPr>
        <w:t xml:space="preserve">sifarişlər yığır, </w:t>
      </w:r>
      <w:r w:rsidRPr="000070B8">
        <w:rPr>
          <w:rStyle w:val="Govdemetni"/>
          <w:color w:val="000000"/>
          <w:sz w:val="28"/>
          <w:szCs w:val="28"/>
          <w:lang w:eastAsia="en-US"/>
        </w:rPr>
        <w:t xml:space="preserve">tender </w:t>
      </w:r>
      <w:r w:rsidRPr="000070B8">
        <w:rPr>
          <w:rStyle w:val="Govdemetni"/>
          <w:color w:val="000000"/>
          <w:sz w:val="28"/>
          <w:szCs w:val="28"/>
          <w:lang w:eastAsia="az-Latn-AZ"/>
        </w:rPr>
        <w:t xml:space="preserve">sənədlərinin hazırlanmasını </w:t>
      </w:r>
      <w:r w:rsidRPr="000070B8">
        <w:rPr>
          <w:color w:val="000000"/>
          <w:sz w:val="28"/>
          <w:szCs w:val="28"/>
          <w:lang w:eastAsia="az-Latn-AZ"/>
        </w:rPr>
        <w:t xml:space="preserve">təşkil </w:t>
      </w:r>
      <w:r w:rsidRPr="000070B8">
        <w:rPr>
          <w:rStyle w:val="Govdemetni"/>
          <w:color w:val="000000"/>
          <w:sz w:val="28"/>
          <w:szCs w:val="28"/>
          <w:lang w:eastAsia="az-Latn-AZ"/>
        </w:rPr>
        <w:t xml:space="preserve">edir və yayır, iddiaçıları onlarla tanış edir, ofertin yığılmasını, saxlanılmasını və qiymətləndirilməsini təmin </w:t>
      </w:r>
      <w:r w:rsidRPr="000070B8">
        <w:rPr>
          <w:rStyle w:val="Govdemetni"/>
          <w:color w:val="000000"/>
          <w:sz w:val="28"/>
          <w:szCs w:val="28"/>
          <w:lang w:eastAsia="en-US"/>
        </w:rPr>
        <w:t xml:space="preserve">edir, torqların </w:t>
      </w:r>
      <w:r w:rsidRPr="000070B8">
        <w:rPr>
          <w:rStyle w:val="Govdemetni"/>
          <w:color w:val="000000"/>
          <w:sz w:val="28"/>
          <w:szCs w:val="28"/>
          <w:lang w:eastAsia="az-Latn-AZ"/>
        </w:rPr>
        <w:t>üsullarını həyata keçirir və onları rəsmiləşdirir, qalib gələni müəyyən edir, nəticələri nəşr edir.</w:t>
      </w:r>
    </w:p>
    <w:p w:rsidR="00646807" w:rsidRPr="000070B8" w:rsidRDefault="00646807" w:rsidP="00C82FFD">
      <w:pPr>
        <w:pStyle w:val="Govdemetni1"/>
        <w:shd w:val="clear" w:color="auto" w:fill="auto"/>
        <w:tabs>
          <w:tab w:val="right" w:pos="7836"/>
        </w:tabs>
        <w:spacing w:line="360" w:lineRule="auto"/>
        <w:ind w:firstLine="709"/>
        <w:jc w:val="both"/>
        <w:rPr>
          <w:color w:val="000000"/>
          <w:sz w:val="28"/>
          <w:szCs w:val="28"/>
          <w:lang w:eastAsia="az-Latn-AZ"/>
        </w:rPr>
      </w:pPr>
      <w:r w:rsidRPr="000070B8">
        <w:rPr>
          <w:rStyle w:val="Govdemetni"/>
          <w:color w:val="000000"/>
          <w:sz w:val="28"/>
          <w:szCs w:val="28"/>
          <w:lang w:eastAsia="az-Latn-AZ"/>
        </w:rPr>
        <w:lastRenderedPageBreak/>
        <w:t xml:space="preserve">Torqlar haqqında elana adətən aşağıdakı rekvizitləri daxil edirlər: sifarişçinin və təşkilatçının adı, torqların </w:t>
      </w:r>
      <w:r w:rsidRPr="000070B8">
        <w:rPr>
          <w:rStyle w:val="Govdemetni16pt"/>
          <w:b w:val="0"/>
          <w:color w:val="000000"/>
          <w:sz w:val="28"/>
          <w:szCs w:val="28"/>
          <w:lang w:eastAsia="az-Latn-AZ"/>
        </w:rPr>
        <w:t>növləri və</w:t>
      </w:r>
      <w:r w:rsidRPr="000070B8">
        <w:rPr>
          <w:rStyle w:val="Govdemetni16pt"/>
          <w:color w:val="000000"/>
          <w:sz w:val="28"/>
          <w:szCs w:val="28"/>
          <w:lang w:eastAsia="az-Latn-AZ"/>
        </w:rPr>
        <w:t xml:space="preserve"> </w:t>
      </w:r>
      <w:r w:rsidRPr="000070B8">
        <w:rPr>
          <w:rStyle w:val="Govdemetni16pt"/>
          <w:b w:val="0"/>
          <w:color w:val="000000"/>
          <w:sz w:val="28"/>
          <w:szCs w:val="28"/>
          <w:lang w:eastAsia="az-Latn-AZ"/>
        </w:rPr>
        <w:t>əşyaları,</w:t>
      </w:r>
      <w:r w:rsidRPr="000070B8">
        <w:rPr>
          <w:rStyle w:val="Govdemetni16pt"/>
          <w:color w:val="000000"/>
          <w:sz w:val="28"/>
          <w:szCs w:val="28"/>
          <w:lang w:eastAsia="az-Latn-AZ"/>
        </w:rPr>
        <w:t xml:space="preserve"> </w:t>
      </w:r>
      <w:r w:rsidRPr="000070B8">
        <w:rPr>
          <w:rStyle w:val="Govdemetni"/>
          <w:color w:val="000000"/>
          <w:sz w:val="28"/>
          <w:szCs w:val="28"/>
          <w:lang w:eastAsia="az-Latn-AZ"/>
        </w:rPr>
        <w:t xml:space="preserve">obyektin (tikintinin və s.) yerləşməsi yerinin qısa xarakteristikası, müqavilənin yerinə yetirilməsi şərtləri, ünvan, </w:t>
      </w:r>
      <w:r w:rsidRPr="000070B8">
        <w:rPr>
          <w:rStyle w:val="Govdemetni"/>
          <w:color w:val="000000"/>
          <w:sz w:val="28"/>
          <w:szCs w:val="28"/>
          <w:lang w:eastAsia="en-US"/>
        </w:rPr>
        <w:t xml:space="preserve">tender </w:t>
      </w:r>
      <w:r w:rsidRPr="000070B8">
        <w:rPr>
          <w:rStyle w:val="Govdemetni"/>
          <w:color w:val="000000"/>
          <w:sz w:val="28"/>
          <w:szCs w:val="28"/>
          <w:lang w:eastAsia="az-Latn-AZ"/>
        </w:rPr>
        <w:t xml:space="preserve">sənədlərinin əldə edilməsi şərtləri və müddətləri, ofertin təqdimedilmə müddəti. </w:t>
      </w:r>
      <w:r w:rsidRPr="000070B8">
        <w:rPr>
          <w:rStyle w:val="Govdemetni16pt"/>
          <w:b w:val="0"/>
          <w:color w:val="000000"/>
          <w:sz w:val="28"/>
          <w:szCs w:val="28"/>
          <w:lang w:eastAsia="en-US"/>
        </w:rPr>
        <w:t xml:space="preserve">Tender </w:t>
      </w:r>
      <w:r w:rsidRPr="000070B8">
        <w:rPr>
          <w:rStyle w:val="Govdemetni16pt"/>
          <w:b w:val="0"/>
          <w:color w:val="000000"/>
          <w:sz w:val="28"/>
          <w:szCs w:val="28"/>
          <w:lang w:eastAsia="az-Latn-AZ"/>
        </w:rPr>
        <w:t>sənədləri, ofert</w:t>
      </w:r>
      <w:r w:rsidRPr="000070B8">
        <w:rPr>
          <w:rStyle w:val="Govdemetni16pt"/>
          <w:color w:val="000000"/>
          <w:sz w:val="28"/>
          <w:szCs w:val="28"/>
          <w:lang w:eastAsia="az-Latn-AZ"/>
        </w:rPr>
        <w:t xml:space="preserve"> </w:t>
      </w:r>
      <w:r w:rsidRPr="000070B8">
        <w:rPr>
          <w:rStyle w:val="Govdemetni14pt"/>
          <w:i w:val="0"/>
          <w:color w:val="000000"/>
          <w:lang w:val="az-Latn-AZ" w:eastAsia="az-Latn-AZ"/>
        </w:rPr>
        <w:t>kimi,</w:t>
      </w:r>
      <w:r w:rsidRPr="000070B8">
        <w:rPr>
          <w:rStyle w:val="Govdemetni14pt"/>
          <w:color w:val="000000"/>
          <w:lang w:val="az-Latn-AZ" w:eastAsia="az-Latn-AZ"/>
        </w:rPr>
        <w:t xml:space="preserve"> </w:t>
      </w:r>
      <w:r w:rsidRPr="000070B8">
        <w:rPr>
          <w:rStyle w:val="Govdemetni"/>
          <w:color w:val="000000"/>
          <w:sz w:val="28"/>
          <w:szCs w:val="28"/>
          <w:lang w:eastAsia="az-Latn-AZ"/>
        </w:rPr>
        <w:t xml:space="preserve">sənədlər komplektindən ibarətdir və tərkibinə </w:t>
      </w:r>
      <w:r w:rsidRPr="000070B8">
        <w:rPr>
          <w:rStyle w:val="Govdemetni"/>
          <w:color w:val="000000"/>
          <w:sz w:val="28"/>
          <w:szCs w:val="28"/>
          <w:lang w:eastAsia="en-US"/>
        </w:rPr>
        <w:t>obyek</w:t>
      </w:r>
      <w:r w:rsidRPr="000070B8">
        <w:rPr>
          <w:rStyle w:val="Govdemetni"/>
          <w:color w:val="000000"/>
          <w:sz w:val="28"/>
          <w:szCs w:val="28"/>
          <w:lang w:eastAsia="en-US"/>
        </w:rPr>
        <w:softHyphen/>
        <w:t xml:space="preserve">tin </w:t>
      </w:r>
      <w:r w:rsidRPr="000070B8">
        <w:rPr>
          <w:rStyle w:val="Govdemetni"/>
          <w:color w:val="000000"/>
          <w:sz w:val="28"/>
          <w:szCs w:val="28"/>
          <w:lang w:eastAsia="az-Latn-AZ"/>
        </w:rPr>
        <w:t xml:space="preserve">texniki, kommersiya, təşkilati və digər </w:t>
      </w:r>
      <w:r w:rsidRPr="000070B8">
        <w:rPr>
          <w:rStyle w:val="Govdemetni"/>
          <w:color w:val="000000"/>
          <w:sz w:val="28"/>
          <w:szCs w:val="28"/>
        </w:rPr>
        <w:t>хаrак</w:t>
      </w:r>
      <w:r w:rsidRPr="000070B8">
        <w:rPr>
          <w:rStyle w:val="Govdemetni"/>
          <w:color w:val="000000"/>
          <w:sz w:val="28"/>
          <w:szCs w:val="28"/>
          <w:lang w:eastAsia="az-Latn-AZ"/>
        </w:rPr>
        <w:t>teristikaları haqqında ilk</w:t>
      </w:r>
      <w:r w:rsidR="00102F56" w:rsidRPr="000070B8">
        <w:rPr>
          <w:rStyle w:val="Govdemetni"/>
          <w:color w:val="000000"/>
          <w:sz w:val="28"/>
          <w:szCs w:val="28"/>
          <w:lang w:eastAsia="az-Latn-AZ"/>
        </w:rPr>
        <w:t xml:space="preserve"> </w:t>
      </w:r>
      <w:r w:rsidRPr="000070B8">
        <w:rPr>
          <w:rStyle w:val="Govdemetni"/>
          <w:color w:val="000000"/>
          <w:sz w:val="28"/>
          <w:szCs w:val="28"/>
          <w:lang w:eastAsia="az-Latn-AZ"/>
        </w:rPr>
        <w:t xml:space="preserve">informasiyalar və torqların əşyaları, onların keçirilməsi üsulları və şərtləri daxildirlər. Ona adətən, </w:t>
      </w:r>
      <w:r w:rsidRPr="000070B8">
        <w:rPr>
          <w:rStyle w:val="Govdemetni"/>
          <w:color w:val="000000"/>
          <w:sz w:val="28"/>
          <w:szCs w:val="28"/>
          <w:lang w:eastAsia="en-US"/>
        </w:rPr>
        <w:t xml:space="preserve">torqlarda </w:t>
      </w:r>
      <w:r w:rsidRPr="000070B8">
        <w:rPr>
          <w:rStyle w:val="Govdemetni"/>
          <w:color w:val="000000"/>
          <w:sz w:val="28"/>
          <w:szCs w:val="28"/>
          <w:lang w:eastAsia="az-Latn-AZ"/>
        </w:rPr>
        <w:t xml:space="preserve">iştirak etmək üçün dəvətnamə, onların həcmi və əşyaları haqqında ümumi məlumatlar, texniki (layihə) sənədlər və </w:t>
      </w:r>
      <w:r w:rsidRPr="000070B8">
        <w:rPr>
          <w:rStyle w:val="Govdemetni"/>
          <w:color w:val="000000"/>
          <w:sz w:val="28"/>
          <w:szCs w:val="28"/>
          <w:lang w:eastAsia="en-US"/>
        </w:rPr>
        <w:t xml:space="preserve">kommersiya </w:t>
      </w:r>
      <w:r w:rsidRPr="000070B8">
        <w:rPr>
          <w:rStyle w:val="Govdemetni"/>
          <w:color w:val="000000"/>
          <w:sz w:val="28"/>
          <w:szCs w:val="28"/>
          <w:lang w:eastAsia="az-Latn-AZ"/>
        </w:rPr>
        <w:t xml:space="preserve">sifarişinin forması və müqavilənin layihəsi aiddir. </w:t>
      </w:r>
      <w:r w:rsidRPr="000070B8">
        <w:rPr>
          <w:rStyle w:val="Govdemetni"/>
          <w:color w:val="000000"/>
          <w:sz w:val="28"/>
          <w:szCs w:val="28"/>
          <w:lang w:eastAsia="en-US"/>
        </w:rPr>
        <w:t xml:space="preserve">Tender </w:t>
      </w:r>
      <w:r w:rsidRPr="000070B8">
        <w:rPr>
          <w:rStyle w:val="Govdemetni"/>
          <w:color w:val="000000"/>
          <w:sz w:val="28"/>
          <w:szCs w:val="28"/>
          <w:lang w:eastAsia="az-Latn-AZ"/>
        </w:rPr>
        <w:t xml:space="preserve">sənədləri </w:t>
      </w:r>
      <w:r w:rsidRPr="000070B8">
        <w:rPr>
          <w:rStyle w:val="Govdemetni16pt"/>
          <w:b w:val="0"/>
          <w:color w:val="000000"/>
          <w:sz w:val="28"/>
          <w:szCs w:val="28"/>
          <w:lang w:eastAsia="az-Latn-AZ"/>
        </w:rPr>
        <w:t>müəyyən</w:t>
      </w:r>
      <w:r w:rsidRPr="000070B8">
        <w:rPr>
          <w:rStyle w:val="Govdemetni16pt"/>
          <w:color w:val="000000"/>
          <w:sz w:val="28"/>
          <w:szCs w:val="28"/>
          <w:lang w:eastAsia="az-Latn-AZ"/>
        </w:rPr>
        <w:t xml:space="preserve"> </w:t>
      </w:r>
      <w:r w:rsidRPr="000070B8">
        <w:rPr>
          <w:rStyle w:val="Govdemetni"/>
          <w:color w:val="000000"/>
          <w:sz w:val="28"/>
          <w:szCs w:val="28"/>
          <w:lang w:eastAsia="az-Latn-AZ"/>
        </w:rPr>
        <w:t>edilmiş ödəməyə əsasən yayılır.</w:t>
      </w:r>
    </w:p>
    <w:p w:rsidR="00646807" w:rsidRPr="000070B8" w:rsidRDefault="00646807" w:rsidP="00C82FFD">
      <w:pPr>
        <w:pStyle w:val="Govdemetni1"/>
        <w:shd w:val="clear" w:color="auto" w:fill="auto"/>
        <w:spacing w:line="360" w:lineRule="auto"/>
        <w:ind w:firstLine="709"/>
        <w:jc w:val="both"/>
        <w:rPr>
          <w:sz w:val="28"/>
          <w:szCs w:val="28"/>
        </w:rPr>
      </w:pPr>
      <w:r w:rsidRPr="000070B8">
        <w:rPr>
          <w:rStyle w:val="Govdemetni"/>
          <w:color w:val="000000"/>
          <w:sz w:val="28"/>
          <w:szCs w:val="28"/>
          <w:lang w:eastAsia="az-Latn-AZ"/>
        </w:rPr>
        <w:t xml:space="preserve">Müxtəlif  ölkələrdə torqların keçirilməsi </w:t>
      </w:r>
      <w:r w:rsidRPr="000070B8">
        <w:rPr>
          <w:rStyle w:val="Govdemetni14pt"/>
          <w:i w:val="0"/>
          <w:color w:val="000000"/>
          <w:lang w:val="az-Latn-AZ" w:eastAsia="az-Latn-AZ"/>
        </w:rPr>
        <w:t>qaydala</w:t>
      </w:r>
      <w:r w:rsidRPr="000070B8">
        <w:rPr>
          <w:rStyle w:val="Govdemetni"/>
          <w:color w:val="000000"/>
          <w:sz w:val="28"/>
          <w:szCs w:val="28"/>
          <w:lang w:eastAsia="az-Latn-AZ"/>
        </w:rPr>
        <w:t>rı və şərtləri əsasən bənzərdirlər. Müxtəliflik müəy</w:t>
      </w:r>
      <w:r w:rsidRPr="000070B8">
        <w:rPr>
          <w:rStyle w:val="Govdemetni14pt"/>
          <w:i w:val="0"/>
          <w:color w:val="000000"/>
          <w:lang w:val="az-Latn-AZ" w:eastAsia="az-Latn-AZ"/>
        </w:rPr>
        <w:t xml:space="preserve">yən </w:t>
      </w:r>
      <w:r w:rsidRPr="000070B8">
        <w:rPr>
          <w:rStyle w:val="Govdemetni"/>
          <w:color w:val="000000"/>
          <w:sz w:val="28"/>
          <w:szCs w:val="28"/>
          <w:lang w:eastAsia="az-Latn-AZ"/>
        </w:rPr>
        <w:t xml:space="preserve">ənənələr və adətlərlə əlaqədardır; xüsusi </w:t>
      </w:r>
      <w:r w:rsidRPr="000070B8">
        <w:rPr>
          <w:rStyle w:val="Govdemetni14pt"/>
          <w:i w:val="0"/>
          <w:color w:val="000000"/>
          <w:lang w:val="az-Latn-AZ" w:eastAsia="az-Latn-AZ"/>
        </w:rPr>
        <w:t>normativ  aktlarla</w:t>
      </w:r>
      <w:r w:rsidRPr="000070B8">
        <w:rPr>
          <w:rStyle w:val="Govdemetni14pt"/>
          <w:color w:val="000000"/>
          <w:lang w:val="az-Latn-AZ" w:eastAsia="az-Latn-AZ"/>
        </w:rPr>
        <w:t xml:space="preserve"> </w:t>
      </w:r>
      <w:r w:rsidRPr="000070B8">
        <w:rPr>
          <w:rStyle w:val="Govdemetni"/>
          <w:color w:val="000000"/>
          <w:sz w:val="28"/>
          <w:szCs w:val="28"/>
          <w:lang w:eastAsia="az-Latn-AZ"/>
        </w:rPr>
        <w:t xml:space="preserve">nizamlanırlar; müəyyən şərtlər </w:t>
      </w:r>
      <w:r w:rsidRPr="000070B8">
        <w:rPr>
          <w:rStyle w:val="Govdemetni14pt"/>
          <w:i w:val="0"/>
          <w:color w:val="000000"/>
          <w:lang w:val="az-Latn-AZ" w:eastAsia="az-Latn-AZ"/>
        </w:rPr>
        <w:t>(məsələn, sertifikasiya</w:t>
      </w:r>
      <w:r w:rsidRPr="000070B8">
        <w:rPr>
          <w:rStyle w:val="Govdemetni14pt"/>
          <w:color w:val="000000"/>
          <w:lang w:val="az-Latn-AZ" w:eastAsia="az-Latn-AZ"/>
        </w:rPr>
        <w:t xml:space="preserve"> </w:t>
      </w:r>
      <w:r w:rsidRPr="000070B8">
        <w:rPr>
          <w:rStyle w:val="Govdemetni"/>
          <w:color w:val="000000"/>
          <w:sz w:val="28"/>
          <w:szCs w:val="28"/>
          <w:lang w:eastAsia="az-Latn-AZ"/>
        </w:rPr>
        <w:t xml:space="preserve">olması, yerli partnyorun iştirak </w:t>
      </w:r>
      <w:r w:rsidRPr="000070B8">
        <w:rPr>
          <w:rStyle w:val="Govdemetni14pt"/>
          <w:i w:val="0"/>
          <w:color w:val="000000"/>
          <w:lang w:val="az-Latn-AZ" w:eastAsia="az-Latn-AZ"/>
        </w:rPr>
        <w:t>etməsi və s</w:t>
      </w:r>
      <w:r w:rsidRPr="000070B8">
        <w:rPr>
          <w:rStyle w:val="Govdemetni"/>
          <w:i/>
          <w:color w:val="000000"/>
          <w:sz w:val="28"/>
          <w:szCs w:val="28"/>
          <w:lang w:eastAsia="az-Latn-AZ"/>
        </w:rPr>
        <w:t>.</w:t>
      </w:r>
      <w:r w:rsidRPr="000070B8">
        <w:rPr>
          <w:rStyle w:val="Govdemetni"/>
          <w:color w:val="000000"/>
          <w:sz w:val="28"/>
          <w:szCs w:val="28"/>
          <w:lang w:eastAsia="az-Latn-AZ"/>
        </w:rPr>
        <w:t xml:space="preserve">) </w:t>
      </w:r>
      <w:r w:rsidRPr="000070B8">
        <w:rPr>
          <w:rStyle w:val="Govdemetni14pt"/>
          <w:i w:val="0"/>
          <w:color w:val="000000"/>
          <w:lang w:val="az-Latn-AZ" w:eastAsia="az-Latn-AZ"/>
        </w:rPr>
        <w:t>qoyulur.</w:t>
      </w:r>
    </w:p>
    <w:p w:rsidR="00646807" w:rsidRPr="000070B8" w:rsidRDefault="00646807" w:rsidP="00C82FFD">
      <w:pPr>
        <w:pStyle w:val="Govdemetni20"/>
        <w:shd w:val="clear" w:color="auto" w:fill="auto"/>
        <w:spacing w:line="360" w:lineRule="auto"/>
        <w:ind w:firstLine="709"/>
        <w:jc w:val="both"/>
        <w:rPr>
          <w:b w:val="0"/>
          <w:color w:val="000000"/>
          <w:sz w:val="28"/>
          <w:szCs w:val="28"/>
          <w:lang w:eastAsia="az-Latn-AZ"/>
        </w:rPr>
      </w:pPr>
      <w:r w:rsidRPr="000070B8">
        <w:rPr>
          <w:rStyle w:val="Govdemetni2KalnDegil"/>
          <w:b w:val="0"/>
          <w:color w:val="000000"/>
          <w:lang w:eastAsia="az-Latn-AZ"/>
        </w:rPr>
        <w:t>Torqların</w:t>
      </w:r>
      <w:r w:rsidRPr="000070B8">
        <w:rPr>
          <w:rStyle w:val="Govdemetni2KalnDegil"/>
          <w:color w:val="000000"/>
          <w:lang w:eastAsia="az-Latn-AZ"/>
        </w:rPr>
        <w:t xml:space="preserve"> </w:t>
      </w:r>
      <w:r w:rsidRPr="000070B8">
        <w:rPr>
          <w:rStyle w:val="Govdemetni2"/>
          <w:b w:val="0"/>
          <w:bCs w:val="0"/>
          <w:color w:val="000000"/>
          <w:sz w:val="28"/>
          <w:szCs w:val="28"/>
          <w:lang w:eastAsia="az-Latn-AZ"/>
        </w:rPr>
        <w:t>keçirilməsini bir neçə mərhələyə bölmək olar: hazırlıq,</w:t>
      </w:r>
      <w:r w:rsidRPr="000070B8">
        <w:rPr>
          <w:rStyle w:val="Govdemetni2"/>
          <w:bCs w:val="0"/>
          <w:color w:val="000000"/>
          <w:sz w:val="28"/>
          <w:szCs w:val="28"/>
          <w:lang w:eastAsia="az-Latn-AZ"/>
        </w:rPr>
        <w:t xml:space="preserve"> </w:t>
      </w:r>
      <w:r w:rsidRPr="000070B8">
        <w:rPr>
          <w:rStyle w:val="Govdemetni2KalnDegil"/>
          <w:b w:val="0"/>
          <w:color w:val="000000"/>
          <w:lang w:eastAsia="az-Latn-AZ"/>
        </w:rPr>
        <w:t xml:space="preserve">onların </w:t>
      </w:r>
      <w:r w:rsidRPr="000070B8">
        <w:rPr>
          <w:rStyle w:val="Govdemetni2"/>
          <w:b w:val="0"/>
          <w:bCs w:val="0"/>
          <w:color w:val="000000"/>
          <w:sz w:val="28"/>
          <w:szCs w:val="28"/>
          <w:lang w:eastAsia="az-Latn-AZ"/>
        </w:rPr>
        <w:t>iştirakçılarına təkliflər vermək; oferti</w:t>
      </w:r>
      <w:r w:rsidRPr="000070B8">
        <w:rPr>
          <w:rStyle w:val="Govdemetni2"/>
          <w:bCs w:val="0"/>
          <w:color w:val="000000"/>
          <w:sz w:val="28"/>
          <w:szCs w:val="28"/>
          <w:lang w:eastAsia="az-Latn-AZ"/>
        </w:rPr>
        <w:t xml:space="preserve"> </w:t>
      </w:r>
      <w:r w:rsidRPr="000070B8">
        <w:rPr>
          <w:rStyle w:val="Govdemetni14pt"/>
          <w:b w:val="0"/>
          <w:i w:val="0"/>
          <w:color w:val="000000"/>
          <w:lang w:val="az-Latn-AZ" w:eastAsia="az-Latn-AZ"/>
        </w:rPr>
        <w:t xml:space="preserve">qiymətləndirmək </w:t>
      </w:r>
      <w:r w:rsidRPr="000070B8">
        <w:rPr>
          <w:rStyle w:val="Govdemetni2"/>
          <w:b w:val="0"/>
          <w:bCs w:val="0"/>
          <w:color w:val="000000"/>
          <w:sz w:val="28"/>
          <w:szCs w:val="28"/>
          <w:lang w:eastAsia="az-Latn-AZ"/>
        </w:rPr>
        <w:t>və qalib gələni seçmək, müqaviləyə qol çəkmək.</w:t>
      </w:r>
      <w:r w:rsidRPr="000070B8">
        <w:rPr>
          <w:rStyle w:val="Govdemetni2"/>
          <w:bCs w:val="0"/>
          <w:color w:val="000000"/>
          <w:sz w:val="28"/>
          <w:szCs w:val="28"/>
          <w:lang w:eastAsia="az-Latn-AZ"/>
        </w:rPr>
        <w:t xml:space="preserve"> </w:t>
      </w:r>
      <w:r w:rsidRPr="000070B8">
        <w:rPr>
          <w:rStyle w:val="Govdemetni2KalnDegil"/>
          <w:b w:val="0"/>
          <w:color w:val="000000"/>
          <w:lang w:eastAsia="az-Latn-AZ"/>
        </w:rPr>
        <w:t xml:space="preserve">Torqların </w:t>
      </w:r>
      <w:r w:rsidRPr="000070B8">
        <w:rPr>
          <w:rStyle w:val="Govdemetni2"/>
          <w:b w:val="0"/>
          <w:bCs w:val="0"/>
          <w:color w:val="000000"/>
          <w:sz w:val="28"/>
          <w:szCs w:val="28"/>
          <w:lang w:eastAsia="az-Latn-AZ"/>
        </w:rPr>
        <w:t xml:space="preserve">təşkili və hazırlanması sədrin başçılıq etdiyi </w:t>
      </w:r>
      <w:r w:rsidRPr="000070B8">
        <w:rPr>
          <w:rStyle w:val="Govdemetni2"/>
          <w:b w:val="0"/>
          <w:bCs w:val="0"/>
          <w:color w:val="000000"/>
          <w:sz w:val="28"/>
          <w:szCs w:val="28"/>
          <w:lang w:eastAsia="en-US"/>
        </w:rPr>
        <w:t xml:space="preserve">tender </w:t>
      </w:r>
      <w:r w:rsidRPr="000070B8">
        <w:rPr>
          <w:rStyle w:val="Govdemetni2"/>
          <w:b w:val="0"/>
          <w:bCs w:val="0"/>
          <w:color w:val="000000"/>
          <w:sz w:val="28"/>
          <w:szCs w:val="28"/>
          <w:lang w:eastAsia="az-Latn-AZ"/>
        </w:rPr>
        <w:t xml:space="preserve">komitəsi tərəfindən həyata keçirilir. </w:t>
      </w:r>
      <w:r w:rsidRPr="000070B8">
        <w:rPr>
          <w:rStyle w:val="Govdemetni2KalnDegil"/>
          <w:b w:val="0"/>
          <w:color w:val="000000"/>
          <w:lang w:eastAsia="az-Latn-AZ"/>
        </w:rPr>
        <w:t xml:space="preserve">Cari </w:t>
      </w:r>
      <w:r w:rsidRPr="000070B8">
        <w:rPr>
          <w:rStyle w:val="Govdemetni2"/>
          <w:b w:val="0"/>
          <w:bCs w:val="0"/>
          <w:color w:val="000000"/>
          <w:sz w:val="28"/>
          <w:szCs w:val="28"/>
          <w:lang w:eastAsia="az-Latn-AZ"/>
        </w:rPr>
        <w:t xml:space="preserve">işi katiblik həyata </w:t>
      </w:r>
      <w:r w:rsidRPr="000070B8">
        <w:rPr>
          <w:rStyle w:val="Govdemetni2KalnDegil"/>
          <w:b w:val="0"/>
          <w:color w:val="000000"/>
          <w:lang w:eastAsia="az-Latn-AZ"/>
        </w:rPr>
        <w:t>keçi</w:t>
      </w:r>
      <w:r w:rsidRPr="000070B8">
        <w:rPr>
          <w:rStyle w:val="Govdemetni2"/>
          <w:b w:val="0"/>
          <w:bCs w:val="0"/>
          <w:color w:val="000000"/>
          <w:sz w:val="28"/>
          <w:szCs w:val="28"/>
          <w:lang w:eastAsia="az-Latn-AZ"/>
        </w:rPr>
        <w:t>rir, məsləhətçilər və ekspertlər dəvət oluna bilərlər.</w:t>
      </w:r>
    </w:p>
    <w:p w:rsidR="00646807" w:rsidRPr="000070B8" w:rsidRDefault="00646807" w:rsidP="00C82FFD">
      <w:pPr>
        <w:spacing w:line="360" w:lineRule="auto"/>
        <w:ind w:firstLine="709"/>
        <w:jc w:val="both"/>
        <w:rPr>
          <w:sz w:val="28"/>
          <w:szCs w:val="28"/>
        </w:rPr>
      </w:pPr>
      <w:r w:rsidRPr="000070B8">
        <w:rPr>
          <w:rStyle w:val="Govdemetni3"/>
          <w:bCs/>
          <w:color w:val="000000"/>
          <w:sz w:val="28"/>
          <w:szCs w:val="28"/>
          <w:lang w:eastAsia="az-Latn-AZ"/>
        </w:rPr>
        <w:t>Torqların Keçirilməsinin axır</w:t>
      </w:r>
      <w:r w:rsidRPr="000070B8">
        <w:rPr>
          <w:rStyle w:val="Govdemetni3"/>
          <w:bCs/>
          <w:color w:val="000000"/>
          <w:sz w:val="28"/>
          <w:szCs w:val="28"/>
          <w:lang w:val="az-Latn-AZ" w:eastAsia="az-Latn-AZ"/>
        </w:rPr>
        <w:t>ın</w:t>
      </w:r>
      <w:r w:rsidRPr="000070B8">
        <w:rPr>
          <w:rStyle w:val="Govdemetni3"/>
          <w:bCs/>
          <w:color w:val="000000"/>
          <w:sz w:val="28"/>
          <w:szCs w:val="28"/>
          <w:lang w:eastAsia="az-Latn-AZ"/>
        </w:rPr>
        <w:t xml:space="preserve">cı mərhələsi </w:t>
      </w:r>
      <w:r w:rsidRPr="000070B8">
        <w:rPr>
          <w:rStyle w:val="Govdemetni14pt"/>
          <w:bCs/>
          <w:i w:val="0"/>
          <w:color w:val="000000"/>
          <w:lang w:eastAsia="az-Latn-AZ"/>
        </w:rPr>
        <w:t>udan</w:t>
      </w:r>
      <w:r w:rsidRPr="000070B8">
        <w:rPr>
          <w:rStyle w:val="Govdemetni14pt"/>
          <w:bCs/>
          <w:color w:val="000000"/>
          <w:lang w:eastAsia="az-Latn-AZ"/>
        </w:rPr>
        <w:t xml:space="preserve"> </w:t>
      </w:r>
      <w:r w:rsidRPr="000070B8">
        <w:rPr>
          <w:rStyle w:val="Govdemetni3"/>
          <w:bCs/>
          <w:color w:val="000000"/>
          <w:sz w:val="28"/>
          <w:szCs w:val="28"/>
          <w:lang w:eastAsia="az-Latn-AZ"/>
        </w:rPr>
        <w:t xml:space="preserve">müəssisə (firma) ilə müqaviləyə qol </w:t>
      </w:r>
      <w:r w:rsidRPr="000070B8">
        <w:rPr>
          <w:rStyle w:val="Govdemetni3KalnDegil"/>
          <w:rFonts w:ascii="Times New Roman" w:hAnsi="Times New Roman"/>
          <w:b w:val="0"/>
          <w:bCs w:val="0"/>
          <w:color w:val="000000"/>
          <w:lang w:eastAsia="az-Latn-AZ"/>
        </w:rPr>
        <w:t>çə</w:t>
      </w:r>
      <w:r w:rsidRPr="000070B8">
        <w:rPr>
          <w:rStyle w:val="Govdemetni3KalnDegil"/>
          <w:rFonts w:ascii="Times New Roman" w:hAnsi="Times New Roman"/>
          <w:b w:val="0"/>
          <w:bCs w:val="0"/>
          <w:color w:val="000000"/>
          <w:lang w:val="en-US" w:eastAsia="az-Latn-AZ"/>
        </w:rPr>
        <w:t>k</w:t>
      </w:r>
      <w:r w:rsidRPr="000070B8">
        <w:rPr>
          <w:rStyle w:val="Govdemetni3KalnDegil"/>
          <w:rFonts w:ascii="Times New Roman" w:hAnsi="Times New Roman"/>
          <w:b w:val="0"/>
          <w:bCs w:val="0"/>
          <w:color w:val="000000"/>
          <w:lang w:eastAsia="az-Latn-AZ"/>
        </w:rPr>
        <w:t>mə</w:t>
      </w:r>
      <w:r w:rsidRPr="000070B8">
        <w:rPr>
          <w:rStyle w:val="Govdemetni3KalnDegil"/>
          <w:rFonts w:ascii="Times New Roman" w:hAnsi="Times New Roman"/>
          <w:b w:val="0"/>
          <w:bCs w:val="0"/>
          <w:color w:val="000000"/>
          <w:lang w:val="en-US" w:eastAsia="az-Latn-AZ"/>
        </w:rPr>
        <w:t>k</w:t>
      </w:r>
      <w:r w:rsidRPr="000070B8">
        <w:rPr>
          <w:rStyle w:val="Govdemetni3KalnDegil"/>
          <w:rFonts w:ascii="Times New Roman" w:hAnsi="Times New Roman"/>
          <w:b w:val="0"/>
          <w:bCs w:val="0"/>
          <w:color w:val="000000"/>
          <w:lang w:eastAsia="az-Latn-AZ"/>
        </w:rPr>
        <w:t>dir.</w:t>
      </w:r>
      <w:r w:rsidRPr="000070B8">
        <w:rPr>
          <w:rStyle w:val="Govdemetni3KalnDegil"/>
          <w:rFonts w:ascii="Times New Roman" w:hAnsi="Times New Roman"/>
          <w:bCs w:val="0"/>
          <w:color w:val="000000"/>
          <w:lang w:eastAsia="az-Latn-AZ"/>
        </w:rPr>
        <w:t xml:space="preserve"> </w:t>
      </w:r>
      <w:r w:rsidRPr="000070B8">
        <w:rPr>
          <w:rStyle w:val="Govdemetni3"/>
          <w:bCs/>
          <w:color w:val="000000"/>
          <w:sz w:val="28"/>
          <w:szCs w:val="28"/>
          <w:lang w:eastAsia="az-Latn-AZ"/>
        </w:rPr>
        <w:t xml:space="preserve">Qoyulan şərtlər </w:t>
      </w:r>
      <w:r w:rsidRPr="000070B8">
        <w:rPr>
          <w:rStyle w:val="Govdemetni3KalnDegil2"/>
          <w:rFonts w:ascii="Times New Roman" w:hAnsi="Times New Roman"/>
          <w:b w:val="0"/>
          <w:bCs w:val="0"/>
          <w:color w:val="000000"/>
          <w:lang w:eastAsia="az-Latn-AZ"/>
        </w:rPr>
        <w:t xml:space="preserve">adi </w:t>
      </w:r>
      <w:r w:rsidRPr="000070B8">
        <w:rPr>
          <w:rStyle w:val="Govdemetni3"/>
          <w:bCs/>
          <w:color w:val="000000"/>
          <w:sz w:val="28"/>
          <w:szCs w:val="28"/>
          <w:lang w:eastAsia="az-Latn-AZ"/>
        </w:rPr>
        <w:t xml:space="preserve">müqavilələrin şərtlərindən fərqlənmir. Sövdələrin bağlanması isə müqaviləsiz həyata </w:t>
      </w:r>
      <w:r w:rsidRPr="000070B8">
        <w:rPr>
          <w:rStyle w:val="Govdemetni3KalnDegil"/>
          <w:rFonts w:ascii="Times New Roman" w:hAnsi="Times New Roman"/>
          <w:b w:val="0"/>
          <w:bCs w:val="0"/>
          <w:color w:val="000000"/>
          <w:lang w:val="en-US" w:eastAsia="az-Latn-AZ"/>
        </w:rPr>
        <w:t>k</w:t>
      </w:r>
      <w:r w:rsidRPr="000070B8">
        <w:rPr>
          <w:rStyle w:val="Govdemetni3KalnDegil"/>
          <w:rFonts w:ascii="Times New Roman" w:hAnsi="Times New Roman"/>
          <w:b w:val="0"/>
          <w:bCs w:val="0"/>
          <w:color w:val="000000"/>
          <w:lang w:eastAsia="az-Latn-AZ"/>
        </w:rPr>
        <w:t>eçirilə</w:t>
      </w:r>
      <w:r w:rsidRPr="000070B8">
        <w:rPr>
          <w:rStyle w:val="Govdemetni3KalnDegil"/>
          <w:rFonts w:ascii="Times New Roman" w:hAnsi="Times New Roman"/>
          <w:bCs w:val="0"/>
          <w:color w:val="000000"/>
          <w:lang w:eastAsia="az-Latn-AZ"/>
        </w:rPr>
        <w:t xml:space="preserve"> </w:t>
      </w:r>
      <w:r w:rsidRPr="000070B8">
        <w:rPr>
          <w:rStyle w:val="Govdemetni3"/>
          <w:bCs/>
          <w:color w:val="000000"/>
          <w:sz w:val="28"/>
          <w:szCs w:val="28"/>
          <w:lang w:eastAsia="az-Latn-AZ"/>
        </w:rPr>
        <w:t xml:space="preserve">bilər. Onun üçün </w:t>
      </w:r>
      <w:r w:rsidRPr="000070B8">
        <w:rPr>
          <w:rStyle w:val="Govdemetni3KalnDegil2"/>
          <w:rFonts w:ascii="Times New Roman" w:hAnsi="Times New Roman"/>
          <w:b w:val="0"/>
          <w:bCs w:val="0"/>
          <w:color w:val="000000"/>
          <w:lang w:eastAsia="az-Latn-AZ"/>
        </w:rPr>
        <w:t>a</w:t>
      </w:r>
      <w:r w:rsidRPr="000070B8">
        <w:rPr>
          <w:rStyle w:val="Govdemetni3KalnDegil2"/>
          <w:rFonts w:ascii="Times New Roman" w:hAnsi="Times New Roman"/>
          <w:b w:val="0"/>
          <w:bCs w:val="0"/>
          <w:color w:val="000000"/>
          <w:lang w:val="en-US" w:eastAsia="az-Latn-AZ"/>
        </w:rPr>
        <w:t>k</w:t>
      </w:r>
      <w:r w:rsidRPr="000070B8">
        <w:rPr>
          <w:rStyle w:val="Govdemetni3KalnDegil2"/>
          <w:rFonts w:ascii="Times New Roman" w:hAnsi="Times New Roman"/>
          <w:b w:val="0"/>
          <w:bCs w:val="0"/>
          <w:color w:val="000000"/>
          <w:lang w:eastAsia="az-Latn-AZ"/>
        </w:rPr>
        <w:t>sept</w:t>
      </w:r>
      <w:r w:rsidRPr="000070B8">
        <w:rPr>
          <w:rStyle w:val="Govdemetni3KalnDegil2"/>
          <w:rFonts w:ascii="Times New Roman" w:hAnsi="Times New Roman"/>
          <w:bCs w:val="0"/>
          <w:color w:val="000000"/>
          <w:lang w:eastAsia="az-Latn-AZ"/>
        </w:rPr>
        <w:t xml:space="preserve"> </w:t>
      </w:r>
      <w:r w:rsidRPr="000070B8">
        <w:rPr>
          <w:rStyle w:val="Govdemetni3"/>
          <w:bCs/>
          <w:color w:val="000000"/>
          <w:sz w:val="28"/>
          <w:szCs w:val="28"/>
          <w:lang w:eastAsia="az-Latn-AZ"/>
        </w:rPr>
        <w:t xml:space="preserve">forması tətbiq edilməlidir. Nağdsız </w:t>
      </w:r>
      <w:r w:rsidRPr="000070B8">
        <w:rPr>
          <w:rStyle w:val="Govdemetni3KalnDegil2"/>
          <w:rFonts w:ascii="Times New Roman" w:hAnsi="Times New Roman"/>
          <w:b w:val="0"/>
          <w:bCs w:val="0"/>
          <w:color w:val="000000"/>
          <w:lang w:eastAsia="az-Latn-AZ"/>
        </w:rPr>
        <w:t>hesablaşmalarda</w:t>
      </w:r>
      <w:r w:rsidRPr="000070B8">
        <w:rPr>
          <w:rStyle w:val="Govdemetni3KalnDegil2"/>
          <w:rFonts w:ascii="Times New Roman" w:hAnsi="Times New Roman"/>
          <w:bCs w:val="0"/>
          <w:color w:val="000000"/>
          <w:lang w:eastAsia="az-Latn-AZ"/>
        </w:rPr>
        <w:t xml:space="preserve"> </w:t>
      </w:r>
      <w:r w:rsidRPr="000070B8">
        <w:rPr>
          <w:rStyle w:val="Govdemetni3"/>
          <w:bCs/>
          <w:color w:val="000000"/>
          <w:sz w:val="28"/>
          <w:szCs w:val="28"/>
          <w:lang w:val="en-US"/>
        </w:rPr>
        <w:t>bank</w:t>
      </w:r>
      <w:r w:rsidRPr="000070B8">
        <w:rPr>
          <w:rStyle w:val="Govdemetni3"/>
          <w:bCs/>
          <w:color w:val="000000"/>
          <w:sz w:val="28"/>
          <w:szCs w:val="28"/>
        </w:rPr>
        <w:t xml:space="preserve"> </w:t>
      </w:r>
      <w:r w:rsidRPr="000070B8">
        <w:rPr>
          <w:rStyle w:val="Govdemetni3"/>
          <w:bCs/>
          <w:color w:val="000000"/>
          <w:sz w:val="28"/>
          <w:szCs w:val="28"/>
          <w:lang w:eastAsia="az-Latn-AZ"/>
        </w:rPr>
        <w:t>vasitəsilə a</w:t>
      </w:r>
      <w:r w:rsidRPr="000070B8">
        <w:rPr>
          <w:rStyle w:val="Govdemetni3"/>
          <w:bCs/>
          <w:color w:val="000000"/>
          <w:sz w:val="28"/>
          <w:szCs w:val="28"/>
          <w:lang w:val="en-US" w:eastAsia="az-Latn-AZ"/>
        </w:rPr>
        <w:t>k</w:t>
      </w:r>
      <w:r w:rsidRPr="000070B8">
        <w:rPr>
          <w:rStyle w:val="Govdemetni3"/>
          <w:bCs/>
          <w:color w:val="000000"/>
          <w:sz w:val="28"/>
          <w:szCs w:val="28"/>
          <w:lang w:eastAsia="az-Latn-AZ"/>
        </w:rPr>
        <w:t xml:space="preserve">septin həyata </w:t>
      </w:r>
      <w:r w:rsidRPr="000070B8">
        <w:rPr>
          <w:rStyle w:val="Govdemetni3KalnDegil1"/>
          <w:rFonts w:ascii="Times New Roman" w:hAnsi="Times New Roman"/>
          <w:b w:val="0"/>
          <w:bCs w:val="0"/>
          <w:color w:val="000000"/>
          <w:lang w:val="en-US" w:eastAsia="az-Latn-AZ"/>
        </w:rPr>
        <w:t>k</w:t>
      </w:r>
      <w:r w:rsidRPr="000070B8">
        <w:rPr>
          <w:rStyle w:val="Govdemetni3KalnDegil1"/>
          <w:rFonts w:ascii="Times New Roman" w:hAnsi="Times New Roman"/>
          <w:b w:val="0"/>
          <w:bCs w:val="0"/>
          <w:color w:val="000000"/>
          <w:lang w:eastAsia="az-Latn-AZ"/>
        </w:rPr>
        <w:t>eçirilməsi</w:t>
      </w:r>
      <w:r w:rsidRPr="000070B8">
        <w:rPr>
          <w:rStyle w:val="Govdemetni3KalnDegil1"/>
          <w:rFonts w:ascii="Times New Roman" w:hAnsi="Times New Roman"/>
          <w:bCs w:val="0"/>
          <w:color w:val="000000"/>
          <w:lang w:eastAsia="az-Latn-AZ"/>
        </w:rPr>
        <w:t xml:space="preserve"> </w:t>
      </w:r>
      <w:r w:rsidRPr="000070B8">
        <w:rPr>
          <w:rStyle w:val="Govdemetni3KalnDegil2"/>
          <w:rFonts w:ascii="Times New Roman" w:hAnsi="Times New Roman"/>
          <w:b w:val="0"/>
          <w:bCs w:val="0"/>
          <w:color w:val="000000"/>
          <w:lang w:eastAsia="az-Latn-AZ"/>
        </w:rPr>
        <w:t>tədar</w:t>
      </w:r>
      <w:r w:rsidRPr="000070B8">
        <w:rPr>
          <w:rStyle w:val="Govdemetni3KalnDegil2"/>
          <w:rFonts w:ascii="Times New Roman" w:hAnsi="Times New Roman"/>
          <w:b w:val="0"/>
          <w:bCs w:val="0"/>
          <w:color w:val="000000"/>
          <w:lang w:val="az-Latn-AZ" w:eastAsia="az-Latn-AZ"/>
        </w:rPr>
        <w:t>ükü</w:t>
      </w:r>
      <w:r w:rsidRPr="000070B8">
        <w:rPr>
          <w:rStyle w:val="Govdemetni3KalnDegil2"/>
          <w:rFonts w:ascii="Times New Roman" w:hAnsi="Times New Roman"/>
          <w:b w:val="0"/>
          <w:bCs w:val="0"/>
          <w:color w:val="000000"/>
          <w:lang w:eastAsia="az-Latn-AZ"/>
        </w:rPr>
        <w:t>nün hesab</w:t>
      </w:r>
      <w:r w:rsidRPr="000070B8">
        <w:rPr>
          <w:rStyle w:val="Govdemetni3KalnDegil2"/>
          <w:rFonts w:ascii="Times New Roman" w:hAnsi="Times New Roman"/>
          <w:b w:val="0"/>
          <w:bCs w:val="0"/>
          <w:color w:val="000000"/>
          <w:lang w:val="az-Latn-AZ" w:eastAsia="az-Latn-AZ"/>
        </w:rPr>
        <w:t>ının</w:t>
      </w:r>
      <w:r w:rsidRPr="000070B8">
        <w:rPr>
          <w:rStyle w:val="Govdemetni3KalnDegil2"/>
          <w:rFonts w:ascii="Times New Roman" w:hAnsi="Times New Roman"/>
          <w:bCs w:val="0"/>
          <w:color w:val="000000"/>
          <w:lang w:val="az-Latn-AZ" w:eastAsia="az-Latn-AZ"/>
        </w:rPr>
        <w:t xml:space="preserve"> </w:t>
      </w:r>
      <w:r w:rsidRPr="000070B8">
        <w:rPr>
          <w:rStyle w:val="Govdemetni3"/>
          <w:bCs/>
          <w:color w:val="000000"/>
          <w:sz w:val="28"/>
          <w:szCs w:val="28"/>
          <w:lang w:eastAsia="az-Latn-AZ"/>
        </w:rPr>
        <w:t xml:space="preserve">ödənilməsinə alıcının </w:t>
      </w:r>
      <w:r w:rsidRPr="000070B8">
        <w:rPr>
          <w:rStyle w:val="Govdemetni3KalnDegil2"/>
          <w:rFonts w:ascii="Times New Roman" w:hAnsi="Times New Roman"/>
          <w:b w:val="0"/>
          <w:bCs w:val="0"/>
          <w:color w:val="000000"/>
          <w:lang w:eastAsia="az-Latn-AZ"/>
        </w:rPr>
        <w:t>razılığı</w:t>
      </w:r>
      <w:r w:rsidRPr="000070B8">
        <w:rPr>
          <w:rStyle w:val="Govdemetni3KalnDegil2"/>
          <w:rFonts w:ascii="Times New Roman" w:hAnsi="Times New Roman"/>
          <w:bCs w:val="0"/>
          <w:color w:val="000000"/>
          <w:lang w:eastAsia="az-Latn-AZ"/>
        </w:rPr>
        <w:t xml:space="preserve"> </w:t>
      </w:r>
      <w:r w:rsidRPr="000070B8">
        <w:rPr>
          <w:rStyle w:val="Govdemetni3"/>
          <w:bCs/>
          <w:color w:val="000000"/>
          <w:sz w:val="28"/>
          <w:szCs w:val="28"/>
          <w:lang w:eastAsia="az-Latn-AZ"/>
        </w:rPr>
        <w:t>demə</w:t>
      </w:r>
      <w:r w:rsidRPr="000070B8">
        <w:rPr>
          <w:rStyle w:val="Govdemetni3"/>
          <w:bCs/>
          <w:color w:val="000000"/>
          <w:sz w:val="28"/>
          <w:szCs w:val="28"/>
          <w:lang w:val="az-Latn-AZ" w:eastAsia="az-Latn-AZ"/>
        </w:rPr>
        <w:t>k</w:t>
      </w:r>
      <w:r w:rsidRPr="000070B8">
        <w:rPr>
          <w:rStyle w:val="Govdemetni3"/>
          <w:bCs/>
          <w:color w:val="000000"/>
          <w:sz w:val="28"/>
          <w:szCs w:val="28"/>
          <w:lang w:eastAsia="az-Latn-AZ"/>
        </w:rPr>
        <w:t>dir.</w:t>
      </w:r>
    </w:p>
    <w:p w:rsidR="00646807" w:rsidRPr="000070B8" w:rsidRDefault="00646807" w:rsidP="00C82FFD">
      <w:pPr>
        <w:pStyle w:val="Govdemetni1"/>
        <w:shd w:val="clear" w:color="auto" w:fill="auto"/>
        <w:spacing w:line="360" w:lineRule="auto"/>
        <w:ind w:firstLine="709"/>
        <w:jc w:val="both"/>
        <w:rPr>
          <w:sz w:val="28"/>
          <w:szCs w:val="28"/>
        </w:rPr>
      </w:pPr>
      <w:r w:rsidRPr="000070B8">
        <w:rPr>
          <w:rStyle w:val="GovdemetniKaln"/>
          <w:b w:val="0"/>
          <w:color w:val="000000"/>
          <w:lang w:eastAsia="az-Latn-AZ"/>
        </w:rPr>
        <w:t>Layihə</w:t>
      </w:r>
      <w:r w:rsidRPr="000070B8">
        <w:rPr>
          <w:rStyle w:val="GovdemetniKaln"/>
          <w:color w:val="000000"/>
          <w:lang w:eastAsia="az-Latn-AZ"/>
        </w:rPr>
        <w:t xml:space="preserve"> </w:t>
      </w:r>
      <w:r w:rsidRPr="000070B8">
        <w:rPr>
          <w:color w:val="000000"/>
          <w:sz w:val="28"/>
          <w:szCs w:val="28"/>
          <w:lang w:eastAsia="az-Latn-AZ"/>
        </w:rPr>
        <w:t xml:space="preserve">iştirakçılarının </w:t>
      </w:r>
      <w:r w:rsidRPr="000070B8">
        <w:rPr>
          <w:rStyle w:val="Govdemetni"/>
          <w:color w:val="000000"/>
          <w:sz w:val="28"/>
          <w:szCs w:val="28"/>
          <w:lang w:eastAsia="az-Latn-AZ"/>
        </w:rPr>
        <w:t xml:space="preserve">qarşılıqlı əlaqəsinin xarakterindən </w:t>
      </w:r>
      <w:r w:rsidRPr="000070B8">
        <w:rPr>
          <w:rStyle w:val="GovdemetniKaln"/>
          <w:b w:val="0"/>
          <w:color w:val="000000"/>
          <w:lang w:eastAsia="az-Latn-AZ"/>
        </w:rPr>
        <w:t>və</w:t>
      </w:r>
      <w:r w:rsidRPr="000070B8">
        <w:rPr>
          <w:rStyle w:val="GovdemetniKaln"/>
          <w:color w:val="000000"/>
          <w:lang w:eastAsia="az-Latn-AZ"/>
        </w:rPr>
        <w:t xml:space="preserve"> </w:t>
      </w:r>
      <w:r w:rsidRPr="000070B8">
        <w:rPr>
          <w:rStyle w:val="GovdemetniKaln"/>
          <w:b w:val="0"/>
          <w:color w:val="000000"/>
          <w:lang w:eastAsia="az-Latn-AZ"/>
        </w:rPr>
        <w:t>məsuliyyət</w:t>
      </w:r>
      <w:r w:rsidRPr="000070B8">
        <w:rPr>
          <w:rStyle w:val="GovdemetniKaln"/>
          <w:color w:val="000000"/>
          <w:lang w:eastAsia="az-Latn-AZ"/>
        </w:rPr>
        <w:t xml:space="preserve"> </w:t>
      </w:r>
      <w:r w:rsidRPr="000070B8">
        <w:rPr>
          <w:rStyle w:val="Govdemetni"/>
          <w:color w:val="000000"/>
          <w:sz w:val="28"/>
          <w:szCs w:val="28"/>
          <w:lang w:eastAsia="az-Latn-AZ"/>
        </w:rPr>
        <w:t xml:space="preserve">dərəcəsindən asılı olaraq müqavilələr </w:t>
      </w:r>
      <w:r w:rsidRPr="000070B8">
        <w:rPr>
          <w:rStyle w:val="GovdemetniKaln"/>
          <w:b w:val="0"/>
          <w:color w:val="000000"/>
          <w:lang w:eastAsia="az-Latn-AZ"/>
        </w:rPr>
        <w:t>müxtəlif</w:t>
      </w:r>
      <w:r w:rsidRPr="000070B8">
        <w:rPr>
          <w:rStyle w:val="GovdemetniKaln"/>
          <w:color w:val="000000"/>
          <w:lang w:eastAsia="az-Latn-AZ"/>
        </w:rPr>
        <w:t xml:space="preserve"> </w:t>
      </w:r>
      <w:r w:rsidRPr="000070B8">
        <w:rPr>
          <w:color w:val="000000"/>
          <w:sz w:val="28"/>
          <w:szCs w:val="28"/>
          <w:lang w:eastAsia="az-Latn-AZ"/>
        </w:rPr>
        <w:t>olurlar:</w:t>
      </w:r>
    </w:p>
    <w:p w:rsidR="00646807" w:rsidRPr="000070B8" w:rsidRDefault="00646807" w:rsidP="00751E84">
      <w:pPr>
        <w:pStyle w:val="Govdemetni1"/>
        <w:numPr>
          <w:ilvl w:val="0"/>
          <w:numId w:val="17"/>
        </w:numPr>
        <w:shd w:val="clear" w:color="auto" w:fill="auto"/>
        <w:tabs>
          <w:tab w:val="left" w:pos="284"/>
        </w:tabs>
        <w:spacing w:line="360" w:lineRule="auto"/>
        <w:jc w:val="both"/>
        <w:rPr>
          <w:sz w:val="28"/>
          <w:szCs w:val="28"/>
        </w:rPr>
      </w:pPr>
      <w:r w:rsidRPr="000070B8">
        <w:rPr>
          <w:rStyle w:val="Govdemetni"/>
          <w:color w:val="000000"/>
          <w:sz w:val="28"/>
          <w:szCs w:val="28"/>
          <w:lang w:eastAsia="az-Latn-AZ"/>
        </w:rPr>
        <w:t xml:space="preserve">ənənəvi, qurtarmış layihəyə əsasən </w:t>
      </w:r>
      <w:r w:rsidRPr="000070B8">
        <w:rPr>
          <w:rStyle w:val="Govdemetni14"/>
          <w:rFonts w:ascii="Times New Roman" w:hAnsi="Times New Roman"/>
          <w:color w:val="000000"/>
          <w:sz w:val="28"/>
          <w:szCs w:val="28"/>
          <w:lang w:eastAsia="az-Latn-AZ"/>
        </w:rPr>
        <w:t xml:space="preserve">obyektin </w:t>
      </w:r>
      <w:r w:rsidRPr="000070B8">
        <w:rPr>
          <w:rStyle w:val="Govdemetni"/>
          <w:color w:val="000000"/>
          <w:sz w:val="28"/>
          <w:szCs w:val="28"/>
          <w:lang w:eastAsia="az-Latn-AZ"/>
        </w:rPr>
        <w:t>tikintisi haqqında sifarişçi və podratçı arasında müqa</w:t>
      </w:r>
      <w:r w:rsidRPr="000070B8">
        <w:rPr>
          <w:rStyle w:val="Govdemetni2KalnDegil"/>
          <w:b w:val="0"/>
          <w:color w:val="000000"/>
          <w:lang w:eastAsia="az-Latn-AZ"/>
        </w:rPr>
        <w:t>vilə.</w:t>
      </w:r>
      <w:r w:rsidRPr="000070B8">
        <w:rPr>
          <w:rStyle w:val="Govdemetni2KalnDegil"/>
          <w:color w:val="000000"/>
          <w:lang w:eastAsia="az-Latn-AZ"/>
        </w:rPr>
        <w:t xml:space="preserve"> </w:t>
      </w:r>
      <w:r w:rsidRPr="000070B8">
        <w:rPr>
          <w:rStyle w:val="GovdemetniKaln"/>
          <w:b w:val="0"/>
          <w:color w:val="000000"/>
          <w:lang w:eastAsia="az-Latn-AZ"/>
        </w:rPr>
        <w:t>Onun</w:t>
      </w:r>
      <w:r w:rsidRPr="000070B8">
        <w:rPr>
          <w:rStyle w:val="GovdemetniKaln"/>
          <w:color w:val="000000"/>
          <w:lang w:eastAsia="az-Latn-AZ"/>
        </w:rPr>
        <w:t xml:space="preserve"> </w:t>
      </w:r>
      <w:r w:rsidRPr="000070B8">
        <w:rPr>
          <w:rStyle w:val="Govdemetni"/>
          <w:color w:val="000000"/>
          <w:sz w:val="28"/>
          <w:szCs w:val="28"/>
          <w:lang w:eastAsia="az-Latn-AZ"/>
        </w:rPr>
        <w:t xml:space="preserve">üçün həm </w:t>
      </w:r>
      <w:r w:rsidRPr="000070B8">
        <w:rPr>
          <w:rStyle w:val="Govdemetni32"/>
          <w:color w:val="000000"/>
          <w:sz w:val="28"/>
          <w:szCs w:val="28"/>
          <w:lang w:eastAsia="az-Latn-AZ"/>
        </w:rPr>
        <w:t xml:space="preserve">təşkilati, </w:t>
      </w:r>
      <w:r w:rsidRPr="000070B8">
        <w:rPr>
          <w:rStyle w:val="Govdemetni"/>
          <w:color w:val="000000"/>
          <w:sz w:val="28"/>
          <w:szCs w:val="28"/>
          <w:lang w:eastAsia="az-Latn-AZ"/>
        </w:rPr>
        <w:t xml:space="preserve">həm </w:t>
      </w:r>
      <w:r w:rsidRPr="000070B8">
        <w:rPr>
          <w:rStyle w:val="Govdemetni2KalnDegil"/>
          <w:b w:val="0"/>
          <w:color w:val="000000"/>
          <w:lang w:eastAsia="az-Latn-AZ"/>
        </w:rPr>
        <w:t>də işlərin</w:t>
      </w:r>
      <w:r w:rsidRPr="000070B8">
        <w:rPr>
          <w:rStyle w:val="Govdemetni2KalnDegil"/>
          <w:color w:val="000000"/>
          <w:lang w:eastAsia="az-Latn-AZ"/>
        </w:rPr>
        <w:t xml:space="preserve"> </w:t>
      </w:r>
      <w:r w:rsidRPr="000070B8">
        <w:rPr>
          <w:rStyle w:val="Govdemetni"/>
          <w:color w:val="000000"/>
          <w:sz w:val="28"/>
          <w:szCs w:val="28"/>
          <w:lang w:eastAsia="az-Latn-AZ"/>
        </w:rPr>
        <w:t xml:space="preserve">müxtəlif mərhələlərində (layihəqabağı, layihə və </w:t>
      </w:r>
      <w:r w:rsidRPr="000070B8">
        <w:rPr>
          <w:rStyle w:val="Govdemetni14"/>
          <w:rFonts w:ascii="Times New Roman" w:hAnsi="Times New Roman"/>
          <w:color w:val="000000"/>
          <w:sz w:val="28"/>
          <w:szCs w:val="28"/>
          <w:lang w:eastAsia="az-Latn-AZ"/>
        </w:rPr>
        <w:t>tik</w:t>
      </w:r>
      <w:r w:rsidRPr="000070B8">
        <w:rPr>
          <w:rStyle w:val="Govdemetni2KalnDegil"/>
          <w:b w:val="0"/>
          <w:color w:val="000000"/>
          <w:lang w:eastAsia="az-Latn-AZ"/>
        </w:rPr>
        <w:t xml:space="preserve">inti) </w:t>
      </w:r>
      <w:r w:rsidRPr="000070B8">
        <w:rPr>
          <w:rStyle w:val="Govdemetni"/>
          <w:color w:val="000000"/>
          <w:sz w:val="28"/>
          <w:szCs w:val="28"/>
          <w:lang w:eastAsia="az-Latn-AZ"/>
        </w:rPr>
        <w:t xml:space="preserve">müvəqqəti </w:t>
      </w:r>
      <w:r w:rsidRPr="000070B8">
        <w:rPr>
          <w:rStyle w:val="Govdemetni32"/>
          <w:color w:val="000000"/>
          <w:sz w:val="28"/>
          <w:szCs w:val="28"/>
          <w:lang w:eastAsia="az-Latn-AZ"/>
        </w:rPr>
        <w:t xml:space="preserve">əlaqəsizlik </w:t>
      </w:r>
      <w:r w:rsidRPr="000070B8">
        <w:rPr>
          <w:rStyle w:val="Govdemetni"/>
          <w:color w:val="000000"/>
          <w:sz w:val="28"/>
          <w:szCs w:val="28"/>
          <w:lang w:eastAsia="az-Latn-AZ"/>
        </w:rPr>
        <w:t>olur;</w:t>
      </w:r>
    </w:p>
    <w:p w:rsidR="00646807" w:rsidRPr="000070B8" w:rsidRDefault="00646807" w:rsidP="00751E84">
      <w:pPr>
        <w:pStyle w:val="Govdemetni1"/>
        <w:numPr>
          <w:ilvl w:val="0"/>
          <w:numId w:val="17"/>
        </w:numPr>
        <w:shd w:val="clear" w:color="auto" w:fill="auto"/>
        <w:tabs>
          <w:tab w:val="left" w:pos="284"/>
        </w:tabs>
        <w:spacing w:line="360" w:lineRule="auto"/>
        <w:jc w:val="both"/>
        <w:rPr>
          <w:sz w:val="28"/>
          <w:szCs w:val="28"/>
        </w:rPr>
      </w:pPr>
      <w:r w:rsidRPr="000070B8">
        <w:rPr>
          <w:rStyle w:val="Govdemetni"/>
          <w:color w:val="000000"/>
          <w:sz w:val="28"/>
          <w:szCs w:val="28"/>
          <w:lang w:eastAsia="az-Latn-AZ"/>
        </w:rPr>
        <w:lastRenderedPageBreak/>
        <w:t>layihələşdirmə və tikintiyə podratçının məsuliyyəti nəzərdə tutulur;</w:t>
      </w:r>
    </w:p>
    <w:p w:rsidR="00646807" w:rsidRPr="000070B8" w:rsidRDefault="00646807" w:rsidP="00751E84">
      <w:pPr>
        <w:pStyle w:val="Govdemetni1"/>
        <w:numPr>
          <w:ilvl w:val="0"/>
          <w:numId w:val="17"/>
        </w:numPr>
        <w:shd w:val="clear" w:color="auto" w:fill="auto"/>
        <w:tabs>
          <w:tab w:val="left" w:pos="284"/>
        </w:tabs>
        <w:spacing w:line="360" w:lineRule="auto"/>
        <w:jc w:val="both"/>
        <w:rPr>
          <w:sz w:val="28"/>
          <w:szCs w:val="28"/>
        </w:rPr>
      </w:pPr>
      <w:r w:rsidRPr="000070B8">
        <w:rPr>
          <w:rStyle w:val="Govdemetni"/>
          <w:color w:val="000000"/>
          <w:sz w:val="28"/>
          <w:szCs w:val="28"/>
          <w:lang w:eastAsia="az-Latn-AZ"/>
        </w:rPr>
        <w:t>«tam hazır obyekt» işinə baş podratçı obyektin tikintisini müəyyən edilmiş müddətdə və keyfiyyətdə istismara verməyə məsuliyyət daşıyır;</w:t>
      </w:r>
    </w:p>
    <w:p w:rsidR="00646807" w:rsidRPr="000070B8" w:rsidRDefault="00646807" w:rsidP="00751E84">
      <w:pPr>
        <w:pStyle w:val="Govdemetni1"/>
        <w:numPr>
          <w:ilvl w:val="0"/>
          <w:numId w:val="17"/>
        </w:numPr>
        <w:shd w:val="clear" w:color="auto" w:fill="auto"/>
        <w:tabs>
          <w:tab w:val="left" w:pos="284"/>
        </w:tabs>
        <w:spacing w:line="360" w:lineRule="auto"/>
        <w:jc w:val="both"/>
        <w:rPr>
          <w:sz w:val="28"/>
          <w:szCs w:val="28"/>
        </w:rPr>
      </w:pPr>
      <w:r w:rsidRPr="000070B8">
        <w:rPr>
          <w:rStyle w:val="Govdemetni22"/>
          <w:color w:val="000000"/>
          <w:sz w:val="28"/>
          <w:szCs w:val="28"/>
          <w:lang w:eastAsia="az-Latn-AZ"/>
        </w:rPr>
        <w:t xml:space="preserve">layihənin </w:t>
      </w:r>
      <w:r w:rsidRPr="000070B8">
        <w:rPr>
          <w:rStyle w:val="Govdemetni"/>
          <w:color w:val="000000"/>
          <w:sz w:val="28"/>
          <w:szCs w:val="28"/>
          <w:lang w:eastAsia="az-Latn-AZ"/>
        </w:rPr>
        <w:t xml:space="preserve">menecerinin iştirakı ilə əlaqədar idarə - tikinti - menecer layihələşdirmə və tikinti mərhələlərinin idarəsinin əsas </w:t>
      </w:r>
      <w:r w:rsidRPr="000070B8">
        <w:rPr>
          <w:rStyle w:val="Govdemetni22"/>
          <w:color w:val="000000"/>
          <w:sz w:val="28"/>
          <w:szCs w:val="28"/>
        </w:rPr>
        <w:t xml:space="preserve">funksiyasını </w:t>
      </w:r>
      <w:r w:rsidRPr="000070B8">
        <w:rPr>
          <w:rStyle w:val="Govdemetni"/>
          <w:color w:val="000000"/>
          <w:sz w:val="28"/>
          <w:szCs w:val="28"/>
          <w:lang w:eastAsia="az-Latn-AZ"/>
        </w:rPr>
        <w:t>öz üzərinə götürür, sifarişçinin vəzifəsi isə ancaq ixtisaslı və səriştəli podratçıları tapmaq və onlarla müqavilə bağlamaqdır.</w:t>
      </w:r>
    </w:p>
    <w:p w:rsidR="00646807" w:rsidRPr="000070B8" w:rsidRDefault="00646807" w:rsidP="00C82FFD">
      <w:pPr>
        <w:pStyle w:val="Govdemetni40"/>
        <w:shd w:val="clear" w:color="auto" w:fill="auto"/>
        <w:spacing w:line="360" w:lineRule="auto"/>
        <w:ind w:firstLine="709"/>
        <w:rPr>
          <w:b w:val="0"/>
          <w:sz w:val="28"/>
          <w:szCs w:val="28"/>
        </w:rPr>
      </w:pPr>
      <w:r w:rsidRPr="000070B8">
        <w:rPr>
          <w:rStyle w:val="Govdemetni4Kaln"/>
          <w:rFonts w:ascii="Times New Roman" w:hAnsi="Times New Roman"/>
          <w:b w:val="0"/>
          <w:color w:val="000000"/>
          <w:lang w:eastAsia="az-Latn-AZ"/>
        </w:rPr>
        <w:t xml:space="preserve">Əsaslı </w:t>
      </w:r>
      <w:r w:rsidRPr="000070B8">
        <w:rPr>
          <w:rStyle w:val="Govdemetni14pt"/>
          <w:b w:val="0"/>
          <w:bCs w:val="0"/>
          <w:i w:val="0"/>
          <w:color w:val="000000"/>
          <w:lang w:val="az-Latn-AZ" w:eastAsia="az-Latn-AZ"/>
        </w:rPr>
        <w:t>tikintini,</w:t>
      </w:r>
      <w:r w:rsidRPr="000070B8">
        <w:rPr>
          <w:rStyle w:val="Govdemetni14pt"/>
          <w:b w:val="0"/>
          <w:bCs w:val="0"/>
          <w:color w:val="000000"/>
          <w:lang w:val="az-Latn-AZ" w:eastAsia="az-Latn-AZ"/>
        </w:rPr>
        <w:t xml:space="preserve"> </w:t>
      </w:r>
      <w:r w:rsidRPr="000070B8">
        <w:rPr>
          <w:rStyle w:val="Govdemetni4Kaln"/>
          <w:rFonts w:ascii="Times New Roman" w:hAnsi="Times New Roman"/>
          <w:b w:val="0"/>
          <w:color w:val="000000"/>
          <w:lang w:eastAsia="az-Latn-AZ"/>
        </w:rPr>
        <w:t xml:space="preserve">təmir və digər </w:t>
      </w:r>
      <w:r w:rsidRPr="000070B8">
        <w:rPr>
          <w:rStyle w:val="Govdemetni4"/>
          <w:b w:val="0"/>
          <w:bCs w:val="0"/>
          <w:color w:val="000000"/>
          <w:sz w:val="28"/>
          <w:szCs w:val="28"/>
          <w:lang w:eastAsia="az-Latn-AZ"/>
        </w:rPr>
        <w:t xml:space="preserve">işləri yerinə yetirmək üçün sifarişçi və podratçı arasında bağlanan müqaviləyə əsaslı tikintinin podrat müqaviləsi deyilir. </w:t>
      </w:r>
      <w:r w:rsidRPr="000070B8">
        <w:rPr>
          <w:rStyle w:val="Govdemetni14pt"/>
          <w:b w:val="0"/>
          <w:i w:val="0"/>
          <w:color w:val="000000"/>
          <w:lang w:eastAsia="az-Latn-AZ"/>
        </w:rPr>
        <w:t xml:space="preserve">Sifarişçi </w:t>
      </w:r>
      <w:r w:rsidRPr="000070B8">
        <w:rPr>
          <w:rStyle w:val="Govdemetni2"/>
          <w:b w:val="0"/>
          <w:color w:val="000000"/>
          <w:sz w:val="28"/>
          <w:szCs w:val="28"/>
          <w:lang w:eastAsia="az-Latn-AZ"/>
        </w:rPr>
        <w:t xml:space="preserve">kimi (bina </w:t>
      </w:r>
      <w:r w:rsidRPr="000070B8">
        <w:rPr>
          <w:rStyle w:val="Govdemetni14pt"/>
          <w:b w:val="0"/>
          <w:i w:val="0"/>
          <w:color w:val="000000"/>
          <w:lang w:eastAsia="az-Latn-AZ"/>
        </w:rPr>
        <w:t>tikdirən) və investisiyanın</w:t>
      </w:r>
      <w:r w:rsidRPr="000070B8">
        <w:rPr>
          <w:rStyle w:val="Govdemetni14pt"/>
          <w:b w:val="0"/>
          <w:color w:val="000000"/>
          <w:lang w:eastAsia="az-Latn-AZ"/>
        </w:rPr>
        <w:t xml:space="preserve"> </w:t>
      </w:r>
      <w:r w:rsidRPr="000070B8">
        <w:rPr>
          <w:rStyle w:val="Govdemetni14pt"/>
          <w:b w:val="0"/>
          <w:i w:val="0"/>
          <w:color w:val="000000"/>
          <w:lang w:eastAsia="az-Latn-AZ"/>
        </w:rPr>
        <w:t>maliy</w:t>
      </w:r>
      <w:r w:rsidRPr="000070B8">
        <w:rPr>
          <w:rStyle w:val="Govdemetni2"/>
          <w:b w:val="0"/>
          <w:color w:val="000000"/>
          <w:sz w:val="28"/>
          <w:szCs w:val="28"/>
          <w:lang w:eastAsia="az-Latn-AZ"/>
        </w:rPr>
        <w:t xml:space="preserve">yələşdirilməsinə verilən </w:t>
      </w:r>
      <w:r w:rsidRPr="000070B8">
        <w:rPr>
          <w:rStyle w:val="Govdemetni216pt1"/>
          <w:b w:val="0"/>
          <w:color w:val="000000"/>
          <w:lang w:eastAsia="az-Latn-AZ"/>
        </w:rPr>
        <w:t xml:space="preserve">pul </w:t>
      </w:r>
      <w:r w:rsidRPr="000070B8">
        <w:rPr>
          <w:rStyle w:val="Govdemetni2"/>
          <w:b w:val="0"/>
          <w:color w:val="000000"/>
          <w:sz w:val="28"/>
          <w:szCs w:val="28"/>
          <w:lang w:eastAsia="az-Latn-AZ"/>
        </w:rPr>
        <w:t>vəsaitlərinin sərəncamçısı obyekti və tikdirən müəssisənin müdiriyyəti və s. ola bilər.</w:t>
      </w:r>
    </w:p>
    <w:p w:rsidR="00646807" w:rsidRPr="000070B8" w:rsidRDefault="00646807" w:rsidP="00C82FFD">
      <w:pPr>
        <w:spacing w:line="360" w:lineRule="auto"/>
        <w:ind w:firstLine="709"/>
        <w:jc w:val="both"/>
        <w:rPr>
          <w:sz w:val="28"/>
          <w:szCs w:val="28"/>
        </w:rPr>
      </w:pPr>
      <w:r w:rsidRPr="000070B8">
        <w:rPr>
          <w:rStyle w:val="Govdemetni3162"/>
          <w:b w:val="0"/>
          <w:bCs w:val="0"/>
          <w:color w:val="000000"/>
          <w:sz w:val="28"/>
          <w:szCs w:val="28"/>
          <w:lang w:eastAsia="az-Latn-AZ"/>
        </w:rPr>
        <w:t>Torqu udan və</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 xml:space="preserve">oferent müqaviləsi bağlayan </w:t>
      </w:r>
      <w:r w:rsidRPr="000070B8">
        <w:rPr>
          <w:rStyle w:val="Govdemetni14pt"/>
          <w:bCs/>
          <w:i w:val="0"/>
          <w:color w:val="000000"/>
          <w:lang w:eastAsia="az-Latn-AZ"/>
        </w:rPr>
        <w:t>anda</w:t>
      </w:r>
      <w:r w:rsidRPr="000070B8">
        <w:rPr>
          <w:rStyle w:val="Govdemetni14pt"/>
          <w:b/>
          <w:bCs/>
          <w:color w:val="000000"/>
          <w:lang w:eastAsia="az-Latn-AZ"/>
        </w:rPr>
        <w:t xml:space="preserve"> </w:t>
      </w:r>
      <w:r w:rsidRPr="000070B8">
        <w:rPr>
          <w:rStyle w:val="Govdemetni3162"/>
          <w:b w:val="0"/>
          <w:bCs w:val="0"/>
          <w:color w:val="000000"/>
          <w:sz w:val="28"/>
          <w:szCs w:val="28"/>
          <w:lang w:eastAsia="az-Latn-AZ"/>
        </w:rPr>
        <w:t>göstərilən şərtlərə uyğun</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 xml:space="preserve">olaraq </w:t>
      </w:r>
      <w:r w:rsidRPr="000070B8">
        <w:rPr>
          <w:rStyle w:val="Govdemetni3162"/>
          <w:b w:val="0"/>
          <w:bCs w:val="0"/>
          <w:color w:val="000000"/>
          <w:sz w:val="28"/>
          <w:szCs w:val="28"/>
          <w:lang w:eastAsia="az-Latn-AZ"/>
        </w:rPr>
        <w:t>işlərin</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 xml:space="preserve">bir </w:t>
      </w:r>
      <w:r w:rsidRPr="000070B8">
        <w:rPr>
          <w:rStyle w:val="Govdemetni3162"/>
          <w:b w:val="0"/>
          <w:bCs w:val="0"/>
          <w:color w:val="000000"/>
          <w:sz w:val="28"/>
          <w:szCs w:val="28"/>
          <w:lang w:eastAsia="az-Latn-AZ"/>
        </w:rPr>
        <w:t>hissəsini</w:t>
      </w:r>
      <w:r w:rsidRPr="000070B8">
        <w:rPr>
          <w:rStyle w:val="Govdemetni3"/>
          <w:bCs/>
          <w:color w:val="000000"/>
          <w:sz w:val="28"/>
          <w:szCs w:val="28"/>
          <w:lang w:eastAsia="az-Latn-AZ"/>
        </w:rPr>
        <w:t xml:space="preserve"> yerinə yetirmək </w:t>
      </w:r>
      <w:r w:rsidRPr="000070B8">
        <w:rPr>
          <w:rStyle w:val="Govdemetni3162"/>
          <w:b w:val="0"/>
          <w:bCs w:val="0"/>
          <w:color w:val="000000"/>
          <w:sz w:val="28"/>
          <w:szCs w:val="28"/>
          <w:lang w:eastAsia="az-Latn-AZ"/>
        </w:rPr>
        <w:t>üçün</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 xml:space="preserve">ikinci </w:t>
      </w:r>
      <w:r w:rsidRPr="000070B8">
        <w:rPr>
          <w:rStyle w:val="Govdemetni3162"/>
          <w:b w:val="0"/>
          <w:bCs w:val="0"/>
          <w:color w:val="000000"/>
          <w:sz w:val="28"/>
          <w:szCs w:val="28"/>
          <w:lang w:eastAsia="az-Latn-AZ"/>
        </w:rPr>
        <w:t>dəfə</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 xml:space="preserve">torq </w:t>
      </w:r>
      <w:r w:rsidRPr="000070B8">
        <w:rPr>
          <w:rStyle w:val="Govdemetni3"/>
          <w:bCs/>
          <w:color w:val="000000"/>
          <w:sz w:val="28"/>
          <w:szCs w:val="28"/>
          <w:lang w:eastAsia="en-US"/>
        </w:rPr>
        <w:t xml:space="preserve">elan </w:t>
      </w:r>
      <w:r w:rsidRPr="000070B8">
        <w:rPr>
          <w:rStyle w:val="Govdemetni3162"/>
          <w:b w:val="0"/>
          <w:bCs w:val="0"/>
          <w:color w:val="000000"/>
          <w:sz w:val="28"/>
          <w:szCs w:val="28"/>
          <w:lang w:eastAsia="az-Latn-AZ"/>
        </w:rPr>
        <w:t>edə</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 xml:space="preserve">bilər. </w:t>
      </w:r>
      <w:r w:rsidRPr="000070B8">
        <w:rPr>
          <w:rStyle w:val="Govdemetni3162"/>
          <w:b w:val="0"/>
          <w:bCs w:val="0"/>
          <w:color w:val="000000"/>
          <w:sz w:val="28"/>
          <w:szCs w:val="28"/>
          <w:lang w:eastAsia="az-Latn-AZ"/>
        </w:rPr>
        <w:t xml:space="preserve">Bənzər </w:t>
      </w:r>
      <w:r w:rsidRPr="000070B8">
        <w:rPr>
          <w:rStyle w:val="Govdemetni3"/>
          <w:bCs/>
          <w:color w:val="000000"/>
          <w:sz w:val="28"/>
          <w:szCs w:val="28"/>
          <w:lang w:eastAsia="az-Latn-AZ"/>
        </w:rPr>
        <w:t xml:space="preserve">formada ikinci </w:t>
      </w:r>
      <w:r w:rsidRPr="000070B8">
        <w:rPr>
          <w:rStyle w:val="Govdemetni3162"/>
          <w:b w:val="0"/>
          <w:bCs w:val="0"/>
          <w:color w:val="000000"/>
          <w:sz w:val="28"/>
          <w:szCs w:val="28"/>
          <w:lang w:eastAsia="az-Latn-AZ"/>
        </w:rPr>
        <w:t>torqu</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 xml:space="preserve">udan hərəkət </w:t>
      </w:r>
      <w:r w:rsidRPr="000070B8">
        <w:rPr>
          <w:rStyle w:val="Govdemetni3162"/>
          <w:b w:val="0"/>
          <w:bCs w:val="0"/>
          <w:color w:val="000000"/>
          <w:sz w:val="28"/>
          <w:szCs w:val="28"/>
          <w:lang w:eastAsia="az-Latn-AZ"/>
        </w:rPr>
        <w:t xml:space="preserve">edə </w:t>
      </w:r>
      <w:r w:rsidRPr="000070B8">
        <w:rPr>
          <w:rStyle w:val="Govdemetni3"/>
          <w:bCs/>
          <w:color w:val="000000"/>
          <w:sz w:val="28"/>
          <w:szCs w:val="28"/>
          <w:lang w:eastAsia="az-Latn-AZ"/>
        </w:rPr>
        <w:t xml:space="preserve">bilər, ancaq </w:t>
      </w:r>
      <w:r w:rsidRPr="000070B8">
        <w:rPr>
          <w:rStyle w:val="Govdemetni3162"/>
          <w:b w:val="0"/>
          <w:bCs w:val="0"/>
          <w:color w:val="000000"/>
          <w:sz w:val="28"/>
          <w:szCs w:val="28"/>
          <w:lang w:eastAsia="az-Latn-AZ"/>
        </w:rPr>
        <w:t>hər</w:t>
      </w:r>
      <w:r w:rsidRPr="000070B8">
        <w:rPr>
          <w:rStyle w:val="Govdemetni3162"/>
          <w:bCs w:val="0"/>
          <w:color w:val="000000"/>
          <w:sz w:val="28"/>
          <w:szCs w:val="28"/>
          <w:lang w:eastAsia="az-Latn-AZ"/>
        </w:rPr>
        <w:t xml:space="preserve"> </w:t>
      </w:r>
      <w:r w:rsidRPr="000070B8">
        <w:rPr>
          <w:rStyle w:val="Govdemetni3"/>
          <w:bCs/>
          <w:color w:val="000000"/>
          <w:sz w:val="28"/>
          <w:szCs w:val="28"/>
          <w:lang w:eastAsia="az-Latn-AZ"/>
        </w:rPr>
        <w:t xml:space="preserve">bir halda birinci müqavilədə gösətrilən </w:t>
      </w:r>
      <w:r w:rsidRPr="000070B8">
        <w:rPr>
          <w:rStyle w:val="Govdemetni3162"/>
          <w:b w:val="0"/>
          <w:bCs w:val="0"/>
          <w:color w:val="000000"/>
          <w:sz w:val="28"/>
          <w:szCs w:val="28"/>
          <w:lang w:eastAsia="az-Latn-AZ"/>
        </w:rPr>
        <w:t>şərt</w:t>
      </w:r>
      <w:r w:rsidRPr="000070B8">
        <w:rPr>
          <w:rStyle w:val="Govdemetni3"/>
          <w:bCs/>
          <w:color w:val="000000"/>
          <w:sz w:val="28"/>
          <w:szCs w:val="28"/>
          <w:lang w:eastAsia="az-Latn-AZ"/>
        </w:rPr>
        <w:t>lər pozulmamalıdır.</w:t>
      </w:r>
    </w:p>
    <w:p w:rsidR="00646807" w:rsidRPr="000070B8" w:rsidRDefault="00646807" w:rsidP="00C82FFD">
      <w:pPr>
        <w:pStyle w:val="Govdemetni0"/>
        <w:shd w:val="clear" w:color="auto" w:fill="auto"/>
        <w:spacing w:line="360" w:lineRule="auto"/>
        <w:ind w:firstLine="709"/>
        <w:rPr>
          <w:sz w:val="28"/>
          <w:szCs w:val="28"/>
        </w:rPr>
      </w:pPr>
      <w:r w:rsidRPr="000070B8">
        <w:rPr>
          <w:rStyle w:val="Govdemetni"/>
          <w:color w:val="000000"/>
          <w:sz w:val="28"/>
          <w:szCs w:val="28"/>
          <w:lang w:eastAsia="az-Latn-AZ"/>
        </w:rPr>
        <w:t xml:space="preserve">Müqavilə bağlanan andan onda göstərilən </w:t>
      </w:r>
      <w:r w:rsidRPr="000070B8">
        <w:rPr>
          <w:rStyle w:val="Govdemetni2KalnDegil"/>
          <w:b w:val="0"/>
          <w:color w:val="000000"/>
          <w:lang w:eastAsia="az-Latn-AZ"/>
        </w:rPr>
        <w:t>öhdə</w:t>
      </w:r>
      <w:r w:rsidRPr="000070B8">
        <w:rPr>
          <w:rStyle w:val="Govdemetni"/>
          <w:color w:val="000000"/>
          <w:sz w:val="28"/>
          <w:szCs w:val="28"/>
          <w:lang w:eastAsia="az-Latn-AZ"/>
        </w:rPr>
        <w:t xml:space="preserve">likləri tərəflər müqavilənin şərtlərinə və qanunun, </w:t>
      </w:r>
      <w:r w:rsidRPr="000070B8">
        <w:rPr>
          <w:rStyle w:val="Govdemetni2KalnDegil"/>
          <w:b w:val="0"/>
          <w:color w:val="000000"/>
          <w:lang w:eastAsia="en-US"/>
        </w:rPr>
        <w:t>di</w:t>
      </w:r>
      <w:r w:rsidRPr="000070B8">
        <w:rPr>
          <w:rStyle w:val="Govdemetni"/>
          <w:color w:val="000000"/>
          <w:sz w:val="28"/>
          <w:szCs w:val="28"/>
          <w:lang w:eastAsia="en-US"/>
        </w:rPr>
        <w:t xml:space="preserve">gər </w:t>
      </w:r>
      <w:r w:rsidRPr="000070B8">
        <w:rPr>
          <w:rStyle w:val="Govdemetni"/>
          <w:color w:val="000000"/>
          <w:sz w:val="28"/>
          <w:szCs w:val="28"/>
          <w:lang w:eastAsia="az-Latn-AZ"/>
        </w:rPr>
        <w:t xml:space="preserve">hüquqi aktlarının tələblərinə uyğun yerinə yetirməlidirlər. Müqavilədə göstərilən öhdəliklərin icra </w:t>
      </w:r>
      <w:r w:rsidRPr="000070B8">
        <w:rPr>
          <w:rStyle w:val="Govdemetni2KalnDegil"/>
          <w:b w:val="0"/>
          <w:color w:val="000000"/>
          <w:lang w:eastAsia="az-Latn-AZ"/>
        </w:rPr>
        <w:t xml:space="preserve">edilməsi </w:t>
      </w:r>
      <w:r w:rsidRPr="000070B8">
        <w:rPr>
          <w:rStyle w:val="Govdemetni"/>
          <w:color w:val="000000"/>
          <w:sz w:val="28"/>
          <w:szCs w:val="28"/>
          <w:lang w:eastAsia="az-Latn-AZ"/>
        </w:rPr>
        <w:t xml:space="preserve">müddətinə </w:t>
      </w:r>
      <w:r w:rsidRPr="000070B8">
        <w:rPr>
          <w:rStyle w:val="Govdemetni16pt"/>
          <w:b w:val="0"/>
          <w:color w:val="000000"/>
          <w:sz w:val="28"/>
          <w:szCs w:val="28"/>
          <w:lang w:eastAsia="az-Latn-AZ"/>
        </w:rPr>
        <w:t>riayət</w:t>
      </w:r>
      <w:r w:rsidRPr="000070B8">
        <w:rPr>
          <w:rStyle w:val="Govdemetni16pt"/>
          <w:color w:val="000000"/>
          <w:sz w:val="28"/>
          <w:szCs w:val="28"/>
          <w:lang w:eastAsia="az-Latn-AZ"/>
        </w:rPr>
        <w:t xml:space="preserve"> </w:t>
      </w:r>
      <w:r w:rsidRPr="000070B8">
        <w:rPr>
          <w:rStyle w:val="Govdemetni"/>
          <w:color w:val="000000"/>
          <w:sz w:val="28"/>
          <w:szCs w:val="28"/>
          <w:lang w:eastAsia="az-Latn-AZ"/>
        </w:rPr>
        <w:t xml:space="preserve">edilməsi borclunun </w:t>
      </w:r>
      <w:r w:rsidRPr="000070B8">
        <w:rPr>
          <w:rStyle w:val="Govdemetni2KalnDegil"/>
          <w:b w:val="0"/>
          <w:color w:val="000000"/>
          <w:lang w:eastAsia="az-Latn-AZ"/>
        </w:rPr>
        <w:t>kreditor</w:t>
      </w:r>
      <w:r w:rsidRPr="000070B8">
        <w:rPr>
          <w:rStyle w:val="Govdemetni2KalnDegil"/>
          <w:color w:val="000000"/>
          <w:lang w:eastAsia="az-Latn-AZ"/>
        </w:rPr>
        <w:t xml:space="preserve"> </w:t>
      </w:r>
      <w:r w:rsidRPr="000070B8">
        <w:rPr>
          <w:rStyle w:val="Govdemetni"/>
          <w:color w:val="000000"/>
          <w:sz w:val="28"/>
          <w:szCs w:val="28"/>
          <w:lang w:eastAsia="az-Latn-AZ"/>
        </w:rPr>
        <w:t xml:space="preserve">qarşısında ən </w:t>
      </w:r>
      <w:r w:rsidRPr="000070B8">
        <w:rPr>
          <w:rStyle w:val="Govdemetni16pt"/>
          <w:b w:val="0"/>
          <w:color w:val="000000"/>
          <w:sz w:val="28"/>
          <w:szCs w:val="28"/>
          <w:lang w:eastAsia="az-Latn-AZ"/>
        </w:rPr>
        <w:t>mühüm</w:t>
      </w:r>
      <w:r w:rsidRPr="000070B8">
        <w:rPr>
          <w:rStyle w:val="Govdemetni16pt"/>
          <w:color w:val="000000"/>
          <w:sz w:val="28"/>
          <w:szCs w:val="28"/>
          <w:lang w:eastAsia="az-Latn-AZ"/>
        </w:rPr>
        <w:t xml:space="preserve"> </w:t>
      </w:r>
      <w:r w:rsidRPr="000070B8">
        <w:rPr>
          <w:rStyle w:val="Govdemetni16pt"/>
          <w:b w:val="0"/>
          <w:color w:val="000000"/>
          <w:sz w:val="28"/>
          <w:szCs w:val="28"/>
          <w:lang w:eastAsia="az-Latn-AZ"/>
        </w:rPr>
        <w:t>vəzifəsidir.</w:t>
      </w:r>
      <w:r w:rsidRPr="000070B8">
        <w:rPr>
          <w:rStyle w:val="Govdemetni16pt"/>
          <w:color w:val="000000"/>
          <w:sz w:val="28"/>
          <w:szCs w:val="28"/>
          <w:lang w:eastAsia="az-Latn-AZ"/>
        </w:rPr>
        <w:t xml:space="preserve"> </w:t>
      </w:r>
      <w:r w:rsidRPr="000070B8">
        <w:rPr>
          <w:rStyle w:val="Govdemetni"/>
          <w:color w:val="000000"/>
          <w:sz w:val="28"/>
          <w:szCs w:val="28"/>
          <w:lang w:eastAsia="az-Latn-AZ"/>
        </w:rPr>
        <w:t xml:space="preserve">Müqavilənin şərtlərinin pozulması əlverişsiz nəticələrə gətirib çıxara bilər. </w:t>
      </w:r>
      <w:r w:rsidRPr="000070B8">
        <w:rPr>
          <w:rStyle w:val="Govdemetni16pt"/>
          <w:b w:val="0"/>
          <w:color w:val="000000"/>
          <w:sz w:val="28"/>
          <w:szCs w:val="28"/>
          <w:lang w:eastAsia="az-Latn-AZ"/>
        </w:rPr>
        <w:t>Öhdəliklərin icra edilməsi müddəti iki</w:t>
      </w:r>
      <w:r w:rsidRPr="000070B8">
        <w:rPr>
          <w:rStyle w:val="Govdemetni15pt1"/>
          <w:color w:val="000000"/>
          <w:sz w:val="28"/>
          <w:szCs w:val="28"/>
          <w:lang w:eastAsia="az-Latn-AZ"/>
        </w:rPr>
        <w:t xml:space="preserve"> </w:t>
      </w:r>
      <w:r w:rsidRPr="000070B8">
        <w:rPr>
          <w:rStyle w:val="Govdemetni"/>
          <w:color w:val="000000"/>
          <w:sz w:val="28"/>
          <w:szCs w:val="28"/>
          <w:lang w:eastAsia="az-Latn-AZ"/>
        </w:rPr>
        <w:t>üsulla təyin edilə bilər:</w:t>
      </w:r>
    </w:p>
    <w:p w:rsidR="00646807" w:rsidRPr="000070B8" w:rsidRDefault="00646807" w:rsidP="00751E84">
      <w:pPr>
        <w:pStyle w:val="Govdemetni0"/>
        <w:numPr>
          <w:ilvl w:val="0"/>
          <w:numId w:val="18"/>
        </w:numPr>
        <w:shd w:val="clear" w:color="auto" w:fill="auto"/>
        <w:tabs>
          <w:tab w:val="left" w:pos="284"/>
        </w:tabs>
        <w:spacing w:line="360" w:lineRule="auto"/>
        <w:ind w:left="0" w:firstLine="0"/>
        <w:rPr>
          <w:sz w:val="28"/>
          <w:szCs w:val="28"/>
        </w:rPr>
      </w:pPr>
      <w:r w:rsidRPr="000070B8">
        <w:rPr>
          <w:rStyle w:val="Govdemetni"/>
          <w:color w:val="000000"/>
          <w:sz w:val="28"/>
          <w:szCs w:val="28"/>
          <w:lang w:eastAsia="az-Latn-AZ"/>
        </w:rPr>
        <w:t>həmin öhdəliyin icra edilməsi gününün göstərilməsi;</w:t>
      </w:r>
    </w:p>
    <w:p w:rsidR="00646807" w:rsidRPr="000070B8" w:rsidRDefault="00646807" w:rsidP="00751E84">
      <w:pPr>
        <w:pStyle w:val="Govdemetni0"/>
        <w:numPr>
          <w:ilvl w:val="0"/>
          <w:numId w:val="18"/>
        </w:numPr>
        <w:shd w:val="clear" w:color="auto" w:fill="auto"/>
        <w:tabs>
          <w:tab w:val="left" w:pos="284"/>
        </w:tabs>
        <w:spacing w:line="360" w:lineRule="auto"/>
        <w:ind w:left="0" w:firstLine="0"/>
        <w:rPr>
          <w:sz w:val="28"/>
          <w:szCs w:val="28"/>
        </w:rPr>
      </w:pPr>
      <w:r w:rsidRPr="000070B8">
        <w:rPr>
          <w:rStyle w:val="Govdemetni16pt"/>
          <w:b w:val="0"/>
          <w:color w:val="000000"/>
          <w:sz w:val="28"/>
          <w:szCs w:val="28"/>
          <w:lang w:eastAsia="az-Latn-AZ"/>
        </w:rPr>
        <w:t>ö</w:t>
      </w:r>
      <w:r w:rsidRPr="000070B8">
        <w:rPr>
          <w:rStyle w:val="Govdemetni"/>
          <w:color w:val="000000"/>
          <w:sz w:val="28"/>
          <w:szCs w:val="28"/>
          <w:lang w:eastAsia="az-Latn-AZ"/>
        </w:rPr>
        <w:t>hdəliyin icra edilməsi vaxtı dövrünün müəyyən edilməsi.</w:t>
      </w:r>
    </w:p>
    <w:p w:rsidR="00646807" w:rsidRPr="000070B8" w:rsidRDefault="003126FE" w:rsidP="003126FE">
      <w:pPr>
        <w:pStyle w:val="Govdemetni40"/>
        <w:shd w:val="clear" w:color="auto" w:fill="auto"/>
        <w:spacing w:line="360" w:lineRule="auto"/>
        <w:ind w:firstLine="0"/>
        <w:rPr>
          <w:b w:val="0"/>
          <w:sz w:val="28"/>
          <w:szCs w:val="28"/>
          <w:lang w:val="en-US"/>
        </w:rPr>
      </w:pPr>
      <w:r>
        <w:rPr>
          <w:rStyle w:val="Govdemetni16pt"/>
          <w:color w:val="000000"/>
          <w:sz w:val="28"/>
          <w:szCs w:val="28"/>
          <w:lang w:val="az-Latn-AZ" w:eastAsia="az-Latn-AZ"/>
        </w:rPr>
        <w:t xml:space="preserve">        </w:t>
      </w:r>
      <w:r w:rsidR="00102F56" w:rsidRPr="000070B8">
        <w:rPr>
          <w:rStyle w:val="Govdemetni16pt"/>
          <w:color w:val="000000"/>
          <w:sz w:val="28"/>
          <w:szCs w:val="28"/>
          <w:lang w:val="az-Latn-AZ" w:eastAsia="az-Latn-AZ"/>
        </w:rPr>
        <w:t>Ö</w:t>
      </w:r>
      <w:r w:rsidR="00646807" w:rsidRPr="000070B8">
        <w:rPr>
          <w:rStyle w:val="Govdemetni4"/>
          <w:b w:val="0"/>
          <w:color w:val="000000"/>
          <w:sz w:val="28"/>
          <w:szCs w:val="28"/>
          <w:lang w:eastAsia="az-Latn-AZ"/>
        </w:rPr>
        <w:t>hdəliyin icra edilməsi</w:t>
      </w:r>
      <w:r w:rsidR="00646807" w:rsidRPr="000070B8">
        <w:rPr>
          <w:rStyle w:val="Govdemetni4"/>
          <w:color w:val="000000"/>
          <w:sz w:val="28"/>
          <w:szCs w:val="28"/>
          <w:lang w:eastAsia="az-Latn-AZ"/>
        </w:rPr>
        <w:t xml:space="preserve"> </w:t>
      </w:r>
      <w:r w:rsidR="00646807" w:rsidRPr="000070B8">
        <w:rPr>
          <w:rStyle w:val="Govdemetni14pt"/>
          <w:b w:val="0"/>
          <w:bCs w:val="0"/>
          <w:i w:val="0"/>
          <w:color w:val="000000"/>
          <w:lang w:eastAsia="az-Latn-AZ"/>
        </w:rPr>
        <w:t>belə həyata</w:t>
      </w:r>
      <w:r w:rsidR="00646807" w:rsidRPr="000070B8">
        <w:rPr>
          <w:rStyle w:val="Govdemetni14pt"/>
          <w:b w:val="0"/>
          <w:bCs w:val="0"/>
          <w:color w:val="000000"/>
          <w:lang w:eastAsia="az-Latn-AZ"/>
        </w:rPr>
        <w:t xml:space="preserve"> </w:t>
      </w:r>
      <w:r w:rsidR="00646807" w:rsidRPr="000070B8">
        <w:rPr>
          <w:rStyle w:val="Govdemetni4"/>
          <w:b w:val="0"/>
          <w:color w:val="000000"/>
          <w:sz w:val="28"/>
          <w:szCs w:val="28"/>
          <w:lang w:eastAsia="az-Latn-AZ"/>
        </w:rPr>
        <w:t>keçirilməli</w:t>
      </w:r>
      <w:r w:rsidR="00646807" w:rsidRPr="000070B8">
        <w:rPr>
          <w:rStyle w:val="Govdemetni"/>
          <w:b w:val="0"/>
          <w:color w:val="000000"/>
          <w:sz w:val="28"/>
          <w:szCs w:val="28"/>
          <w:lang w:eastAsia="az-Latn-AZ"/>
        </w:rPr>
        <w:t>dir:</w:t>
      </w:r>
    </w:p>
    <w:p w:rsidR="00646807" w:rsidRPr="000070B8" w:rsidRDefault="00646807" w:rsidP="00751E84">
      <w:pPr>
        <w:pStyle w:val="Govdemetni0"/>
        <w:numPr>
          <w:ilvl w:val="0"/>
          <w:numId w:val="18"/>
        </w:numPr>
        <w:shd w:val="clear" w:color="auto" w:fill="auto"/>
        <w:tabs>
          <w:tab w:val="left" w:pos="284"/>
        </w:tabs>
        <w:spacing w:line="360" w:lineRule="auto"/>
        <w:ind w:left="0" w:firstLine="0"/>
        <w:rPr>
          <w:sz w:val="28"/>
          <w:szCs w:val="28"/>
        </w:rPr>
      </w:pPr>
      <w:r w:rsidRPr="000070B8">
        <w:rPr>
          <w:rStyle w:val="Govdemetni"/>
          <w:color w:val="000000"/>
          <w:sz w:val="28"/>
          <w:szCs w:val="28"/>
          <w:lang w:eastAsia="az-Latn-AZ"/>
        </w:rPr>
        <w:t>öhdəliyə görə torpaq sahəsinin, binanın, qurğunun və ya digər daşınmaz əmlakın verilməsi;</w:t>
      </w:r>
    </w:p>
    <w:p w:rsidR="00646807" w:rsidRPr="000070B8" w:rsidRDefault="00646807" w:rsidP="00751E84">
      <w:pPr>
        <w:pStyle w:val="Govdemetni0"/>
        <w:numPr>
          <w:ilvl w:val="0"/>
          <w:numId w:val="18"/>
        </w:numPr>
        <w:shd w:val="clear" w:color="auto" w:fill="auto"/>
        <w:tabs>
          <w:tab w:val="left" w:pos="284"/>
        </w:tabs>
        <w:spacing w:line="360" w:lineRule="auto"/>
        <w:ind w:left="0" w:firstLine="0"/>
        <w:rPr>
          <w:sz w:val="28"/>
          <w:szCs w:val="28"/>
        </w:rPr>
      </w:pPr>
      <w:r w:rsidRPr="000070B8">
        <w:rPr>
          <w:rStyle w:val="Govdemetni"/>
          <w:color w:val="000000"/>
          <w:sz w:val="28"/>
          <w:szCs w:val="28"/>
          <w:lang w:eastAsia="az-Latn-AZ"/>
        </w:rPr>
        <w:t xml:space="preserve">öhdəliyə görə malların və ya digər </w:t>
      </w:r>
      <w:r w:rsidRPr="000070B8">
        <w:rPr>
          <w:rStyle w:val="Govdemetni14pt"/>
          <w:i w:val="0"/>
          <w:color w:val="000000"/>
          <w:lang w:eastAsia="az-Latn-AZ"/>
        </w:rPr>
        <w:t>əmlakın</w:t>
      </w:r>
      <w:r w:rsidRPr="000070B8">
        <w:rPr>
          <w:rStyle w:val="Govdemetni14pt"/>
          <w:color w:val="000000"/>
          <w:lang w:eastAsia="az-Latn-AZ"/>
        </w:rPr>
        <w:t xml:space="preserve"> </w:t>
      </w:r>
      <w:r w:rsidRPr="000070B8">
        <w:rPr>
          <w:rStyle w:val="Govdemetni"/>
          <w:color w:val="000000"/>
          <w:sz w:val="28"/>
          <w:szCs w:val="28"/>
          <w:lang w:eastAsia="az-Latn-AZ"/>
        </w:rPr>
        <w:t>verilməsi və s.</w:t>
      </w:r>
    </w:p>
    <w:p w:rsidR="00646807" w:rsidRPr="000070B8" w:rsidRDefault="004470D4" w:rsidP="00C82FFD">
      <w:pPr>
        <w:pStyle w:val="Govdemetni0"/>
        <w:shd w:val="clear" w:color="auto" w:fill="auto"/>
        <w:spacing w:line="360" w:lineRule="auto"/>
        <w:ind w:firstLine="709"/>
        <w:rPr>
          <w:sz w:val="28"/>
          <w:szCs w:val="28"/>
        </w:rPr>
      </w:pPr>
      <w:r w:rsidRPr="000070B8">
        <w:rPr>
          <w:rStyle w:val="Govdemetni"/>
          <w:color w:val="000000"/>
          <w:sz w:val="28"/>
          <w:szCs w:val="28"/>
          <w:lang w:val="az-Latn-AZ" w:eastAsia="az-Latn-AZ"/>
        </w:rPr>
        <w:t xml:space="preserve">         </w:t>
      </w:r>
      <w:r w:rsidR="00646807" w:rsidRPr="000070B8">
        <w:rPr>
          <w:rStyle w:val="Govdemetni"/>
          <w:color w:val="000000"/>
          <w:sz w:val="28"/>
          <w:szCs w:val="28"/>
          <w:lang w:eastAsia="az-Latn-AZ"/>
        </w:rPr>
        <w:t xml:space="preserve">Azərbaycan Respublikası vətəndaş kodeksinə uyğun </w:t>
      </w:r>
      <w:r w:rsidR="00646807" w:rsidRPr="000070B8">
        <w:rPr>
          <w:rStyle w:val="Govdemetni14"/>
          <w:rFonts w:ascii="Times New Roman" w:hAnsi="Times New Roman"/>
          <w:color w:val="000000"/>
          <w:sz w:val="28"/>
          <w:szCs w:val="28"/>
          <w:lang w:eastAsia="az-Latn-AZ"/>
        </w:rPr>
        <w:t>öhdəliklərin</w:t>
      </w:r>
      <w:r w:rsidR="00646807" w:rsidRPr="000070B8">
        <w:rPr>
          <w:rStyle w:val="Govdemetni14"/>
          <w:rFonts w:ascii="Times New Roman" w:hAnsi="Times New Roman"/>
          <w:b/>
          <w:color w:val="000000"/>
          <w:sz w:val="28"/>
          <w:szCs w:val="28"/>
          <w:lang w:eastAsia="az-Latn-AZ"/>
        </w:rPr>
        <w:t xml:space="preserve"> </w:t>
      </w:r>
      <w:r w:rsidR="00646807" w:rsidRPr="000070B8">
        <w:rPr>
          <w:rStyle w:val="Govdemetni"/>
          <w:color w:val="000000"/>
          <w:sz w:val="28"/>
          <w:szCs w:val="28"/>
          <w:lang w:eastAsia="az-Latn-AZ"/>
        </w:rPr>
        <w:t xml:space="preserve">təmin </w:t>
      </w:r>
      <w:r w:rsidR="00646807" w:rsidRPr="000070B8">
        <w:rPr>
          <w:rStyle w:val="Govdemetni14"/>
          <w:rFonts w:ascii="Times New Roman" w:hAnsi="Times New Roman"/>
          <w:color w:val="000000"/>
          <w:sz w:val="28"/>
          <w:szCs w:val="28"/>
          <w:lang w:eastAsia="az-Latn-AZ"/>
        </w:rPr>
        <w:t xml:space="preserve">edilməsinin </w:t>
      </w:r>
      <w:r w:rsidR="00646807" w:rsidRPr="000070B8">
        <w:rPr>
          <w:rStyle w:val="Govdemetni"/>
          <w:color w:val="000000"/>
          <w:sz w:val="28"/>
          <w:szCs w:val="28"/>
          <w:lang w:eastAsia="az-Latn-AZ"/>
        </w:rPr>
        <w:t>aşağıdakı üsulları vardır:</w:t>
      </w:r>
    </w:p>
    <w:p w:rsidR="00646807" w:rsidRPr="000070B8" w:rsidRDefault="00646807" w:rsidP="00751E84">
      <w:pPr>
        <w:pStyle w:val="Govdemetni0"/>
        <w:numPr>
          <w:ilvl w:val="0"/>
          <w:numId w:val="19"/>
        </w:numPr>
        <w:shd w:val="clear" w:color="auto" w:fill="auto"/>
        <w:tabs>
          <w:tab w:val="left" w:pos="284"/>
        </w:tabs>
        <w:spacing w:line="360" w:lineRule="auto"/>
        <w:rPr>
          <w:sz w:val="28"/>
          <w:szCs w:val="28"/>
        </w:rPr>
      </w:pPr>
      <w:r w:rsidRPr="000070B8">
        <w:rPr>
          <w:rStyle w:val="Govdemetni"/>
          <w:color w:val="000000"/>
          <w:sz w:val="28"/>
          <w:szCs w:val="28"/>
          <w:lang w:eastAsia="az-Latn-AZ"/>
        </w:rPr>
        <w:lastRenderedPageBreak/>
        <w:t>peşman pulu;</w:t>
      </w:r>
    </w:p>
    <w:p w:rsidR="00646807" w:rsidRPr="000070B8" w:rsidRDefault="00646807" w:rsidP="00751E84">
      <w:pPr>
        <w:pStyle w:val="Govdemetni0"/>
        <w:numPr>
          <w:ilvl w:val="0"/>
          <w:numId w:val="19"/>
        </w:numPr>
        <w:shd w:val="clear" w:color="auto" w:fill="auto"/>
        <w:tabs>
          <w:tab w:val="left" w:pos="284"/>
        </w:tabs>
        <w:spacing w:line="360" w:lineRule="auto"/>
        <w:rPr>
          <w:sz w:val="28"/>
          <w:szCs w:val="28"/>
        </w:rPr>
      </w:pPr>
      <w:r w:rsidRPr="000070B8">
        <w:rPr>
          <w:rStyle w:val="Govdemetni"/>
          <w:color w:val="000000"/>
          <w:sz w:val="28"/>
          <w:szCs w:val="28"/>
          <w:lang w:eastAsia="az-Latn-AZ"/>
        </w:rPr>
        <w:t>girov;</w:t>
      </w:r>
    </w:p>
    <w:p w:rsidR="00646807" w:rsidRPr="000070B8" w:rsidRDefault="00646807" w:rsidP="00751E84">
      <w:pPr>
        <w:widowControl w:val="0"/>
        <w:numPr>
          <w:ilvl w:val="0"/>
          <w:numId w:val="19"/>
        </w:numPr>
        <w:tabs>
          <w:tab w:val="left" w:pos="284"/>
        </w:tabs>
        <w:spacing w:line="360" w:lineRule="auto"/>
        <w:jc w:val="both"/>
        <w:rPr>
          <w:sz w:val="28"/>
          <w:szCs w:val="28"/>
        </w:rPr>
      </w:pPr>
      <w:r w:rsidRPr="000070B8">
        <w:rPr>
          <w:rStyle w:val="Govdemetni5"/>
          <w:bCs/>
          <w:color w:val="000000"/>
          <w:sz w:val="28"/>
          <w:szCs w:val="28"/>
          <w:lang w:eastAsia="az-Latn-AZ"/>
        </w:rPr>
        <w:t>zəmanət;</w:t>
      </w:r>
    </w:p>
    <w:p w:rsidR="00646807" w:rsidRPr="000070B8" w:rsidRDefault="00646807" w:rsidP="00751E84">
      <w:pPr>
        <w:pStyle w:val="Govdemetni0"/>
        <w:numPr>
          <w:ilvl w:val="0"/>
          <w:numId w:val="19"/>
        </w:numPr>
        <w:shd w:val="clear" w:color="auto" w:fill="auto"/>
        <w:tabs>
          <w:tab w:val="left" w:pos="284"/>
        </w:tabs>
        <w:spacing w:line="360" w:lineRule="auto"/>
        <w:rPr>
          <w:sz w:val="28"/>
          <w:szCs w:val="28"/>
        </w:rPr>
      </w:pPr>
      <w:r w:rsidRPr="000070B8">
        <w:rPr>
          <w:rStyle w:val="Govdemetni"/>
          <w:color w:val="000000"/>
          <w:sz w:val="28"/>
          <w:szCs w:val="28"/>
          <w:lang w:eastAsia="az-Latn-AZ"/>
        </w:rPr>
        <w:t>beh;</w:t>
      </w:r>
    </w:p>
    <w:p w:rsidR="00646807" w:rsidRPr="000070B8" w:rsidRDefault="00646807" w:rsidP="00751E84">
      <w:pPr>
        <w:pStyle w:val="Govdemetni60"/>
        <w:numPr>
          <w:ilvl w:val="0"/>
          <w:numId w:val="19"/>
        </w:numPr>
        <w:shd w:val="clear" w:color="auto" w:fill="auto"/>
        <w:tabs>
          <w:tab w:val="left" w:pos="284"/>
        </w:tabs>
        <w:spacing w:line="360" w:lineRule="auto"/>
        <w:rPr>
          <w:rStyle w:val="Govdemetni6"/>
          <w:b w:val="0"/>
          <w:sz w:val="28"/>
          <w:szCs w:val="28"/>
        </w:rPr>
      </w:pPr>
      <w:r w:rsidRPr="000070B8">
        <w:rPr>
          <w:rStyle w:val="Govdemetni6"/>
          <w:b w:val="0"/>
          <w:color w:val="000000"/>
          <w:sz w:val="28"/>
          <w:szCs w:val="28"/>
          <w:lang w:val="en-US" w:eastAsia="en-US"/>
        </w:rPr>
        <w:t xml:space="preserve">borclunun </w:t>
      </w:r>
      <w:r w:rsidRPr="000070B8">
        <w:rPr>
          <w:rStyle w:val="Govdemetni6"/>
          <w:b w:val="0"/>
          <w:color w:val="000000"/>
          <w:sz w:val="28"/>
          <w:szCs w:val="28"/>
          <w:lang w:eastAsia="az-Latn-AZ"/>
        </w:rPr>
        <w:t>əmlakının saxlanması;</w:t>
      </w:r>
    </w:p>
    <w:p w:rsidR="00646807" w:rsidRPr="000070B8" w:rsidRDefault="00646807" w:rsidP="00751E84">
      <w:pPr>
        <w:pStyle w:val="Govdemetni60"/>
        <w:numPr>
          <w:ilvl w:val="0"/>
          <w:numId w:val="19"/>
        </w:numPr>
        <w:shd w:val="clear" w:color="auto" w:fill="auto"/>
        <w:tabs>
          <w:tab w:val="left" w:pos="284"/>
        </w:tabs>
        <w:spacing w:line="360" w:lineRule="auto"/>
        <w:rPr>
          <w:rStyle w:val="Govdemetni6"/>
          <w:b w:val="0"/>
          <w:sz w:val="28"/>
          <w:szCs w:val="28"/>
        </w:rPr>
      </w:pPr>
      <w:r w:rsidRPr="000070B8">
        <w:rPr>
          <w:rStyle w:val="Govdemetni6"/>
          <w:b w:val="0"/>
          <w:color w:val="000000"/>
          <w:sz w:val="28"/>
          <w:szCs w:val="28"/>
          <w:lang w:eastAsia="az-Latn-AZ"/>
        </w:rPr>
        <w:t>bank təminatı.</w:t>
      </w:r>
    </w:p>
    <w:p w:rsidR="00646807" w:rsidRPr="000070B8" w:rsidRDefault="00646807" w:rsidP="00C82FFD">
      <w:pPr>
        <w:pStyle w:val="Govdemetni60"/>
        <w:shd w:val="clear" w:color="auto" w:fill="auto"/>
        <w:tabs>
          <w:tab w:val="left" w:pos="1093"/>
        </w:tabs>
        <w:spacing w:line="360" w:lineRule="auto"/>
        <w:ind w:firstLine="709"/>
        <w:rPr>
          <w:b w:val="0"/>
          <w:sz w:val="28"/>
          <w:szCs w:val="28"/>
        </w:rPr>
      </w:pPr>
      <w:r w:rsidRPr="000070B8">
        <w:rPr>
          <w:rStyle w:val="Govdemetni6"/>
          <w:b w:val="0"/>
          <w:color w:val="000000"/>
          <w:sz w:val="28"/>
          <w:szCs w:val="28"/>
          <w:lang w:eastAsia="az-Latn-AZ"/>
        </w:rPr>
        <w:t>Öhdəliklərin təminin bütün göstərilən üsulları borcluya müxtəlif dərəcədə təsir edirlər. Ona görə də kreditor tərəfindən öhdəliklərin təminin optimal seçilməsindən borclunun hərəkəti asılıdır.</w:t>
      </w:r>
    </w:p>
    <w:p w:rsidR="00503BD0" w:rsidRPr="000070B8" w:rsidRDefault="00503BD0" w:rsidP="00C82FFD">
      <w:pPr>
        <w:spacing w:line="360" w:lineRule="auto"/>
        <w:ind w:firstLine="709"/>
        <w:jc w:val="both"/>
        <w:rPr>
          <w:rStyle w:val="30"/>
          <w:rFonts w:ascii="Times New Roman" w:hAnsi="Times New Roman" w:cs="Times New Roman"/>
          <w:sz w:val="32"/>
          <w:szCs w:val="32"/>
          <w:lang w:val="en-US"/>
        </w:rPr>
      </w:pPr>
    </w:p>
    <w:p w:rsidR="000070B8" w:rsidRPr="000070B8" w:rsidRDefault="000070B8" w:rsidP="00C82FFD">
      <w:pPr>
        <w:spacing w:line="360" w:lineRule="auto"/>
        <w:ind w:firstLine="709"/>
        <w:jc w:val="both"/>
        <w:rPr>
          <w:rStyle w:val="30"/>
          <w:rFonts w:ascii="Times New Roman" w:hAnsi="Times New Roman" w:cs="Times New Roman"/>
          <w:sz w:val="32"/>
          <w:szCs w:val="32"/>
          <w:lang w:val="en-US"/>
        </w:rPr>
      </w:pPr>
    </w:p>
    <w:p w:rsidR="000070B8" w:rsidRPr="000070B8" w:rsidRDefault="000070B8" w:rsidP="00C82FFD">
      <w:pPr>
        <w:spacing w:line="360" w:lineRule="auto"/>
        <w:ind w:firstLine="709"/>
        <w:jc w:val="both"/>
        <w:rPr>
          <w:rStyle w:val="30"/>
          <w:rFonts w:ascii="Times New Roman" w:hAnsi="Times New Roman" w:cs="Times New Roman"/>
          <w:sz w:val="32"/>
          <w:szCs w:val="32"/>
          <w:lang w:val="en-US"/>
        </w:rPr>
      </w:pPr>
    </w:p>
    <w:p w:rsidR="000070B8" w:rsidRPr="000070B8" w:rsidRDefault="000070B8" w:rsidP="00C82FFD">
      <w:pPr>
        <w:spacing w:line="360" w:lineRule="auto"/>
        <w:ind w:firstLine="709"/>
        <w:jc w:val="both"/>
        <w:rPr>
          <w:rStyle w:val="30"/>
          <w:rFonts w:ascii="Times New Roman" w:hAnsi="Times New Roman" w:cs="Times New Roman"/>
          <w:sz w:val="32"/>
          <w:szCs w:val="32"/>
          <w:lang w:val="en-US"/>
        </w:rPr>
      </w:pPr>
    </w:p>
    <w:p w:rsidR="000070B8" w:rsidRPr="000070B8" w:rsidRDefault="000070B8" w:rsidP="00C82FFD">
      <w:pPr>
        <w:spacing w:line="360" w:lineRule="auto"/>
        <w:ind w:firstLine="709"/>
        <w:jc w:val="both"/>
        <w:rPr>
          <w:rStyle w:val="30"/>
          <w:rFonts w:ascii="Times New Roman" w:hAnsi="Times New Roman" w:cs="Times New Roman"/>
          <w:sz w:val="32"/>
          <w:szCs w:val="32"/>
          <w:lang w:val="en-US"/>
        </w:rPr>
      </w:pPr>
    </w:p>
    <w:p w:rsidR="000070B8" w:rsidRPr="000070B8" w:rsidRDefault="000070B8" w:rsidP="00C82FFD">
      <w:pPr>
        <w:spacing w:line="360" w:lineRule="auto"/>
        <w:ind w:firstLine="709"/>
        <w:jc w:val="both"/>
        <w:rPr>
          <w:rStyle w:val="30"/>
          <w:rFonts w:ascii="Times New Roman" w:hAnsi="Times New Roman" w:cs="Times New Roman"/>
          <w:sz w:val="32"/>
          <w:szCs w:val="32"/>
          <w:lang w:val="en-US"/>
        </w:rPr>
      </w:pPr>
    </w:p>
    <w:p w:rsidR="000070B8" w:rsidRPr="000070B8" w:rsidRDefault="000070B8" w:rsidP="00C82FFD">
      <w:pPr>
        <w:spacing w:line="360" w:lineRule="auto"/>
        <w:ind w:firstLine="709"/>
        <w:jc w:val="both"/>
        <w:rPr>
          <w:rStyle w:val="30"/>
          <w:rFonts w:ascii="Times New Roman" w:hAnsi="Times New Roman" w:cs="Times New Roman"/>
          <w:sz w:val="32"/>
          <w:szCs w:val="32"/>
          <w:lang w:val="en-US"/>
        </w:rPr>
      </w:pPr>
    </w:p>
    <w:p w:rsidR="000070B8" w:rsidRPr="000070B8" w:rsidRDefault="000070B8" w:rsidP="00C82FFD">
      <w:pPr>
        <w:spacing w:line="360" w:lineRule="auto"/>
        <w:ind w:firstLine="709"/>
        <w:jc w:val="both"/>
        <w:rPr>
          <w:rStyle w:val="30"/>
          <w:rFonts w:ascii="Times New Roman" w:hAnsi="Times New Roman" w:cs="Times New Roman"/>
          <w:sz w:val="32"/>
          <w:szCs w:val="32"/>
          <w:lang w:val="en-US"/>
        </w:rPr>
      </w:pPr>
    </w:p>
    <w:p w:rsidR="000070B8" w:rsidRPr="000070B8" w:rsidRDefault="000070B8" w:rsidP="00C82FFD">
      <w:pPr>
        <w:spacing w:line="360" w:lineRule="auto"/>
        <w:ind w:firstLine="709"/>
        <w:jc w:val="both"/>
        <w:rPr>
          <w:rStyle w:val="30"/>
          <w:rFonts w:ascii="Times New Roman" w:hAnsi="Times New Roman" w:cs="Times New Roman"/>
          <w:sz w:val="32"/>
          <w:szCs w:val="32"/>
          <w:lang w:val="en-US"/>
        </w:rPr>
      </w:pPr>
    </w:p>
    <w:p w:rsidR="000070B8" w:rsidRPr="000070B8" w:rsidRDefault="000070B8" w:rsidP="00C82FFD">
      <w:pPr>
        <w:spacing w:line="360" w:lineRule="auto"/>
        <w:ind w:firstLine="709"/>
        <w:jc w:val="both"/>
        <w:rPr>
          <w:rStyle w:val="30"/>
          <w:rFonts w:ascii="Times New Roman" w:hAnsi="Times New Roman" w:cs="Times New Roman"/>
          <w:sz w:val="32"/>
          <w:szCs w:val="32"/>
          <w:lang w:val="en-US"/>
        </w:rPr>
      </w:pPr>
    </w:p>
    <w:p w:rsidR="000070B8" w:rsidRDefault="000070B8" w:rsidP="00C82FFD">
      <w:pPr>
        <w:spacing w:line="360" w:lineRule="auto"/>
        <w:ind w:firstLine="709"/>
        <w:jc w:val="both"/>
        <w:rPr>
          <w:rStyle w:val="30"/>
          <w:rFonts w:ascii="Times New Roman" w:hAnsi="Times New Roman" w:cs="Times New Roman"/>
          <w:sz w:val="32"/>
          <w:szCs w:val="32"/>
          <w:lang w:val="en-US"/>
        </w:rPr>
      </w:pPr>
    </w:p>
    <w:p w:rsidR="003126FE" w:rsidRDefault="003126FE" w:rsidP="00C82FFD">
      <w:pPr>
        <w:spacing w:line="360" w:lineRule="auto"/>
        <w:ind w:firstLine="709"/>
        <w:jc w:val="both"/>
        <w:rPr>
          <w:rStyle w:val="30"/>
          <w:rFonts w:ascii="Times New Roman" w:hAnsi="Times New Roman" w:cs="Times New Roman"/>
          <w:sz w:val="32"/>
          <w:szCs w:val="32"/>
          <w:lang w:val="en-US"/>
        </w:rPr>
      </w:pPr>
    </w:p>
    <w:p w:rsidR="003126FE" w:rsidRDefault="003126FE" w:rsidP="00C82FFD">
      <w:pPr>
        <w:spacing w:line="360" w:lineRule="auto"/>
        <w:ind w:firstLine="709"/>
        <w:jc w:val="both"/>
        <w:rPr>
          <w:rStyle w:val="30"/>
          <w:rFonts w:ascii="Times New Roman" w:hAnsi="Times New Roman" w:cs="Times New Roman"/>
          <w:sz w:val="32"/>
          <w:szCs w:val="32"/>
          <w:lang w:val="en-US"/>
        </w:rPr>
      </w:pPr>
    </w:p>
    <w:p w:rsidR="003126FE" w:rsidRDefault="003126FE" w:rsidP="00C82FFD">
      <w:pPr>
        <w:spacing w:line="360" w:lineRule="auto"/>
        <w:ind w:firstLine="709"/>
        <w:jc w:val="both"/>
        <w:rPr>
          <w:rStyle w:val="30"/>
          <w:rFonts w:ascii="Times New Roman" w:hAnsi="Times New Roman" w:cs="Times New Roman"/>
          <w:sz w:val="32"/>
          <w:szCs w:val="32"/>
          <w:lang w:val="en-US"/>
        </w:rPr>
      </w:pPr>
    </w:p>
    <w:p w:rsidR="003126FE" w:rsidRDefault="003126FE" w:rsidP="00C82FFD">
      <w:pPr>
        <w:spacing w:line="360" w:lineRule="auto"/>
        <w:ind w:firstLine="709"/>
        <w:jc w:val="both"/>
        <w:rPr>
          <w:rStyle w:val="30"/>
          <w:rFonts w:ascii="Times New Roman" w:hAnsi="Times New Roman" w:cs="Times New Roman"/>
          <w:sz w:val="32"/>
          <w:szCs w:val="32"/>
          <w:lang w:val="en-US"/>
        </w:rPr>
      </w:pPr>
    </w:p>
    <w:p w:rsidR="003126FE" w:rsidRDefault="003126FE" w:rsidP="00C82FFD">
      <w:pPr>
        <w:spacing w:line="360" w:lineRule="auto"/>
        <w:ind w:firstLine="709"/>
        <w:jc w:val="both"/>
        <w:rPr>
          <w:rStyle w:val="30"/>
          <w:rFonts w:ascii="Times New Roman" w:hAnsi="Times New Roman" w:cs="Times New Roman"/>
          <w:sz w:val="32"/>
          <w:szCs w:val="32"/>
          <w:lang w:val="en-US"/>
        </w:rPr>
      </w:pPr>
    </w:p>
    <w:p w:rsidR="003126FE" w:rsidRDefault="003126FE" w:rsidP="00C82FFD">
      <w:pPr>
        <w:spacing w:line="360" w:lineRule="auto"/>
        <w:ind w:firstLine="709"/>
        <w:jc w:val="both"/>
        <w:rPr>
          <w:rStyle w:val="30"/>
          <w:rFonts w:ascii="Times New Roman" w:hAnsi="Times New Roman" w:cs="Times New Roman"/>
          <w:sz w:val="32"/>
          <w:szCs w:val="32"/>
          <w:lang w:val="en-US"/>
        </w:rPr>
      </w:pPr>
    </w:p>
    <w:p w:rsidR="003126FE" w:rsidRPr="000070B8" w:rsidRDefault="003126FE" w:rsidP="00C82FFD">
      <w:pPr>
        <w:spacing w:line="360" w:lineRule="auto"/>
        <w:ind w:firstLine="709"/>
        <w:jc w:val="both"/>
        <w:rPr>
          <w:rStyle w:val="30"/>
          <w:rFonts w:ascii="Times New Roman" w:hAnsi="Times New Roman" w:cs="Times New Roman"/>
          <w:sz w:val="32"/>
          <w:szCs w:val="32"/>
          <w:lang w:val="en-US"/>
        </w:rPr>
      </w:pPr>
    </w:p>
    <w:p w:rsidR="00EB5DE6" w:rsidRDefault="000070B8" w:rsidP="009C7397">
      <w:pPr>
        <w:spacing w:line="360" w:lineRule="auto"/>
        <w:ind w:firstLine="709"/>
        <w:jc w:val="center"/>
        <w:rPr>
          <w:rStyle w:val="30"/>
          <w:rFonts w:ascii="Times New Roman" w:hAnsi="Times New Roman" w:cs="Times New Roman"/>
          <w:sz w:val="32"/>
          <w:szCs w:val="32"/>
          <w:lang w:val="az-Latn-AZ"/>
        </w:rPr>
      </w:pPr>
      <w:r w:rsidRPr="000070B8">
        <w:rPr>
          <w:rStyle w:val="30"/>
          <w:rFonts w:ascii="Times New Roman" w:hAnsi="Times New Roman" w:cs="Times New Roman"/>
          <w:sz w:val="32"/>
          <w:szCs w:val="32"/>
          <w:lang w:val="en-US"/>
        </w:rPr>
        <w:lastRenderedPageBreak/>
        <w:t>II F</w:t>
      </w:r>
      <w:r w:rsidRPr="00EB5DE6">
        <w:rPr>
          <w:rStyle w:val="30"/>
          <w:rFonts w:ascii="Times New Roman" w:hAnsi="Times New Roman" w:cs="Times New Roman"/>
          <w:sz w:val="32"/>
          <w:szCs w:val="32"/>
          <w:lang w:val="en-US"/>
        </w:rPr>
        <w:t>ə</w:t>
      </w:r>
      <w:r w:rsidR="00EB5DE6" w:rsidRPr="00EB5DE6">
        <w:rPr>
          <w:rStyle w:val="30"/>
          <w:rFonts w:ascii="Times New Roman" w:hAnsi="Times New Roman" w:cs="Times New Roman"/>
          <w:sz w:val="32"/>
          <w:szCs w:val="32"/>
          <w:lang w:val="en-US"/>
        </w:rPr>
        <w:t>sil</w:t>
      </w:r>
      <w:r w:rsidR="00EB5DE6">
        <w:rPr>
          <w:rStyle w:val="30"/>
          <w:rFonts w:ascii="Times New Roman" w:hAnsi="Times New Roman" w:cs="Times New Roman"/>
          <w:sz w:val="32"/>
          <w:szCs w:val="32"/>
          <w:lang w:val="az-Latn-AZ"/>
        </w:rPr>
        <w:t>.</w:t>
      </w:r>
      <w:r w:rsidR="009C7397" w:rsidRPr="009C7397">
        <w:rPr>
          <w:rStyle w:val="30"/>
          <w:rFonts w:ascii="Times New Roman" w:hAnsi="Times New Roman" w:cs="Times New Roman"/>
          <w:sz w:val="32"/>
          <w:szCs w:val="32"/>
          <w:lang w:val="az-Latn-AZ"/>
        </w:rPr>
        <w:t xml:space="preserve"> </w:t>
      </w:r>
    </w:p>
    <w:p w:rsidR="00EB5DE6" w:rsidRDefault="00EB5DE6" w:rsidP="00C82FFD">
      <w:pPr>
        <w:spacing w:line="360" w:lineRule="auto"/>
        <w:ind w:firstLine="709"/>
        <w:jc w:val="center"/>
        <w:rPr>
          <w:rStyle w:val="30"/>
          <w:rFonts w:ascii="Times New Roman" w:hAnsi="Times New Roman" w:cs="Times New Roman"/>
          <w:sz w:val="32"/>
          <w:szCs w:val="32"/>
          <w:lang w:val="az-Latn-AZ"/>
        </w:rPr>
      </w:pPr>
      <w:r>
        <w:rPr>
          <w:rStyle w:val="30"/>
          <w:rFonts w:ascii="Times New Roman" w:hAnsi="Times New Roman" w:cs="Times New Roman"/>
          <w:sz w:val="32"/>
          <w:szCs w:val="32"/>
          <w:lang w:val="az-Latn-AZ"/>
        </w:rPr>
        <w:t xml:space="preserve"> Müasir iqtisadi şəraitdə tikinti sektorunda sahibkarlıq </w:t>
      </w:r>
    </w:p>
    <w:p w:rsidR="000070B8" w:rsidRPr="00EB5DE6" w:rsidRDefault="00EB5DE6" w:rsidP="00C82FFD">
      <w:pPr>
        <w:spacing w:line="360" w:lineRule="auto"/>
        <w:ind w:firstLine="709"/>
        <w:jc w:val="center"/>
        <w:rPr>
          <w:rStyle w:val="30"/>
          <w:rFonts w:ascii="Times New Roman" w:hAnsi="Times New Roman" w:cs="Times New Roman"/>
          <w:sz w:val="32"/>
          <w:szCs w:val="32"/>
          <w:lang w:val="az-Latn-AZ"/>
        </w:rPr>
      </w:pPr>
      <w:r>
        <w:rPr>
          <w:rStyle w:val="30"/>
          <w:rFonts w:ascii="Times New Roman" w:hAnsi="Times New Roman" w:cs="Times New Roman"/>
          <w:sz w:val="32"/>
          <w:szCs w:val="32"/>
          <w:lang w:val="az-Latn-AZ"/>
        </w:rPr>
        <w:t>fəaliyyətinin əsasları</w:t>
      </w:r>
      <w:r w:rsidRPr="00EB5DE6">
        <w:rPr>
          <w:rStyle w:val="30"/>
          <w:rFonts w:ascii="Times New Roman" w:hAnsi="Times New Roman" w:cs="Times New Roman"/>
          <w:sz w:val="32"/>
          <w:szCs w:val="32"/>
          <w:lang w:val="az-Latn-AZ"/>
        </w:rPr>
        <w:t xml:space="preserve"> </w:t>
      </w:r>
    </w:p>
    <w:p w:rsidR="009F3971" w:rsidRPr="000070B8" w:rsidRDefault="009F3971" w:rsidP="00C82FFD">
      <w:pPr>
        <w:spacing w:line="360" w:lineRule="auto"/>
        <w:ind w:firstLine="709"/>
        <w:jc w:val="center"/>
        <w:rPr>
          <w:rStyle w:val="30"/>
          <w:rFonts w:ascii="Times New Roman" w:hAnsi="Times New Roman" w:cs="Times New Roman"/>
          <w:sz w:val="32"/>
          <w:szCs w:val="32"/>
          <w:lang w:val="az-Latn-AZ"/>
        </w:rPr>
      </w:pPr>
      <w:r w:rsidRPr="000070B8">
        <w:rPr>
          <w:rStyle w:val="30"/>
          <w:rFonts w:ascii="Times New Roman" w:hAnsi="Times New Roman" w:cs="Times New Roman"/>
          <w:sz w:val="32"/>
          <w:szCs w:val="32"/>
          <w:lang w:val="en-US"/>
        </w:rPr>
        <w:t>2.1 Tikinti</w:t>
      </w:r>
      <w:r w:rsidRPr="000070B8">
        <w:rPr>
          <w:rStyle w:val="30"/>
          <w:rFonts w:ascii="Times New Roman" w:hAnsi="Times New Roman" w:cs="Times New Roman"/>
          <w:sz w:val="32"/>
          <w:szCs w:val="32"/>
          <w:lang w:val="az-Latn-AZ"/>
        </w:rPr>
        <w:t xml:space="preserve"> sektorunda sahibkarlıq fəaliyyətinin mahiyyəti,</w:t>
      </w:r>
    </w:p>
    <w:p w:rsidR="009F3971" w:rsidRPr="000070B8" w:rsidRDefault="009F3971" w:rsidP="00C82FFD">
      <w:pPr>
        <w:spacing w:line="360" w:lineRule="auto"/>
        <w:ind w:firstLine="709"/>
        <w:jc w:val="center"/>
        <w:rPr>
          <w:rStyle w:val="30"/>
          <w:rFonts w:ascii="Times New Roman" w:hAnsi="Times New Roman" w:cs="Times New Roman"/>
          <w:sz w:val="32"/>
          <w:szCs w:val="32"/>
          <w:lang w:val="az-Latn-AZ"/>
        </w:rPr>
      </w:pPr>
      <w:r w:rsidRPr="000070B8">
        <w:rPr>
          <w:rStyle w:val="30"/>
          <w:rFonts w:ascii="Times New Roman" w:hAnsi="Times New Roman" w:cs="Times New Roman"/>
          <w:sz w:val="32"/>
          <w:szCs w:val="32"/>
          <w:lang w:val="az-Latn-AZ"/>
        </w:rPr>
        <w:t>təşkilati-hüquqi əsasları</w:t>
      </w:r>
      <w:r w:rsidR="000070B8" w:rsidRPr="000070B8">
        <w:rPr>
          <w:rStyle w:val="30"/>
          <w:rFonts w:ascii="Times New Roman" w:hAnsi="Times New Roman" w:cs="Times New Roman"/>
          <w:sz w:val="32"/>
          <w:szCs w:val="32"/>
          <w:lang w:val="az-Latn-AZ"/>
        </w:rPr>
        <w:t>.</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Sahibkarlıq  şəxsi  gəlir  və  ya  mənfəət  əldə etmək məqsədi ilə  öz  riski  və əmlak  məsuliyyəti ilə  həyata  keçirilən  təşəbbüskar  fəaliyyət  olsa da, yalnız  şəxsi  məsələ  deyil,</w:t>
      </w:r>
      <w:r w:rsidR="00D83671">
        <w:rPr>
          <w:sz w:val="28"/>
          <w:szCs w:val="28"/>
          <w:lang w:val="az-Latn-AZ"/>
        </w:rPr>
        <w:t xml:space="preserve"> </w:t>
      </w:r>
      <w:r w:rsidRPr="000070B8">
        <w:rPr>
          <w:sz w:val="28"/>
          <w:szCs w:val="28"/>
          <w:lang w:val="az-Latn-AZ"/>
        </w:rPr>
        <w:t>demək olar ki,</w:t>
      </w:r>
      <w:r w:rsidR="00BD10E7" w:rsidRPr="000070B8">
        <w:rPr>
          <w:sz w:val="28"/>
          <w:szCs w:val="28"/>
          <w:lang w:val="az-Latn-AZ"/>
        </w:rPr>
        <w:t xml:space="preserve"> </w:t>
      </w:r>
      <w:r w:rsidRPr="000070B8">
        <w:rPr>
          <w:sz w:val="28"/>
          <w:szCs w:val="28"/>
          <w:lang w:val="az-Latn-AZ"/>
        </w:rPr>
        <w:t>daha çox ictimai  məsələdir. Sahibkarlıq  fəaliyyəti  üç  mühüm  iqtisadi  azdalıqla</w:t>
      </w:r>
      <w:r w:rsidR="00523A82">
        <w:rPr>
          <w:sz w:val="28"/>
          <w:szCs w:val="28"/>
          <w:lang w:val="az-Latn-AZ"/>
        </w:rPr>
        <w:t xml:space="preserve"> </w:t>
      </w:r>
      <w:r w:rsidRPr="000070B8">
        <w:rPr>
          <w:sz w:val="28"/>
          <w:szCs w:val="28"/>
          <w:lang w:val="az-Latn-AZ"/>
        </w:rPr>
        <w:t>-</w:t>
      </w:r>
      <w:r w:rsidR="00523A82">
        <w:rPr>
          <w:sz w:val="28"/>
          <w:szCs w:val="28"/>
          <w:lang w:val="az-Latn-AZ"/>
        </w:rPr>
        <w:t xml:space="preserve"> </w:t>
      </w:r>
      <w:r w:rsidRPr="000070B8">
        <w:rPr>
          <w:sz w:val="28"/>
          <w:szCs w:val="28"/>
          <w:lang w:val="az-Latn-AZ"/>
        </w:rPr>
        <w:t>sahibkarlıq azadlığı,</w:t>
      </w:r>
      <w:r w:rsidR="00BD10E7" w:rsidRPr="000070B8">
        <w:rPr>
          <w:sz w:val="28"/>
          <w:szCs w:val="28"/>
          <w:lang w:val="az-Latn-AZ"/>
        </w:rPr>
        <w:t xml:space="preserve"> </w:t>
      </w:r>
      <w:r w:rsidRPr="000070B8">
        <w:rPr>
          <w:sz w:val="28"/>
          <w:szCs w:val="28"/>
          <w:lang w:val="az-Latn-AZ"/>
        </w:rPr>
        <w:t>bazar  azadlığı,</w:t>
      </w:r>
      <w:r w:rsidR="00BD10E7" w:rsidRPr="000070B8">
        <w:rPr>
          <w:sz w:val="28"/>
          <w:szCs w:val="28"/>
          <w:lang w:val="az-Latn-AZ"/>
        </w:rPr>
        <w:t xml:space="preserve"> </w:t>
      </w:r>
      <w:r w:rsidRPr="000070B8">
        <w:rPr>
          <w:sz w:val="28"/>
          <w:szCs w:val="28"/>
          <w:lang w:val="az-Latn-AZ"/>
        </w:rPr>
        <w:t>qarşılıqlı  təsərrüfat azadlığı ilə  birbaşa  bağlıdır.</w:t>
      </w:r>
      <w:r w:rsidR="00BD10E7" w:rsidRPr="000070B8">
        <w:rPr>
          <w:sz w:val="28"/>
          <w:szCs w:val="28"/>
          <w:lang w:val="az-Latn-AZ"/>
        </w:rPr>
        <w:t xml:space="preserve"> </w:t>
      </w:r>
      <w:r w:rsidRPr="000070B8">
        <w:rPr>
          <w:sz w:val="28"/>
          <w:szCs w:val="28"/>
          <w:lang w:val="az-Latn-AZ"/>
        </w:rPr>
        <w:t>Bu  azadlıqlar (müstəqillik) sahibkarlara  iqtisadi  resurslara  malik olmaq  və bu əsasda müəyyən məhsul istehsalını  və  xidmət  göstərilməsini  təşkil  etmək,</w:t>
      </w:r>
      <w:r w:rsidR="00BD10E7" w:rsidRPr="000070B8">
        <w:rPr>
          <w:sz w:val="28"/>
          <w:szCs w:val="28"/>
          <w:lang w:val="az-Latn-AZ"/>
        </w:rPr>
        <w:t xml:space="preserve"> </w:t>
      </w:r>
      <w:r w:rsidRPr="000070B8">
        <w:rPr>
          <w:sz w:val="28"/>
          <w:szCs w:val="28"/>
          <w:lang w:val="az-Latn-AZ"/>
        </w:rPr>
        <w:t>kommersiya  fəaliyyəti  göstərmək,</w:t>
      </w:r>
      <w:r w:rsidR="00BD10E7" w:rsidRPr="000070B8">
        <w:rPr>
          <w:sz w:val="28"/>
          <w:szCs w:val="28"/>
          <w:lang w:val="az-Latn-AZ"/>
        </w:rPr>
        <w:t xml:space="preserve"> </w:t>
      </w:r>
      <w:r w:rsidRPr="000070B8">
        <w:rPr>
          <w:sz w:val="28"/>
          <w:szCs w:val="28"/>
          <w:lang w:val="az-Latn-AZ"/>
        </w:rPr>
        <w:t>öz  məhsulunu  və  xidmətini  reallaşdırmaq  üçün  bazar  seçmək,</w:t>
      </w:r>
      <w:r w:rsidR="00BD10E7" w:rsidRPr="000070B8">
        <w:rPr>
          <w:sz w:val="28"/>
          <w:szCs w:val="28"/>
          <w:lang w:val="az-Latn-AZ"/>
        </w:rPr>
        <w:t xml:space="preserve"> </w:t>
      </w:r>
      <w:r w:rsidRPr="000070B8">
        <w:rPr>
          <w:sz w:val="28"/>
          <w:szCs w:val="28"/>
          <w:lang w:val="az-Latn-AZ"/>
        </w:rPr>
        <w:t>tərəfdaşlar tapmaq  və  müqavilələr  bağlamaq,</w:t>
      </w:r>
      <w:r w:rsidR="00BD10E7" w:rsidRPr="000070B8">
        <w:rPr>
          <w:sz w:val="28"/>
          <w:szCs w:val="28"/>
          <w:lang w:val="az-Latn-AZ"/>
        </w:rPr>
        <w:t xml:space="preserve"> </w:t>
      </w:r>
      <w:r w:rsidR="00D83671">
        <w:rPr>
          <w:sz w:val="28"/>
          <w:szCs w:val="28"/>
          <w:lang w:val="az-Latn-AZ"/>
        </w:rPr>
        <w:t>maliyy</w:t>
      </w:r>
      <w:r w:rsidRPr="000070B8">
        <w:rPr>
          <w:sz w:val="28"/>
          <w:szCs w:val="28"/>
          <w:lang w:val="az-Latn-AZ"/>
        </w:rPr>
        <w:t>ə</w:t>
      </w:r>
      <w:r w:rsidR="00D83671">
        <w:rPr>
          <w:sz w:val="28"/>
          <w:szCs w:val="28"/>
          <w:lang w:val="az-Latn-AZ"/>
        </w:rPr>
        <w:t>, kredit, investisiya  əmliyyat</w:t>
      </w:r>
      <w:r w:rsidRPr="000070B8">
        <w:rPr>
          <w:sz w:val="28"/>
          <w:szCs w:val="28"/>
          <w:lang w:val="az-Latn-AZ"/>
        </w:rPr>
        <w:t>ları  aparmaq,azad  rəqabətə  girmək  imkanı  verir.</w:t>
      </w:r>
      <w:r w:rsidR="00BD10E7" w:rsidRPr="000070B8">
        <w:rPr>
          <w:sz w:val="28"/>
          <w:szCs w:val="28"/>
          <w:lang w:val="az-Latn-AZ"/>
        </w:rPr>
        <w:t xml:space="preserve"> </w:t>
      </w:r>
      <w:r w:rsidRPr="000070B8">
        <w:rPr>
          <w:sz w:val="28"/>
          <w:szCs w:val="28"/>
          <w:lang w:val="az-Latn-AZ"/>
        </w:rPr>
        <w:t>Deməli,</w:t>
      </w:r>
      <w:r w:rsidR="00BD10E7" w:rsidRPr="000070B8">
        <w:rPr>
          <w:sz w:val="28"/>
          <w:szCs w:val="28"/>
          <w:lang w:val="az-Latn-AZ"/>
        </w:rPr>
        <w:t xml:space="preserve"> </w:t>
      </w:r>
      <w:r w:rsidRPr="000070B8">
        <w:rPr>
          <w:sz w:val="28"/>
          <w:szCs w:val="28"/>
          <w:lang w:val="az-Latn-AZ"/>
        </w:rPr>
        <w:t>sahibkarlıq  cəmiyyətdən  təcrid  olunmuş  şəkildə  deyil,</w:t>
      </w:r>
      <w:r w:rsidR="00BD10E7" w:rsidRPr="000070B8">
        <w:rPr>
          <w:sz w:val="28"/>
          <w:szCs w:val="28"/>
          <w:lang w:val="az-Latn-AZ"/>
        </w:rPr>
        <w:t xml:space="preserve"> </w:t>
      </w:r>
      <w:r w:rsidRPr="000070B8">
        <w:rPr>
          <w:sz w:val="28"/>
          <w:szCs w:val="28"/>
          <w:lang w:val="az-Latn-AZ"/>
        </w:rPr>
        <w:t>onun  bütün  tərəfləri  ilə  qarşılıqlı  əlaqədə  və  təsirdə  fəaliyyət  göstərirlər.</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İstənilən  iqtisadi</w:t>
      </w:r>
      <w:r w:rsidR="00BD10E7" w:rsidRPr="000070B8">
        <w:rPr>
          <w:sz w:val="28"/>
          <w:szCs w:val="28"/>
          <w:lang w:val="az-Latn-AZ"/>
        </w:rPr>
        <w:t xml:space="preserve">  fəaliyyət  dörd  əsas  tipə (</w:t>
      </w:r>
      <w:r w:rsidRPr="000070B8">
        <w:rPr>
          <w:sz w:val="28"/>
          <w:szCs w:val="28"/>
          <w:lang w:val="az-Latn-AZ"/>
        </w:rPr>
        <w:t>məhsulun  istehsalı,</w:t>
      </w:r>
      <w:r w:rsidR="00BD10E7" w:rsidRPr="000070B8">
        <w:rPr>
          <w:sz w:val="28"/>
          <w:szCs w:val="28"/>
          <w:lang w:val="az-Latn-AZ"/>
        </w:rPr>
        <w:t xml:space="preserve"> </w:t>
      </w:r>
      <w:r w:rsidRPr="000070B8">
        <w:rPr>
          <w:sz w:val="28"/>
          <w:szCs w:val="28"/>
          <w:lang w:val="az-Latn-AZ"/>
        </w:rPr>
        <w:t>mübadiləsi,</w:t>
      </w:r>
      <w:r w:rsidR="00BD10E7" w:rsidRPr="000070B8">
        <w:rPr>
          <w:sz w:val="28"/>
          <w:szCs w:val="28"/>
          <w:lang w:val="az-Latn-AZ"/>
        </w:rPr>
        <w:t xml:space="preserve"> paylaşdırılması  və  istehlak</w:t>
      </w:r>
      <w:r w:rsidRPr="000070B8">
        <w:rPr>
          <w:sz w:val="28"/>
          <w:szCs w:val="28"/>
          <w:lang w:val="az-Latn-AZ"/>
        </w:rPr>
        <w:t>) aid  edilir.</w:t>
      </w:r>
      <w:r w:rsidR="00BD10E7" w:rsidRPr="000070B8">
        <w:rPr>
          <w:sz w:val="28"/>
          <w:szCs w:val="28"/>
          <w:lang w:val="az-Latn-AZ"/>
        </w:rPr>
        <w:t xml:space="preserve"> </w:t>
      </w:r>
      <w:r w:rsidRPr="000070B8">
        <w:rPr>
          <w:sz w:val="28"/>
          <w:szCs w:val="28"/>
          <w:lang w:val="az-Latn-AZ"/>
        </w:rPr>
        <w:t>Sahibkarlığı  müvafiq  istehsal  tsiklinin  birtipli  fazalar  ilə  əlaqələndirməklə  sahibkarlığın  növlərini-istehsal,</w:t>
      </w:r>
      <w:r w:rsidR="00BD10E7" w:rsidRPr="000070B8">
        <w:rPr>
          <w:sz w:val="28"/>
          <w:szCs w:val="28"/>
          <w:lang w:val="az-Latn-AZ"/>
        </w:rPr>
        <w:t xml:space="preserve"> </w:t>
      </w:r>
      <w:r w:rsidRPr="000070B8">
        <w:rPr>
          <w:sz w:val="28"/>
          <w:szCs w:val="28"/>
          <w:lang w:val="az-Latn-AZ"/>
        </w:rPr>
        <w:t>kommersiya,</w:t>
      </w:r>
      <w:r w:rsidR="00BD10E7" w:rsidRPr="000070B8">
        <w:rPr>
          <w:sz w:val="28"/>
          <w:szCs w:val="28"/>
          <w:lang w:val="az-Latn-AZ"/>
        </w:rPr>
        <w:t xml:space="preserve"> </w:t>
      </w:r>
      <w:r w:rsidRPr="000070B8">
        <w:rPr>
          <w:sz w:val="28"/>
          <w:szCs w:val="28"/>
          <w:lang w:val="az-Latn-AZ"/>
        </w:rPr>
        <w:t>maliyyə,</w:t>
      </w:r>
      <w:r w:rsidR="00BD10E7" w:rsidRPr="000070B8">
        <w:rPr>
          <w:sz w:val="28"/>
          <w:szCs w:val="28"/>
          <w:lang w:val="az-Latn-AZ"/>
        </w:rPr>
        <w:t xml:space="preserve"> </w:t>
      </w:r>
      <w:r w:rsidRPr="000070B8">
        <w:rPr>
          <w:sz w:val="28"/>
          <w:szCs w:val="28"/>
          <w:lang w:val="az-Latn-AZ"/>
        </w:rPr>
        <w:t>innovasiya  sahibkarlıqlarını  fərqləndirirlər.</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İqtisadiyyatın  həm  dövlət , həm də  özəl  sektorunda  sahibkarlıq fəaliyyəti  həyata  keçirilə  bilər. Bu baxımdan  sahibka</w:t>
      </w:r>
      <w:r w:rsidR="00BD10E7" w:rsidRPr="000070B8">
        <w:rPr>
          <w:sz w:val="28"/>
          <w:szCs w:val="28"/>
          <w:lang w:val="az-Latn-AZ"/>
        </w:rPr>
        <w:t>rlığın  iki  əsas  növünü  ayır</w:t>
      </w:r>
      <w:r w:rsidRPr="000070B8">
        <w:rPr>
          <w:sz w:val="28"/>
          <w:szCs w:val="28"/>
          <w:lang w:val="az-Latn-AZ"/>
        </w:rPr>
        <w:t>ırlar:</w:t>
      </w:r>
    </w:p>
    <w:p w:rsidR="009F3971" w:rsidRPr="000070B8" w:rsidRDefault="009F3971" w:rsidP="00751E84">
      <w:pPr>
        <w:numPr>
          <w:ilvl w:val="0"/>
          <w:numId w:val="2"/>
        </w:numPr>
        <w:spacing w:line="360" w:lineRule="auto"/>
        <w:ind w:firstLine="709"/>
        <w:jc w:val="both"/>
        <w:rPr>
          <w:sz w:val="28"/>
          <w:szCs w:val="28"/>
          <w:lang w:val="az-Latn-AZ"/>
        </w:rPr>
      </w:pPr>
      <w:r w:rsidRPr="000070B8">
        <w:rPr>
          <w:sz w:val="28"/>
          <w:szCs w:val="28"/>
          <w:lang w:val="az-Latn-AZ"/>
        </w:rPr>
        <w:t>dövlət sahibkarlığı</w:t>
      </w:r>
    </w:p>
    <w:p w:rsidR="009F3971" w:rsidRPr="000070B8" w:rsidRDefault="009F3971" w:rsidP="00751E84">
      <w:pPr>
        <w:numPr>
          <w:ilvl w:val="0"/>
          <w:numId w:val="2"/>
        </w:numPr>
        <w:spacing w:line="360" w:lineRule="auto"/>
        <w:ind w:firstLine="709"/>
        <w:jc w:val="both"/>
        <w:rPr>
          <w:sz w:val="28"/>
          <w:szCs w:val="28"/>
          <w:lang w:val="az-Latn-AZ"/>
        </w:rPr>
      </w:pPr>
      <w:r w:rsidRPr="000070B8">
        <w:rPr>
          <w:sz w:val="28"/>
          <w:szCs w:val="28"/>
          <w:lang w:val="az-Latn-AZ"/>
        </w:rPr>
        <w:t>xüsusi  sahibkarlıq</w:t>
      </w:r>
    </w:p>
    <w:p w:rsidR="009F3971" w:rsidRPr="000070B8" w:rsidRDefault="009F3971" w:rsidP="00C82FFD">
      <w:pPr>
        <w:widowControl w:val="0"/>
        <w:spacing w:line="360" w:lineRule="auto"/>
        <w:ind w:firstLine="709"/>
        <w:jc w:val="both"/>
        <w:rPr>
          <w:sz w:val="28"/>
          <w:szCs w:val="28"/>
          <w:lang w:val="az-Latn-AZ"/>
        </w:rPr>
      </w:pPr>
      <w:r w:rsidRPr="000070B8">
        <w:rPr>
          <w:sz w:val="28"/>
          <w:szCs w:val="28"/>
          <w:lang w:val="az-Latn-AZ"/>
        </w:rPr>
        <w:t>Dövlət sa</w:t>
      </w:r>
      <w:r w:rsidR="00BD10E7" w:rsidRPr="000070B8">
        <w:rPr>
          <w:sz w:val="28"/>
          <w:szCs w:val="28"/>
          <w:lang w:val="az-Latn-AZ"/>
        </w:rPr>
        <w:t>hibkarlığı  dövlət  subyektləri</w:t>
      </w:r>
      <w:r w:rsidRPr="000070B8">
        <w:rPr>
          <w:sz w:val="28"/>
          <w:szCs w:val="28"/>
          <w:lang w:val="az-Latn-AZ"/>
        </w:rPr>
        <w:t xml:space="preserve"> tərəfindən  təsis  edilmiş  müəssisələrin  iqtisadi  fəallığının  formasıdır.Həmin müəssisələrin əsas xüsusiyyəti ondan  ibarətdir  ki,</w:t>
      </w:r>
      <w:r w:rsidR="00BD10E7" w:rsidRPr="000070B8">
        <w:rPr>
          <w:sz w:val="28"/>
          <w:szCs w:val="28"/>
          <w:lang w:val="az-Latn-AZ"/>
        </w:rPr>
        <w:t xml:space="preserve"> </w:t>
      </w:r>
      <w:r w:rsidRPr="000070B8">
        <w:rPr>
          <w:sz w:val="28"/>
          <w:szCs w:val="28"/>
          <w:lang w:val="az-Latn-AZ"/>
        </w:rPr>
        <w:t xml:space="preserve">onlar  öz  öhdəliklərinə  görə  ancaq  ixtiyarında  olan  mülkiyyətlə  cavabdehlik  daşıyırlar. </w:t>
      </w:r>
    </w:p>
    <w:p w:rsidR="009F3971" w:rsidRPr="000070B8" w:rsidRDefault="009F3971" w:rsidP="00C82FFD">
      <w:pPr>
        <w:widowControl w:val="0"/>
        <w:spacing w:line="360" w:lineRule="auto"/>
        <w:ind w:firstLine="709"/>
        <w:jc w:val="both"/>
        <w:rPr>
          <w:sz w:val="28"/>
          <w:szCs w:val="28"/>
          <w:lang w:val="az-Latn-AZ"/>
        </w:rPr>
      </w:pPr>
      <w:r w:rsidRPr="000070B8">
        <w:rPr>
          <w:sz w:val="28"/>
          <w:szCs w:val="28"/>
          <w:lang w:val="az-Latn-AZ"/>
        </w:rPr>
        <w:lastRenderedPageBreak/>
        <w:t>Xü</w:t>
      </w:r>
      <w:r w:rsidR="00BD10E7" w:rsidRPr="000070B8">
        <w:rPr>
          <w:sz w:val="28"/>
          <w:szCs w:val="28"/>
          <w:lang w:val="az-Latn-AZ"/>
        </w:rPr>
        <w:t>susi  sahibkarlıq  sahibkarın (</w:t>
      </w:r>
      <w:r w:rsidRPr="000070B8">
        <w:rPr>
          <w:sz w:val="28"/>
          <w:szCs w:val="28"/>
          <w:lang w:val="az-Latn-AZ"/>
        </w:rPr>
        <w:t>muzdlu  işçilərin  cəlb  olunmadığı  halda)  və  ya  müəssisənin ( dövlət  qeydiyyatından  keçən  və  xüsusi  və ya kollektiv  mülkiyətə  əsaslanan ) adından həyata keçirilən  iqtisadi  fəallığın  formasıdır.</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“Sahibkarlıq  fəaliyyəti  haqqında” Azərbaycan Respublikasının  qanununda(15  dekabr 1992-ci il) göstərilir:sahibkarlıq  fəaliyyəti ( sahibkarlıq) fiziki şəxslərin,</w:t>
      </w:r>
      <w:r w:rsidR="00BD10E7" w:rsidRPr="000070B8">
        <w:rPr>
          <w:sz w:val="28"/>
          <w:szCs w:val="28"/>
          <w:lang w:val="az-Latn-AZ"/>
        </w:rPr>
        <w:t xml:space="preserve"> onları</w:t>
      </w:r>
      <w:r w:rsidRPr="000070B8">
        <w:rPr>
          <w:sz w:val="28"/>
          <w:szCs w:val="28"/>
          <w:lang w:val="az-Latn-AZ"/>
        </w:rPr>
        <w:t>n  birliklərinin,</w:t>
      </w:r>
      <w:r w:rsidR="00BD10E7" w:rsidRPr="000070B8">
        <w:rPr>
          <w:sz w:val="28"/>
          <w:szCs w:val="28"/>
          <w:lang w:val="az-Latn-AZ"/>
        </w:rPr>
        <w:t xml:space="preserve"> </w:t>
      </w:r>
      <w:r w:rsidRPr="000070B8">
        <w:rPr>
          <w:sz w:val="28"/>
          <w:szCs w:val="28"/>
          <w:lang w:val="az-Latn-AZ"/>
        </w:rPr>
        <w:t>habelə  hüquqi  şəxslərin  mənfəət  və ya  şəxsi  gəlir  əldə  edilməsi  məqsədilə  özlərinin  cavabdehliyi  və  əmlak  məsuliyyəti  ilə,</w:t>
      </w:r>
      <w:r w:rsidR="008568E1" w:rsidRPr="000070B8">
        <w:rPr>
          <w:sz w:val="28"/>
          <w:szCs w:val="28"/>
          <w:lang w:val="az-Latn-AZ"/>
        </w:rPr>
        <w:t xml:space="preserve"> </w:t>
      </w:r>
      <w:r w:rsidRPr="000070B8">
        <w:rPr>
          <w:sz w:val="28"/>
          <w:szCs w:val="28"/>
          <w:lang w:val="az-Latn-AZ"/>
        </w:rPr>
        <w:t>yaxud  digər hüquqi  və ya  fiziki şəxslərin  adından qanunvericilikdə  qadağan  edilməyən  təsərrüfat  fəaliyyətinin  bütün növləri ,</w:t>
      </w:r>
      <w:r w:rsidR="008568E1" w:rsidRPr="000070B8">
        <w:rPr>
          <w:sz w:val="28"/>
          <w:szCs w:val="28"/>
          <w:lang w:val="az-Latn-AZ"/>
        </w:rPr>
        <w:t xml:space="preserve"> </w:t>
      </w:r>
      <w:r w:rsidRPr="000070B8">
        <w:rPr>
          <w:sz w:val="28"/>
          <w:szCs w:val="28"/>
          <w:lang w:val="az-Latn-AZ"/>
        </w:rPr>
        <w:t>o cümlədən məhsul  istehsa</w:t>
      </w:r>
      <w:r w:rsidR="00D83671">
        <w:rPr>
          <w:sz w:val="28"/>
          <w:szCs w:val="28"/>
          <w:lang w:val="az-Latn-AZ"/>
        </w:rPr>
        <w:t>lı ,satışı və xidmətlər göstərmə</w:t>
      </w:r>
      <w:r w:rsidRPr="000070B8">
        <w:rPr>
          <w:sz w:val="28"/>
          <w:szCs w:val="28"/>
          <w:lang w:val="az-Latn-AZ"/>
        </w:rPr>
        <w:t>si  formasında həyata</w:t>
      </w:r>
      <w:r w:rsidR="008568E1" w:rsidRPr="000070B8">
        <w:rPr>
          <w:sz w:val="28"/>
          <w:szCs w:val="28"/>
          <w:lang w:val="az-Latn-AZ"/>
        </w:rPr>
        <w:t xml:space="preserve"> keçirdikləri  müstəqil  təşəbb</w:t>
      </w:r>
      <w:r w:rsidRPr="000070B8">
        <w:rPr>
          <w:sz w:val="28"/>
          <w:szCs w:val="28"/>
          <w:lang w:val="az-Latn-AZ"/>
        </w:rPr>
        <w:t>üskarlıq fəaliyyətidir.</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“Sahibkarlıq fəaliyyəti” məfhumu məzmununa görə “biznes fəaliyyəti”  məfhumunun  sinonimidir.</w:t>
      </w:r>
      <w:r w:rsidR="008568E1" w:rsidRPr="000070B8">
        <w:rPr>
          <w:sz w:val="28"/>
          <w:szCs w:val="28"/>
          <w:lang w:val="az-Latn-AZ"/>
        </w:rPr>
        <w:t xml:space="preserve"> </w:t>
      </w:r>
      <w:r w:rsidRPr="000070B8">
        <w:rPr>
          <w:sz w:val="28"/>
          <w:szCs w:val="28"/>
          <w:lang w:val="az-Latn-AZ"/>
        </w:rPr>
        <w:t xml:space="preserve">Lakin biznes fəaliyyəti məfhumu daha genişdir və insan fəaliyyətinin müxtəlif sahələrini əhatə edir. </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Biznes dedikdə,gəlir əldə etmək məqsədi ilə ayrı-ayrı şəxslərin,müəssisə və təşkilatların məhsul istehsal etmək,</w:t>
      </w:r>
      <w:r w:rsidR="00D83671">
        <w:rPr>
          <w:sz w:val="28"/>
          <w:szCs w:val="28"/>
          <w:lang w:val="az-Latn-AZ"/>
        </w:rPr>
        <w:t xml:space="preserve"> </w:t>
      </w:r>
      <w:r w:rsidRPr="000070B8">
        <w:rPr>
          <w:sz w:val="28"/>
          <w:szCs w:val="28"/>
          <w:lang w:val="az-Latn-AZ"/>
        </w:rPr>
        <w:t>hasil etmək,</w:t>
      </w:r>
      <w:r w:rsidR="00D83671">
        <w:rPr>
          <w:sz w:val="28"/>
          <w:szCs w:val="28"/>
          <w:lang w:val="az-Latn-AZ"/>
        </w:rPr>
        <w:t xml:space="preserve"> </w:t>
      </w:r>
      <w:r w:rsidRPr="000070B8">
        <w:rPr>
          <w:sz w:val="28"/>
          <w:szCs w:val="28"/>
          <w:lang w:val="az-Latn-AZ"/>
        </w:rPr>
        <w:t>emal etmək,</w:t>
      </w:r>
      <w:r w:rsidR="00D83671">
        <w:rPr>
          <w:sz w:val="28"/>
          <w:szCs w:val="28"/>
          <w:lang w:val="az-Latn-AZ"/>
        </w:rPr>
        <w:t xml:space="preserve"> </w:t>
      </w:r>
      <w:r w:rsidRPr="000070B8">
        <w:rPr>
          <w:sz w:val="28"/>
          <w:szCs w:val="28"/>
          <w:lang w:val="az-Latn-AZ"/>
        </w:rPr>
        <w:t>alqı-satqı,</w:t>
      </w:r>
      <w:r w:rsidR="00D83671">
        <w:rPr>
          <w:sz w:val="28"/>
          <w:szCs w:val="28"/>
          <w:lang w:val="az-Latn-AZ"/>
        </w:rPr>
        <w:t xml:space="preserve"> xidmətlər göstərmə</w:t>
      </w:r>
      <w:r w:rsidRPr="000070B8">
        <w:rPr>
          <w:sz w:val="28"/>
          <w:szCs w:val="28"/>
          <w:lang w:val="az-Latn-AZ"/>
        </w:rPr>
        <w:t>k və s.</w:t>
      </w:r>
      <w:r w:rsidR="00D83671">
        <w:rPr>
          <w:sz w:val="28"/>
          <w:szCs w:val="28"/>
          <w:lang w:val="az-Latn-AZ"/>
        </w:rPr>
        <w:t xml:space="preserve"> </w:t>
      </w:r>
      <w:r w:rsidRPr="000070B8">
        <w:rPr>
          <w:sz w:val="28"/>
          <w:szCs w:val="28"/>
          <w:lang w:val="az-Latn-AZ"/>
        </w:rPr>
        <w:t>üzrə qanunla icazə verilmiş ixti</w:t>
      </w:r>
      <w:r w:rsidR="00D83671">
        <w:rPr>
          <w:sz w:val="28"/>
          <w:szCs w:val="28"/>
          <w:lang w:val="az-Latn-AZ"/>
        </w:rPr>
        <w:t xml:space="preserve">yari fəaliyyət növü başa düşülür. </w:t>
      </w:r>
      <w:r w:rsidRPr="000070B8">
        <w:rPr>
          <w:sz w:val="28"/>
          <w:szCs w:val="28"/>
          <w:lang w:val="az-Latn-AZ"/>
        </w:rPr>
        <w:t xml:space="preserve">Biznesin  mahiyyətini  açmaq  üçün əvvəlcə ayrı-ayrı şəxslər və təşkilatlar həyata keçirilən fəaliyyəti araşdıraq. </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Əgər hər hansı fərd,</w:t>
      </w:r>
      <w:r w:rsidR="008568E1" w:rsidRPr="000070B8">
        <w:rPr>
          <w:sz w:val="28"/>
          <w:szCs w:val="28"/>
          <w:lang w:val="az-Latn-AZ"/>
        </w:rPr>
        <w:t xml:space="preserve"> </w:t>
      </w:r>
      <w:r w:rsidRPr="000070B8">
        <w:rPr>
          <w:sz w:val="28"/>
          <w:szCs w:val="28"/>
          <w:lang w:val="az-Latn-AZ"/>
        </w:rPr>
        <w:t>şəxs məhsul yetişdirir,</w:t>
      </w:r>
      <w:r w:rsidR="008568E1" w:rsidRPr="000070B8">
        <w:rPr>
          <w:sz w:val="28"/>
          <w:szCs w:val="28"/>
          <w:lang w:val="az-Latn-AZ"/>
        </w:rPr>
        <w:t xml:space="preserve"> </w:t>
      </w:r>
      <w:r w:rsidRPr="000070B8">
        <w:rPr>
          <w:sz w:val="28"/>
          <w:szCs w:val="28"/>
          <w:lang w:val="az-Latn-AZ"/>
        </w:rPr>
        <w:t>məhsul istehsal edir və ya əmtəə alıb,</w:t>
      </w:r>
      <w:r w:rsidR="008568E1" w:rsidRPr="000070B8">
        <w:rPr>
          <w:sz w:val="28"/>
          <w:szCs w:val="28"/>
          <w:lang w:val="az-Latn-AZ"/>
        </w:rPr>
        <w:t xml:space="preserve"> ş</w:t>
      </w:r>
      <w:r w:rsidRPr="000070B8">
        <w:rPr>
          <w:sz w:val="28"/>
          <w:szCs w:val="28"/>
          <w:lang w:val="az-Latn-AZ"/>
        </w:rPr>
        <w:t>əxsi istehlakı və ya ehtiyacı  üçün istifadə edirsə,</w:t>
      </w:r>
      <w:r w:rsidR="00D83671">
        <w:rPr>
          <w:sz w:val="28"/>
          <w:szCs w:val="28"/>
          <w:lang w:val="az-Latn-AZ"/>
        </w:rPr>
        <w:t xml:space="preserve"> </w:t>
      </w:r>
      <w:r w:rsidRPr="000070B8">
        <w:rPr>
          <w:sz w:val="28"/>
          <w:szCs w:val="28"/>
          <w:lang w:val="az-Latn-AZ"/>
        </w:rPr>
        <w:t>o biznes adamı</w:t>
      </w:r>
      <w:r w:rsidR="00D83671">
        <w:rPr>
          <w:sz w:val="28"/>
          <w:szCs w:val="28"/>
          <w:lang w:val="az-Latn-AZ"/>
        </w:rPr>
        <w:t xml:space="preserve"> </w:t>
      </w:r>
      <w:r w:rsidRPr="000070B8">
        <w:rPr>
          <w:sz w:val="28"/>
          <w:szCs w:val="28"/>
          <w:lang w:val="az-Latn-AZ"/>
        </w:rPr>
        <w:t>(biznesmen) deyil,</w:t>
      </w:r>
      <w:r w:rsidR="00D83671">
        <w:rPr>
          <w:sz w:val="28"/>
          <w:szCs w:val="28"/>
          <w:lang w:val="az-Latn-AZ"/>
        </w:rPr>
        <w:t xml:space="preserve"> </w:t>
      </w:r>
      <w:r w:rsidRPr="000070B8">
        <w:rPr>
          <w:sz w:val="28"/>
          <w:szCs w:val="28"/>
          <w:lang w:val="az-Latn-AZ"/>
        </w:rPr>
        <w:t>sadəcə olaraq istehlakçıdır.</w:t>
      </w:r>
      <w:r w:rsidR="00D83671">
        <w:rPr>
          <w:sz w:val="28"/>
          <w:szCs w:val="28"/>
          <w:lang w:val="az-Latn-AZ"/>
        </w:rPr>
        <w:t xml:space="preserve"> </w:t>
      </w:r>
      <w:r w:rsidRPr="000070B8">
        <w:rPr>
          <w:sz w:val="28"/>
          <w:szCs w:val="28"/>
          <w:lang w:val="az-Latn-AZ"/>
        </w:rPr>
        <w:t>Hətta əgər hər hansı bir şəxs öz xüsusi mülkiyyətini,</w:t>
      </w:r>
      <w:r w:rsidR="00D83671">
        <w:rPr>
          <w:sz w:val="28"/>
          <w:szCs w:val="28"/>
          <w:lang w:val="az-Latn-AZ"/>
        </w:rPr>
        <w:t xml:space="preserve"> </w:t>
      </w:r>
      <w:r w:rsidRPr="000070B8">
        <w:rPr>
          <w:sz w:val="28"/>
          <w:szCs w:val="28"/>
          <w:lang w:val="az-Latn-AZ"/>
        </w:rPr>
        <w:t>məsələn,</w:t>
      </w:r>
      <w:r w:rsidR="00D83671">
        <w:rPr>
          <w:sz w:val="28"/>
          <w:szCs w:val="28"/>
          <w:lang w:val="az-Latn-AZ"/>
        </w:rPr>
        <w:t xml:space="preserve"> </w:t>
      </w:r>
      <w:r w:rsidRPr="000070B8">
        <w:rPr>
          <w:sz w:val="28"/>
          <w:szCs w:val="28"/>
          <w:lang w:val="az-Latn-AZ"/>
        </w:rPr>
        <w:t>istifadə etdiyi maşını satırsa,</w:t>
      </w:r>
      <w:r w:rsidR="00D83671">
        <w:rPr>
          <w:sz w:val="28"/>
          <w:szCs w:val="28"/>
          <w:lang w:val="az-Latn-AZ"/>
        </w:rPr>
        <w:t xml:space="preserve"> </w:t>
      </w:r>
      <w:r w:rsidRPr="000070B8">
        <w:rPr>
          <w:sz w:val="28"/>
          <w:szCs w:val="28"/>
          <w:lang w:val="az-Latn-AZ"/>
        </w:rPr>
        <w:t>bu da biznes deyil.</w:t>
      </w:r>
      <w:r w:rsidR="00D83671">
        <w:rPr>
          <w:sz w:val="28"/>
          <w:szCs w:val="28"/>
          <w:lang w:val="az-Latn-AZ"/>
        </w:rPr>
        <w:t xml:space="preserve"> </w:t>
      </w:r>
      <w:r w:rsidRPr="000070B8">
        <w:rPr>
          <w:sz w:val="28"/>
          <w:szCs w:val="28"/>
          <w:lang w:val="az-Latn-AZ"/>
        </w:rPr>
        <w:t>Əgər hər hansı bir şəxs özünün istehlakı üçün lazım olandan çox məhsul istehsal edir</w:t>
      </w:r>
      <w:r w:rsidR="00D83671">
        <w:rPr>
          <w:sz w:val="28"/>
          <w:szCs w:val="28"/>
          <w:lang w:val="az-Latn-AZ"/>
        </w:rPr>
        <w:t xml:space="preserve"> </w:t>
      </w:r>
      <w:r w:rsidRPr="000070B8">
        <w:rPr>
          <w:sz w:val="28"/>
          <w:szCs w:val="28"/>
          <w:lang w:val="az-Latn-AZ"/>
        </w:rPr>
        <w:t>(məhsul əldə edir),</w:t>
      </w:r>
      <w:r w:rsidR="00D83671">
        <w:rPr>
          <w:sz w:val="28"/>
          <w:szCs w:val="28"/>
          <w:lang w:val="az-Latn-AZ"/>
        </w:rPr>
        <w:t xml:space="preserve"> </w:t>
      </w:r>
      <w:r w:rsidRPr="000070B8">
        <w:rPr>
          <w:sz w:val="28"/>
          <w:szCs w:val="28"/>
          <w:lang w:val="az-Latn-AZ"/>
        </w:rPr>
        <w:t>əmtəə alır və artıq hissəni digər əmtəə və xidmətlərə və</w:t>
      </w:r>
    </w:p>
    <w:p w:rsidR="009F3971" w:rsidRPr="000070B8" w:rsidRDefault="009F3971" w:rsidP="002B3E84">
      <w:pPr>
        <w:spacing w:line="360" w:lineRule="auto"/>
        <w:jc w:val="both"/>
        <w:rPr>
          <w:sz w:val="28"/>
          <w:szCs w:val="28"/>
          <w:lang w:val="az-Latn-AZ"/>
        </w:rPr>
      </w:pPr>
      <w:r w:rsidRPr="000070B8">
        <w:rPr>
          <w:sz w:val="28"/>
          <w:szCs w:val="28"/>
          <w:lang w:val="az-Latn-AZ"/>
        </w:rPr>
        <w:t xml:space="preserve"> ya pula dəyişdirirsə,</w:t>
      </w:r>
      <w:r w:rsidR="00D83671">
        <w:rPr>
          <w:sz w:val="28"/>
          <w:szCs w:val="28"/>
          <w:lang w:val="az-Latn-AZ"/>
        </w:rPr>
        <w:t xml:space="preserve"> </w:t>
      </w:r>
      <w:r w:rsidRPr="000070B8">
        <w:rPr>
          <w:sz w:val="28"/>
          <w:szCs w:val="28"/>
          <w:lang w:val="az-Latn-AZ"/>
        </w:rPr>
        <w:t>satırsa,</w:t>
      </w:r>
      <w:r w:rsidR="00D83671">
        <w:rPr>
          <w:sz w:val="28"/>
          <w:szCs w:val="28"/>
          <w:lang w:val="az-Latn-AZ"/>
        </w:rPr>
        <w:t xml:space="preserve"> </w:t>
      </w:r>
      <w:r w:rsidRPr="000070B8">
        <w:rPr>
          <w:sz w:val="28"/>
          <w:szCs w:val="28"/>
          <w:lang w:val="az-Latn-AZ"/>
        </w:rPr>
        <w:t>demək o,</w:t>
      </w:r>
      <w:r w:rsidR="00D83671">
        <w:rPr>
          <w:sz w:val="28"/>
          <w:szCs w:val="28"/>
          <w:lang w:val="az-Latn-AZ"/>
        </w:rPr>
        <w:t xml:space="preserve"> </w:t>
      </w:r>
      <w:r w:rsidRPr="000070B8">
        <w:rPr>
          <w:sz w:val="28"/>
          <w:szCs w:val="28"/>
          <w:lang w:val="az-Latn-AZ"/>
        </w:rPr>
        <w:t>biznesmendir,</w:t>
      </w:r>
      <w:r w:rsidR="00D83671">
        <w:rPr>
          <w:sz w:val="28"/>
          <w:szCs w:val="28"/>
          <w:lang w:val="az-Latn-AZ"/>
        </w:rPr>
        <w:t xml:space="preserve"> </w:t>
      </w:r>
      <w:r w:rsidRPr="000070B8">
        <w:rPr>
          <w:sz w:val="28"/>
          <w:szCs w:val="28"/>
          <w:lang w:val="az-Latn-AZ"/>
        </w:rPr>
        <w:t>başqa sözlə,</w:t>
      </w:r>
      <w:r w:rsidR="00D83671">
        <w:rPr>
          <w:sz w:val="28"/>
          <w:szCs w:val="28"/>
          <w:lang w:val="az-Latn-AZ"/>
        </w:rPr>
        <w:t xml:space="preserve"> </w:t>
      </w:r>
      <w:r w:rsidRPr="000070B8">
        <w:rPr>
          <w:sz w:val="28"/>
          <w:szCs w:val="28"/>
          <w:lang w:val="az-Latn-AZ"/>
        </w:rPr>
        <w:t xml:space="preserve">bizneslə məşğul olur.  </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 xml:space="preserve">Əgər iki və daha çox şəxs ümumi məqsəd üçün birgə fəaliyyət göstərirsə, onlar birlikdə təşkilat (müəssisə) adlanırlar. Əgər onların məqsədi gəlir əldə etmək </w:t>
      </w:r>
      <w:r w:rsidRPr="000070B8">
        <w:rPr>
          <w:sz w:val="28"/>
          <w:szCs w:val="28"/>
          <w:lang w:val="az-Latn-AZ"/>
        </w:rPr>
        <w:lastRenderedPageBreak/>
        <w:t>üçün məhsul istehsal etmək, xidmət göstərməkdirsə, onda onlar kommersiya təşkilatı (biznes-təşkilat) adlanırlar.</w:t>
      </w:r>
    </w:p>
    <w:p w:rsidR="009F3971" w:rsidRPr="000070B8" w:rsidRDefault="009F3971" w:rsidP="00C82FFD">
      <w:pPr>
        <w:widowControl w:val="0"/>
        <w:spacing w:line="360" w:lineRule="auto"/>
        <w:ind w:firstLine="709"/>
        <w:jc w:val="both"/>
        <w:rPr>
          <w:sz w:val="28"/>
          <w:szCs w:val="28"/>
          <w:lang w:val="az-Latn-AZ"/>
        </w:rPr>
      </w:pPr>
      <w:r w:rsidRPr="000070B8">
        <w:rPr>
          <w:rStyle w:val="30"/>
          <w:rFonts w:ascii="Times New Roman" w:hAnsi="Times New Roman" w:cs="Times New Roman"/>
          <w:sz w:val="28"/>
          <w:szCs w:val="28"/>
          <w:lang w:val="az-Latn-AZ"/>
        </w:rPr>
        <w:t>Hasil etmək</w:t>
      </w:r>
      <w:r w:rsidRPr="000070B8">
        <w:rPr>
          <w:sz w:val="28"/>
          <w:szCs w:val="28"/>
          <w:lang w:val="az-Latn-AZ"/>
        </w:rPr>
        <w:t>.</w:t>
      </w:r>
      <w:r w:rsidR="008568E1" w:rsidRPr="000070B8">
        <w:rPr>
          <w:sz w:val="28"/>
          <w:szCs w:val="28"/>
          <w:lang w:val="az-Latn-AZ"/>
        </w:rPr>
        <w:t xml:space="preserve"> </w:t>
      </w:r>
      <w:r w:rsidRPr="000070B8">
        <w:rPr>
          <w:sz w:val="28"/>
          <w:szCs w:val="28"/>
          <w:lang w:val="az-Latn-AZ"/>
        </w:rPr>
        <w:t>Bu fəaliyyət növü yerin təkindən,</w:t>
      </w:r>
      <w:r w:rsidR="00D83671">
        <w:rPr>
          <w:sz w:val="28"/>
          <w:szCs w:val="28"/>
          <w:lang w:val="az-Latn-AZ"/>
        </w:rPr>
        <w:t xml:space="preserve"> </w:t>
      </w:r>
      <w:r w:rsidRPr="000070B8">
        <w:rPr>
          <w:sz w:val="28"/>
          <w:szCs w:val="28"/>
          <w:lang w:val="az-Latn-AZ"/>
        </w:rPr>
        <w:t>dənizdən xammal hasil etməyə aiddir.</w:t>
      </w:r>
      <w:r w:rsidR="008568E1" w:rsidRPr="000070B8">
        <w:rPr>
          <w:sz w:val="28"/>
          <w:szCs w:val="28"/>
          <w:lang w:val="az-Latn-AZ"/>
        </w:rPr>
        <w:t xml:space="preserve"> </w:t>
      </w:r>
      <w:r w:rsidRPr="000070B8">
        <w:rPr>
          <w:sz w:val="28"/>
          <w:szCs w:val="28"/>
          <w:lang w:val="az-Latn-AZ"/>
        </w:rPr>
        <w:t>Daha doğrusu,</w:t>
      </w:r>
      <w:r w:rsidR="008568E1" w:rsidRPr="000070B8">
        <w:rPr>
          <w:sz w:val="28"/>
          <w:szCs w:val="28"/>
          <w:lang w:val="az-Latn-AZ"/>
        </w:rPr>
        <w:t xml:space="preserve"> </w:t>
      </w:r>
      <w:r w:rsidRPr="000070B8">
        <w:rPr>
          <w:sz w:val="28"/>
          <w:szCs w:val="28"/>
          <w:lang w:val="az-Latn-AZ"/>
        </w:rPr>
        <w:t>hasilat sənayesinin məşğul olduğu sahədir və istehlak üçün hazır olan məhsulların emalında ilkin prosesdir.</w:t>
      </w:r>
      <w:r w:rsidR="00D83671">
        <w:rPr>
          <w:sz w:val="28"/>
          <w:szCs w:val="28"/>
          <w:lang w:val="az-Latn-AZ"/>
        </w:rPr>
        <w:t xml:space="preserve"> </w:t>
      </w:r>
      <w:r w:rsidRPr="000070B8">
        <w:rPr>
          <w:sz w:val="28"/>
          <w:szCs w:val="28"/>
          <w:lang w:val="az-Latn-AZ"/>
        </w:rPr>
        <w:t>Kənd təsərrüfatı,</w:t>
      </w:r>
      <w:r w:rsidR="00D83671">
        <w:rPr>
          <w:sz w:val="28"/>
          <w:szCs w:val="28"/>
          <w:lang w:val="az-Latn-AZ"/>
        </w:rPr>
        <w:t xml:space="preserve"> </w:t>
      </w:r>
      <w:r w:rsidRPr="000070B8">
        <w:rPr>
          <w:sz w:val="28"/>
          <w:szCs w:val="28"/>
          <w:lang w:val="az-Latn-AZ"/>
        </w:rPr>
        <w:t>balıqçılıq və meşə sənayesi,</w:t>
      </w:r>
      <w:r w:rsidR="00D83671">
        <w:rPr>
          <w:sz w:val="28"/>
          <w:szCs w:val="28"/>
          <w:lang w:val="az-Latn-AZ"/>
        </w:rPr>
        <w:t xml:space="preserve"> </w:t>
      </w:r>
      <w:r w:rsidRPr="000070B8">
        <w:rPr>
          <w:sz w:val="28"/>
          <w:szCs w:val="28"/>
          <w:lang w:val="az-Latn-AZ"/>
        </w:rPr>
        <w:t>faydalı qazıntıların,</w:t>
      </w:r>
      <w:r w:rsidR="00D83671">
        <w:rPr>
          <w:sz w:val="28"/>
          <w:szCs w:val="28"/>
          <w:lang w:val="az-Latn-AZ"/>
        </w:rPr>
        <w:t xml:space="preserve"> </w:t>
      </w:r>
      <w:r w:rsidRPr="000070B8">
        <w:rPr>
          <w:sz w:val="28"/>
          <w:szCs w:val="28"/>
          <w:lang w:val="az-Latn-AZ"/>
        </w:rPr>
        <w:t>o cümlədən neftin hasil edilməsi ilkin istehsalın-hasilat sənayesinin elementləridir.</w:t>
      </w:r>
      <w:r w:rsidR="00D83671">
        <w:rPr>
          <w:sz w:val="28"/>
          <w:szCs w:val="28"/>
          <w:lang w:val="az-Latn-AZ"/>
        </w:rPr>
        <w:t xml:space="preserve"> </w:t>
      </w:r>
      <w:r w:rsidRPr="000070B8">
        <w:rPr>
          <w:sz w:val="28"/>
          <w:szCs w:val="28"/>
          <w:lang w:val="az-Latn-AZ"/>
        </w:rPr>
        <w:t>Hasilat sənayesi də biznesin obyektinə daxildir.</w:t>
      </w:r>
    </w:p>
    <w:p w:rsidR="009F3971" w:rsidRPr="000070B8" w:rsidRDefault="009F3971" w:rsidP="00C82FFD">
      <w:pPr>
        <w:spacing w:line="360" w:lineRule="auto"/>
        <w:ind w:firstLine="709"/>
        <w:jc w:val="both"/>
        <w:rPr>
          <w:sz w:val="28"/>
          <w:szCs w:val="28"/>
          <w:lang w:val="az-Latn-AZ"/>
        </w:rPr>
      </w:pPr>
      <w:r w:rsidRPr="000070B8">
        <w:rPr>
          <w:rStyle w:val="30"/>
          <w:rFonts w:ascii="Times New Roman" w:hAnsi="Times New Roman" w:cs="Times New Roman"/>
          <w:sz w:val="28"/>
          <w:szCs w:val="28"/>
          <w:lang w:val="az-Latn-AZ"/>
        </w:rPr>
        <w:t>Emal etmək</w:t>
      </w:r>
      <w:r w:rsidRPr="000070B8">
        <w:rPr>
          <w:sz w:val="28"/>
          <w:szCs w:val="28"/>
          <w:lang w:val="az-Latn-AZ"/>
        </w:rPr>
        <w:t>.</w:t>
      </w:r>
      <w:r w:rsidR="008568E1" w:rsidRPr="000070B8">
        <w:rPr>
          <w:sz w:val="28"/>
          <w:szCs w:val="28"/>
          <w:lang w:val="az-Latn-AZ"/>
        </w:rPr>
        <w:t xml:space="preserve"> </w:t>
      </w:r>
      <w:r w:rsidRPr="000070B8">
        <w:rPr>
          <w:sz w:val="28"/>
          <w:szCs w:val="28"/>
          <w:lang w:val="az-Latn-AZ"/>
        </w:rPr>
        <w:t>Xammal növlərinin əksəriyyəti istehlaka qədər emal prosesindən keçirlər.</w:t>
      </w:r>
      <w:r w:rsidR="008568E1" w:rsidRPr="000070B8">
        <w:rPr>
          <w:sz w:val="28"/>
          <w:szCs w:val="28"/>
          <w:lang w:val="az-Latn-AZ"/>
        </w:rPr>
        <w:t xml:space="preserve"> </w:t>
      </w:r>
      <w:r w:rsidRPr="000070B8">
        <w:rPr>
          <w:sz w:val="28"/>
          <w:szCs w:val="28"/>
          <w:lang w:val="az-Latn-AZ"/>
        </w:rPr>
        <w:t>Emal dedikdə,</w:t>
      </w:r>
      <w:r w:rsidR="008568E1" w:rsidRPr="000070B8">
        <w:rPr>
          <w:sz w:val="28"/>
          <w:szCs w:val="28"/>
          <w:lang w:val="az-Latn-AZ"/>
        </w:rPr>
        <w:t xml:space="preserve"> </w:t>
      </w:r>
      <w:r w:rsidRPr="000070B8">
        <w:rPr>
          <w:sz w:val="28"/>
          <w:szCs w:val="28"/>
          <w:lang w:val="az-Latn-AZ"/>
        </w:rPr>
        <w:t>xammalın həndəsi formasının və ya fiziki-kimyəvi tərkibinin  dəyişdirilməsi başa düşülür.</w:t>
      </w:r>
      <w:r w:rsidR="008568E1" w:rsidRPr="000070B8">
        <w:rPr>
          <w:sz w:val="28"/>
          <w:szCs w:val="28"/>
          <w:lang w:val="az-Latn-AZ"/>
        </w:rPr>
        <w:t xml:space="preserve"> </w:t>
      </w:r>
      <w:r w:rsidRPr="000070B8">
        <w:rPr>
          <w:sz w:val="28"/>
          <w:szCs w:val="28"/>
          <w:lang w:val="az-Latn-AZ"/>
        </w:rPr>
        <w:t>Emalla emaledici sənaye sahələri məşğul olur.</w:t>
      </w:r>
      <w:r w:rsidR="008568E1" w:rsidRPr="000070B8">
        <w:rPr>
          <w:sz w:val="28"/>
          <w:szCs w:val="28"/>
          <w:lang w:val="az-Latn-AZ"/>
        </w:rPr>
        <w:t xml:space="preserve"> </w:t>
      </w:r>
      <w:r w:rsidRPr="000070B8">
        <w:rPr>
          <w:sz w:val="28"/>
          <w:szCs w:val="28"/>
          <w:lang w:val="az-Latn-AZ"/>
        </w:rPr>
        <w:t>Təbiətdə çoxlu adda və miqdarda resurslar mövcuddur ki,</w:t>
      </w:r>
      <w:r w:rsidR="00D83671">
        <w:rPr>
          <w:sz w:val="28"/>
          <w:szCs w:val="28"/>
          <w:lang w:val="az-Latn-AZ"/>
        </w:rPr>
        <w:t xml:space="preserve"> </w:t>
      </w:r>
      <w:r w:rsidRPr="000070B8">
        <w:rPr>
          <w:sz w:val="28"/>
          <w:szCs w:val="28"/>
          <w:lang w:val="az-Latn-AZ"/>
        </w:rPr>
        <w:t>hələlik bəşəriyyət onun yalnız cüzi bir hissəsindən istifadə edir.</w:t>
      </w:r>
      <w:r w:rsidR="008568E1" w:rsidRPr="000070B8">
        <w:rPr>
          <w:sz w:val="28"/>
          <w:szCs w:val="28"/>
          <w:lang w:val="az-Latn-AZ"/>
        </w:rPr>
        <w:t xml:space="preserve"> </w:t>
      </w:r>
      <w:r w:rsidRPr="000070B8">
        <w:rPr>
          <w:sz w:val="28"/>
          <w:szCs w:val="28"/>
          <w:lang w:val="az-Latn-AZ"/>
        </w:rPr>
        <w:t>Cəmiyyətin maddi-rifah halı emaledici sənaye sahələrinin inkişaf  səviyyəsindən əsaslı surətdə asılıdır.</w:t>
      </w:r>
      <w:r w:rsidR="00B810C3">
        <w:rPr>
          <w:sz w:val="28"/>
          <w:szCs w:val="28"/>
          <w:lang w:val="az-Latn-AZ"/>
        </w:rPr>
        <w:t xml:space="preserve"> </w:t>
      </w:r>
      <w:r w:rsidRPr="000070B8">
        <w:rPr>
          <w:sz w:val="28"/>
          <w:szCs w:val="28"/>
          <w:lang w:val="az-Latn-AZ"/>
        </w:rPr>
        <w:t>Emaledici sənaye sahələrinin fəaliyyəti,</w:t>
      </w:r>
      <w:r w:rsidR="00B810C3">
        <w:rPr>
          <w:sz w:val="28"/>
          <w:szCs w:val="28"/>
          <w:lang w:val="az-Latn-AZ"/>
        </w:rPr>
        <w:t xml:space="preserve"> </w:t>
      </w:r>
      <w:r w:rsidRPr="000070B8">
        <w:rPr>
          <w:sz w:val="28"/>
          <w:szCs w:val="28"/>
          <w:lang w:val="az-Latn-AZ"/>
        </w:rPr>
        <w:t>demək olar ki,</w:t>
      </w:r>
      <w:r w:rsidR="00B810C3">
        <w:rPr>
          <w:sz w:val="28"/>
          <w:szCs w:val="28"/>
          <w:lang w:val="az-Latn-AZ"/>
        </w:rPr>
        <w:t xml:space="preserve"> </w:t>
      </w:r>
      <w:r w:rsidRPr="000070B8">
        <w:rPr>
          <w:sz w:val="28"/>
          <w:szCs w:val="28"/>
          <w:lang w:val="az-Latn-AZ"/>
        </w:rPr>
        <w:t>tamamilə biznesə aiddir.</w:t>
      </w:r>
    </w:p>
    <w:p w:rsidR="009F3971" w:rsidRPr="000070B8" w:rsidRDefault="009F3971" w:rsidP="00C82FFD">
      <w:pPr>
        <w:spacing w:line="360" w:lineRule="auto"/>
        <w:ind w:firstLine="709"/>
        <w:jc w:val="both"/>
        <w:rPr>
          <w:sz w:val="28"/>
          <w:szCs w:val="28"/>
          <w:lang w:val="az-Latn-AZ"/>
        </w:rPr>
      </w:pPr>
      <w:r w:rsidRPr="000070B8">
        <w:rPr>
          <w:rStyle w:val="30"/>
          <w:rFonts w:ascii="Times New Roman" w:hAnsi="Times New Roman" w:cs="Times New Roman"/>
          <w:sz w:val="28"/>
          <w:szCs w:val="28"/>
          <w:lang w:val="az-Latn-AZ"/>
        </w:rPr>
        <w:t>Alqı və satqı</w:t>
      </w:r>
      <w:r w:rsidRPr="000070B8">
        <w:rPr>
          <w:sz w:val="28"/>
          <w:szCs w:val="28"/>
          <w:lang w:val="az-Latn-AZ"/>
        </w:rPr>
        <w:t>.</w:t>
      </w:r>
      <w:r w:rsidR="00B810C3">
        <w:rPr>
          <w:sz w:val="28"/>
          <w:szCs w:val="28"/>
          <w:lang w:val="az-Latn-AZ"/>
        </w:rPr>
        <w:t xml:space="preserve"> </w:t>
      </w:r>
      <w:r w:rsidRPr="000070B8">
        <w:rPr>
          <w:sz w:val="28"/>
          <w:szCs w:val="28"/>
          <w:lang w:val="az-Latn-AZ"/>
        </w:rPr>
        <w:t>Müəyyən hallarda biznes,</w:t>
      </w:r>
      <w:r w:rsidR="00B810C3">
        <w:rPr>
          <w:sz w:val="28"/>
          <w:szCs w:val="28"/>
          <w:lang w:val="az-Latn-AZ"/>
        </w:rPr>
        <w:t xml:space="preserve"> </w:t>
      </w:r>
      <w:r w:rsidRPr="000070B8">
        <w:rPr>
          <w:sz w:val="28"/>
          <w:szCs w:val="28"/>
          <w:lang w:val="az-Latn-AZ"/>
        </w:rPr>
        <w:t>digər təşkilatlar və müəssisələr tərəfindən istehsal olunmuş və istehlak üçün tam hazır olan məhsulları almaq və sonradan satmaq şəklində həyata keçirilir.</w:t>
      </w:r>
      <w:r w:rsidR="00B810C3">
        <w:rPr>
          <w:sz w:val="28"/>
          <w:szCs w:val="28"/>
          <w:lang w:val="az-Latn-AZ"/>
        </w:rPr>
        <w:t xml:space="preserve"> </w:t>
      </w:r>
      <w:r w:rsidRPr="000070B8">
        <w:rPr>
          <w:sz w:val="28"/>
          <w:szCs w:val="28"/>
          <w:lang w:val="az-Latn-AZ"/>
        </w:rPr>
        <w:t>Alqı və satqı iqtisadi fəaliyyətin üçüncü sahəsinə aiddir.</w:t>
      </w:r>
      <w:r w:rsidR="00B810C3">
        <w:rPr>
          <w:sz w:val="28"/>
          <w:szCs w:val="28"/>
          <w:lang w:val="az-Latn-AZ"/>
        </w:rPr>
        <w:t xml:space="preserve"> </w:t>
      </w:r>
      <w:r w:rsidRPr="000070B8">
        <w:rPr>
          <w:sz w:val="28"/>
          <w:szCs w:val="28"/>
          <w:lang w:val="az-Latn-AZ"/>
        </w:rPr>
        <w:t>İqtisadi fəaliyyətin ilkin sahəsi hasilat,</w:t>
      </w:r>
      <w:r w:rsidR="00B810C3">
        <w:rPr>
          <w:sz w:val="28"/>
          <w:szCs w:val="28"/>
          <w:lang w:val="az-Latn-AZ"/>
        </w:rPr>
        <w:t xml:space="preserve"> </w:t>
      </w:r>
      <w:r w:rsidRPr="000070B8">
        <w:rPr>
          <w:sz w:val="28"/>
          <w:szCs w:val="28"/>
          <w:lang w:val="az-Latn-AZ"/>
        </w:rPr>
        <w:t>ikinci sahəsi isə emaledici sənayə sahəsidir.</w:t>
      </w:r>
      <w:r w:rsidR="00B810C3">
        <w:rPr>
          <w:sz w:val="28"/>
          <w:szCs w:val="28"/>
          <w:lang w:val="az-Latn-AZ"/>
        </w:rPr>
        <w:t xml:space="preserve"> </w:t>
      </w:r>
      <w:r w:rsidRPr="000070B8">
        <w:rPr>
          <w:sz w:val="28"/>
          <w:szCs w:val="28"/>
          <w:lang w:val="az-Latn-AZ"/>
        </w:rPr>
        <w:t>Hər üç fəaliyyət sahəsi son məhsulun istehlakçıya çatdırılmasının müxtəlif mərhələlərini təşkil edir və əmtəənin cəmiyyət üçün yararlılığını əks etdirən qiymətin formalaşdırılmasında iştirak edir.</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Alqı və satqı üzrə biznesi  “ bölüşdürmə sənayesi” adlandırırlar və xidmət sferasına daxil edirlər.</w:t>
      </w:r>
    </w:p>
    <w:p w:rsidR="009F3971" w:rsidRPr="000070B8" w:rsidRDefault="009F3971" w:rsidP="00C82FFD">
      <w:pPr>
        <w:spacing w:line="360" w:lineRule="auto"/>
        <w:ind w:firstLine="709"/>
        <w:jc w:val="both"/>
        <w:rPr>
          <w:sz w:val="28"/>
          <w:szCs w:val="28"/>
          <w:lang w:val="az-Latn-AZ"/>
        </w:rPr>
      </w:pPr>
      <w:r w:rsidRPr="000070B8">
        <w:rPr>
          <w:rStyle w:val="30"/>
          <w:rFonts w:ascii="Times New Roman" w:hAnsi="Times New Roman" w:cs="Times New Roman"/>
          <w:sz w:val="28"/>
          <w:szCs w:val="28"/>
          <w:lang w:val="az-Latn-AZ"/>
        </w:rPr>
        <w:t>Məhsul və ya xidmətlər</w:t>
      </w:r>
      <w:r w:rsidRPr="000070B8">
        <w:rPr>
          <w:sz w:val="28"/>
          <w:szCs w:val="28"/>
          <w:lang w:val="az-Latn-AZ"/>
        </w:rPr>
        <w:t>.Məhsullar,fiziki,maddi əşyalar olduğu halda xidmət əşya kimi tam dərk edilən və görünən deyil.Bazar iqtisadiyyatı şəraitində xidmətlərə aiddir:</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 xml:space="preserve">      a) bank işi,</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 xml:space="preserve">      b) siğorta,</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 xml:space="preserve">      c) nəqliyyat, </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lastRenderedPageBreak/>
        <w:t xml:space="preserve">      d) turizm,</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 xml:space="preserve">      e) ictimai iaşə,</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 xml:space="preserve">      f) əyləncə sferası,</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 xml:space="preserve">      g) ideya və məsləhətlər satışı,</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 xml:space="preserve">      h) marketinq tədqiqatlarının aparılması,</w:t>
      </w:r>
    </w:p>
    <w:p w:rsidR="009F3971" w:rsidRPr="000070B8" w:rsidRDefault="008568E1" w:rsidP="00C82FFD">
      <w:pPr>
        <w:spacing w:line="360" w:lineRule="auto"/>
        <w:ind w:firstLine="709"/>
        <w:jc w:val="both"/>
        <w:rPr>
          <w:sz w:val="28"/>
          <w:szCs w:val="28"/>
          <w:lang w:val="az-Latn-AZ"/>
        </w:rPr>
      </w:pPr>
      <w:r w:rsidRPr="000070B8">
        <w:rPr>
          <w:sz w:val="28"/>
          <w:szCs w:val="28"/>
          <w:lang w:val="az-Latn-AZ"/>
        </w:rPr>
        <w:t xml:space="preserve">     </w:t>
      </w:r>
      <w:r w:rsidR="00B810C3">
        <w:rPr>
          <w:sz w:val="28"/>
          <w:szCs w:val="28"/>
          <w:lang w:val="az-Latn-AZ"/>
        </w:rPr>
        <w:t xml:space="preserve"> </w:t>
      </w:r>
      <w:r w:rsidR="00523A82">
        <w:rPr>
          <w:sz w:val="28"/>
          <w:szCs w:val="28"/>
          <w:lang w:val="az-Latn-AZ"/>
        </w:rPr>
        <w:t>i</w:t>
      </w:r>
      <w:r w:rsidR="009F3971" w:rsidRPr="000070B8">
        <w:rPr>
          <w:sz w:val="28"/>
          <w:szCs w:val="28"/>
          <w:lang w:val="az-Latn-AZ"/>
        </w:rPr>
        <w:t>) reklam və s.</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Bunlardan başqa xidmətlər əmtəə satışında da (məsələn,</w:t>
      </w:r>
      <w:r w:rsidR="008568E1" w:rsidRPr="000070B8">
        <w:rPr>
          <w:sz w:val="28"/>
          <w:szCs w:val="28"/>
          <w:lang w:val="az-Latn-AZ"/>
        </w:rPr>
        <w:t xml:space="preserve"> </w:t>
      </w:r>
      <w:r w:rsidRPr="000070B8">
        <w:rPr>
          <w:sz w:val="28"/>
          <w:szCs w:val="28"/>
          <w:lang w:val="az-Latn-AZ"/>
        </w:rPr>
        <w:t>daşınma,</w:t>
      </w:r>
      <w:r w:rsidR="008568E1" w:rsidRPr="000070B8">
        <w:rPr>
          <w:sz w:val="28"/>
          <w:szCs w:val="28"/>
          <w:lang w:val="az-Latn-AZ"/>
        </w:rPr>
        <w:t xml:space="preserve"> </w:t>
      </w:r>
      <w:r w:rsidRPr="000070B8">
        <w:rPr>
          <w:sz w:val="28"/>
          <w:szCs w:val="28"/>
          <w:lang w:val="az-Latn-AZ"/>
        </w:rPr>
        <w:t>qablaşdırma,</w:t>
      </w:r>
      <w:r w:rsidR="008568E1" w:rsidRPr="000070B8">
        <w:rPr>
          <w:sz w:val="28"/>
          <w:szCs w:val="28"/>
          <w:lang w:val="az-Latn-AZ"/>
        </w:rPr>
        <w:t xml:space="preserve"> </w:t>
      </w:r>
      <w:r w:rsidRPr="000070B8">
        <w:rPr>
          <w:sz w:val="28"/>
          <w:szCs w:val="28"/>
          <w:lang w:val="az-Latn-AZ"/>
        </w:rPr>
        <w:t>quraşdırma,</w:t>
      </w:r>
      <w:r w:rsidR="008568E1" w:rsidRPr="000070B8">
        <w:rPr>
          <w:sz w:val="28"/>
          <w:szCs w:val="28"/>
          <w:lang w:val="az-Latn-AZ"/>
        </w:rPr>
        <w:t xml:space="preserve"> </w:t>
      </w:r>
      <w:r w:rsidRPr="000070B8">
        <w:rPr>
          <w:sz w:val="28"/>
          <w:szCs w:val="28"/>
          <w:lang w:val="az-Latn-AZ"/>
        </w:rPr>
        <w:t>satışdan sonra istismar və təmir üzrə xidmət) göstərilə bilər.</w:t>
      </w:r>
    </w:p>
    <w:p w:rsidR="009F3971" w:rsidRPr="000070B8" w:rsidRDefault="009F3971" w:rsidP="00C82FFD">
      <w:pPr>
        <w:spacing w:line="360" w:lineRule="auto"/>
        <w:ind w:firstLine="709"/>
        <w:jc w:val="both"/>
        <w:rPr>
          <w:sz w:val="28"/>
          <w:szCs w:val="28"/>
          <w:lang w:val="az-Latn-AZ"/>
        </w:rPr>
      </w:pPr>
      <w:r w:rsidRPr="000070B8">
        <w:rPr>
          <w:rStyle w:val="30"/>
          <w:rFonts w:ascii="Times New Roman" w:hAnsi="Times New Roman" w:cs="Times New Roman"/>
          <w:sz w:val="28"/>
          <w:szCs w:val="28"/>
          <w:lang w:val="az-Latn-AZ"/>
        </w:rPr>
        <w:t>Mübadilə</w:t>
      </w:r>
      <w:r w:rsidRPr="000070B8">
        <w:rPr>
          <w:sz w:val="28"/>
          <w:szCs w:val="28"/>
          <w:lang w:val="az-Latn-AZ"/>
        </w:rPr>
        <w:t>.</w:t>
      </w:r>
      <w:r w:rsidR="008568E1" w:rsidRPr="000070B8">
        <w:rPr>
          <w:sz w:val="28"/>
          <w:szCs w:val="28"/>
          <w:lang w:val="az-Latn-AZ"/>
        </w:rPr>
        <w:t xml:space="preserve"> </w:t>
      </w:r>
      <w:r w:rsidRPr="000070B8">
        <w:rPr>
          <w:sz w:val="28"/>
          <w:szCs w:val="28"/>
          <w:lang w:val="az-Latn-AZ"/>
        </w:rPr>
        <w:t>Bu biznesdə əsas anlayışlardan biridir.</w:t>
      </w:r>
      <w:r w:rsidR="008568E1" w:rsidRPr="000070B8">
        <w:rPr>
          <w:sz w:val="28"/>
          <w:szCs w:val="28"/>
          <w:lang w:val="az-Latn-AZ"/>
        </w:rPr>
        <w:t xml:space="preserve"> </w:t>
      </w:r>
      <w:r w:rsidRPr="000070B8">
        <w:rPr>
          <w:sz w:val="28"/>
          <w:szCs w:val="28"/>
          <w:lang w:val="az-Latn-AZ"/>
        </w:rPr>
        <w:t>Sahibkarlıq   fəaliyyətinin bütün növləri mübadilə vasitəsilə reallaşır,</w:t>
      </w:r>
      <w:r w:rsidR="00B810C3">
        <w:rPr>
          <w:sz w:val="28"/>
          <w:szCs w:val="28"/>
          <w:lang w:val="az-Latn-AZ"/>
        </w:rPr>
        <w:t xml:space="preserve"> </w:t>
      </w:r>
      <w:r w:rsidRPr="000070B8">
        <w:rPr>
          <w:sz w:val="28"/>
          <w:szCs w:val="28"/>
          <w:lang w:val="az-Latn-AZ"/>
        </w:rPr>
        <w:t>başqa sözlə biznes üzrə ixtiyari fəaliyyətdə mübadilə baş verir.</w:t>
      </w:r>
      <w:r w:rsidR="008568E1" w:rsidRPr="000070B8">
        <w:rPr>
          <w:sz w:val="28"/>
          <w:szCs w:val="28"/>
          <w:lang w:val="az-Latn-AZ"/>
        </w:rPr>
        <w:t xml:space="preserve"> </w:t>
      </w:r>
      <w:r w:rsidRPr="000070B8">
        <w:rPr>
          <w:sz w:val="28"/>
          <w:szCs w:val="28"/>
          <w:lang w:val="az-Latn-AZ"/>
        </w:rPr>
        <w:t>Belə ki,</w:t>
      </w:r>
      <w:r w:rsidR="008568E1" w:rsidRPr="000070B8">
        <w:rPr>
          <w:sz w:val="28"/>
          <w:szCs w:val="28"/>
          <w:lang w:val="az-Latn-AZ"/>
        </w:rPr>
        <w:t xml:space="preserve"> </w:t>
      </w:r>
      <w:r w:rsidRPr="000070B8">
        <w:rPr>
          <w:sz w:val="28"/>
          <w:szCs w:val="28"/>
          <w:lang w:val="az-Latn-AZ"/>
        </w:rPr>
        <w:t>istehsalçı əmtəəni satıçıya verdikdə</w:t>
      </w:r>
      <w:r w:rsidR="008568E1" w:rsidRPr="000070B8">
        <w:rPr>
          <w:sz w:val="28"/>
          <w:szCs w:val="28"/>
          <w:lang w:val="az-Latn-AZ"/>
        </w:rPr>
        <w:t xml:space="preserve"> </w:t>
      </w:r>
      <w:r w:rsidRPr="000070B8">
        <w:rPr>
          <w:sz w:val="28"/>
          <w:szCs w:val="28"/>
          <w:lang w:val="az-Latn-AZ"/>
        </w:rPr>
        <w:t>(satdıqda) əmtəə ilə əmtəənin qiymətinə uyğun olaraq,</w:t>
      </w:r>
      <w:r w:rsidR="00B810C3">
        <w:rPr>
          <w:sz w:val="28"/>
          <w:szCs w:val="28"/>
          <w:lang w:val="az-Latn-AZ"/>
        </w:rPr>
        <w:t xml:space="preserve"> </w:t>
      </w:r>
      <w:r w:rsidRPr="000070B8">
        <w:rPr>
          <w:sz w:val="28"/>
          <w:szCs w:val="28"/>
          <w:lang w:val="az-Latn-AZ"/>
        </w:rPr>
        <w:t>əmtəələrin dəyərinə müvafiq pul miqdarı mübadilə edilir.</w:t>
      </w:r>
      <w:r w:rsidR="00B810C3">
        <w:rPr>
          <w:sz w:val="28"/>
          <w:szCs w:val="28"/>
          <w:lang w:val="az-Latn-AZ"/>
        </w:rPr>
        <w:t xml:space="preserve"> </w:t>
      </w:r>
      <w:r w:rsidRPr="000070B8">
        <w:rPr>
          <w:sz w:val="28"/>
          <w:szCs w:val="28"/>
          <w:lang w:val="az-Latn-AZ"/>
        </w:rPr>
        <w:t>Fəhlə öz iş qüvvəsini müəyyən pula mübadilə edir.</w:t>
      </w:r>
      <w:r w:rsidR="00B810C3">
        <w:rPr>
          <w:sz w:val="28"/>
          <w:szCs w:val="28"/>
          <w:lang w:val="az-Latn-AZ"/>
        </w:rPr>
        <w:t xml:space="preserve"> </w:t>
      </w:r>
      <w:r w:rsidRPr="000070B8">
        <w:rPr>
          <w:sz w:val="28"/>
          <w:szCs w:val="28"/>
          <w:lang w:val="az-Latn-AZ"/>
        </w:rPr>
        <w:t>Mübadilə nəticəsində mübadilə edilənlər  öz  sahibini,</w:t>
      </w:r>
      <w:r w:rsidR="00B810C3">
        <w:rPr>
          <w:sz w:val="28"/>
          <w:szCs w:val="28"/>
          <w:lang w:val="az-Latn-AZ"/>
        </w:rPr>
        <w:t xml:space="preserve"> </w:t>
      </w:r>
      <w:r w:rsidRPr="000070B8">
        <w:rPr>
          <w:sz w:val="28"/>
          <w:szCs w:val="28"/>
          <w:lang w:val="az-Latn-AZ"/>
        </w:rPr>
        <w:t xml:space="preserve">mülkiyyətçisini  dəyişir  və  mübadilədə  iştirak  edən  şəxslərin  müəyyən  ehtiyacı  ödənilir.     </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Digər əmtəələr,</w:t>
      </w:r>
      <w:r w:rsidR="00B810C3">
        <w:rPr>
          <w:sz w:val="28"/>
          <w:szCs w:val="28"/>
          <w:lang w:val="az-Latn-AZ"/>
        </w:rPr>
        <w:t xml:space="preserve"> </w:t>
      </w:r>
      <w:r w:rsidRPr="000070B8">
        <w:rPr>
          <w:sz w:val="28"/>
          <w:szCs w:val="28"/>
          <w:lang w:val="az-Latn-AZ"/>
        </w:rPr>
        <w:t>xidmət və pulların  mübadilə prosesinin ən geniş yayılmış və ümumi forması əmtəə və xidmətlərin pula dəyişdirilməsi mübadiləsidir.</w:t>
      </w:r>
      <w:r w:rsidR="00B810C3">
        <w:rPr>
          <w:sz w:val="28"/>
          <w:szCs w:val="28"/>
          <w:lang w:val="az-Latn-AZ"/>
        </w:rPr>
        <w:t xml:space="preserve"> </w:t>
      </w:r>
      <w:r w:rsidRPr="000070B8">
        <w:rPr>
          <w:sz w:val="28"/>
          <w:szCs w:val="28"/>
          <w:lang w:val="az-Latn-AZ"/>
        </w:rPr>
        <w:t>Əgər əmtəə və xidmətlərin əvəzinə başqa əmtəə və xidmətlər ödənirsə,</w:t>
      </w:r>
      <w:r w:rsidR="00B810C3">
        <w:rPr>
          <w:sz w:val="28"/>
          <w:szCs w:val="28"/>
          <w:lang w:val="az-Latn-AZ"/>
        </w:rPr>
        <w:t xml:space="preserve"> </w:t>
      </w:r>
      <w:r w:rsidRPr="000070B8">
        <w:rPr>
          <w:sz w:val="28"/>
          <w:szCs w:val="28"/>
          <w:lang w:val="az-Latn-AZ"/>
        </w:rPr>
        <w:t>bu cür mübadiləyə barter mübadiləsi deyilir.</w:t>
      </w:r>
      <w:r w:rsidR="00B810C3">
        <w:rPr>
          <w:sz w:val="28"/>
          <w:szCs w:val="28"/>
          <w:lang w:val="az-Latn-AZ"/>
        </w:rPr>
        <w:t xml:space="preserve"> </w:t>
      </w:r>
      <w:r w:rsidRPr="000070B8">
        <w:rPr>
          <w:sz w:val="28"/>
          <w:szCs w:val="28"/>
          <w:lang w:val="az-Latn-AZ"/>
        </w:rPr>
        <w:t>Bəzi hallarda işçilər öz iş qüvvəsinin dəyəri müqabilində pul deyil,</w:t>
      </w:r>
      <w:r w:rsidR="00B810C3">
        <w:rPr>
          <w:sz w:val="28"/>
          <w:szCs w:val="28"/>
          <w:lang w:val="az-Latn-AZ"/>
        </w:rPr>
        <w:t xml:space="preserve"> </w:t>
      </w:r>
      <w:r w:rsidRPr="000070B8">
        <w:rPr>
          <w:sz w:val="28"/>
          <w:szCs w:val="28"/>
          <w:lang w:val="az-Latn-AZ"/>
        </w:rPr>
        <w:t>bu və ya digər əmtəə alırlar.</w:t>
      </w:r>
    </w:p>
    <w:p w:rsidR="009F3971" w:rsidRPr="000070B8" w:rsidRDefault="009F3971" w:rsidP="00C82FFD">
      <w:pPr>
        <w:spacing w:line="360" w:lineRule="auto"/>
        <w:ind w:firstLine="709"/>
        <w:jc w:val="both"/>
        <w:rPr>
          <w:sz w:val="28"/>
          <w:szCs w:val="28"/>
          <w:lang w:val="az-Latn-AZ"/>
        </w:rPr>
      </w:pPr>
      <w:r w:rsidRPr="000070B8">
        <w:rPr>
          <w:rStyle w:val="30"/>
          <w:rFonts w:ascii="Times New Roman" w:hAnsi="Times New Roman" w:cs="Times New Roman"/>
          <w:sz w:val="28"/>
          <w:szCs w:val="28"/>
          <w:lang w:val="az-Latn-AZ"/>
        </w:rPr>
        <w:t>Qarşılıqlı mənfəət</w:t>
      </w:r>
      <w:r w:rsidRPr="000070B8">
        <w:rPr>
          <w:sz w:val="28"/>
          <w:szCs w:val="28"/>
          <w:lang w:val="az-Latn-AZ"/>
        </w:rPr>
        <w:t>.</w:t>
      </w:r>
      <w:r w:rsidR="008568E1" w:rsidRPr="000070B8">
        <w:rPr>
          <w:sz w:val="28"/>
          <w:szCs w:val="28"/>
          <w:lang w:val="az-Latn-AZ"/>
        </w:rPr>
        <w:t xml:space="preserve"> </w:t>
      </w:r>
      <w:r w:rsidRPr="000070B8">
        <w:rPr>
          <w:sz w:val="28"/>
          <w:szCs w:val="28"/>
          <w:lang w:val="az-Latn-AZ"/>
        </w:rPr>
        <w:t>Bazar iqtisadiyyatı şəraitində heç kəs heç kəsi hər hansı bir əmtəəni almağa və ya satmağa məcbur edə bilməz.</w:t>
      </w:r>
      <w:r w:rsidR="00B810C3">
        <w:rPr>
          <w:sz w:val="28"/>
          <w:szCs w:val="28"/>
          <w:lang w:val="az-Latn-AZ"/>
        </w:rPr>
        <w:t xml:space="preserve"> </w:t>
      </w:r>
      <w:r w:rsidRPr="000070B8">
        <w:rPr>
          <w:sz w:val="28"/>
          <w:szCs w:val="28"/>
          <w:lang w:val="az-Latn-AZ"/>
        </w:rPr>
        <w:t>Alıcılar çox sayda geniş çeşiddə  əmtəə və xidmət seçmək imkanına,</w:t>
      </w:r>
      <w:r w:rsidR="00B810C3">
        <w:rPr>
          <w:sz w:val="28"/>
          <w:szCs w:val="28"/>
          <w:lang w:val="az-Latn-AZ"/>
        </w:rPr>
        <w:t xml:space="preserve"> </w:t>
      </w:r>
      <w:r w:rsidRPr="000070B8">
        <w:rPr>
          <w:sz w:val="28"/>
          <w:szCs w:val="28"/>
          <w:lang w:val="az-Latn-AZ"/>
        </w:rPr>
        <w:t>satıcılar isə öz əmtəələrini harada,</w:t>
      </w:r>
      <w:r w:rsidR="00B810C3">
        <w:rPr>
          <w:sz w:val="28"/>
          <w:szCs w:val="28"/>
          <w:lang w:val="az-Latn-AZ"/>
        </w:rPr>
        <w:t xml:space="preserve"> </w:t>
      </w:r>
      <w:r w:rsidRPr="000070B8">
        <w:rPr>
          <w:sz w:val="28"/>
          <w:szCs w:val="28"/>
          <w:lang w:val="az-Latn-AZ"/>
        </w:rPr>
        <w:t>nə vaxt,</w:t>
      </w:r>
      <w:r w:rsidR="00B810C3">
        <w:rPr>
          <w:sz w:val="28"/>
          <w:szCs w:val="28"/>
          <w:lang w:val="az-Latn-AZ"/>
        </w:rPr>
        <w:t xml:space="preserve"> </w:t>
      </w:r>
      <w:r w:rsidRPr="000070B8">
        <w:rPr>
          <w:sz w:val="28"/>
          <w:szCs w:val="28"/>
          <w:lang w:val="az-Latn-AZ"/>
        </w:rPr>
        <w:t>hansı qiymətə satmaq imkanına-hüququna malikdirlər.</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Alıcı ilə satıcı arasında həmişə alqı-satqı prosesi zamanı müəyyən proses-danışıq prosesi baş verir.</w:t>
      </w:r>
      <w:r w:rsidR="00B810C3">
        <w:rPr>
          <w:sz w:val="28"/>
          <w:szCs w:val="28"/>
          <w:lang w:val="az-Latn-AZ"/>
        </w:rPr>
        <w:t xml:space="preserve"> Əgər danışıq prosesində</w:t>
      </w:r>
      <w:r w:rsidRPr="000070B8">
        <w:rPr>
          <w:sz w:val="28"/>
          <w:szCs w:val="28"/>
          <w:lang w:val="az-Latn-AZ"/>
        </w:rPr>
        <w:t xml:space="preserve"> həm satıcı həm də alıcı razı qalırsa,</w:t>
      </w:r>
      <w:r w:rsidR="00B810C3">
        <w:rPr>
          <w:sz w:val="28"/>
          <w:szCs w:val="28"/>
          <w:lang w:val="az-Latn-AZ"/>
        </w:rPr>
        <w:t xml:space="preserve"> </w:t>
      </w:r>
      <w:r w:rsidRPr="000070B8">
        <w:rPr>
          <w:sz w:val="28"/>
          <w:szCs w:val="28"/>
          <w:lang w:val="az-Latn-AZ"/>
        </w:rPr>
        <w:t>onda sövdələşmə baş verir və əmtəələr öz sahiblərini dəyişirlər.</w:t>
      </w:r>
      <w:r w:rsidRPr="000070B8">
        <w:rPr>
          <w:color w:val="33CCCC"/>
          <w:sz w:val="28"/>
          <w:szCs w:val="28"/>
          <w:lang w:val="az-Latn-AZ"/>
        </w:rPr>
        <w:t xml:space="preserve">                 </w:t>
      </w:r>
    </w:p>
    <w:p w:rsidR="009F3971" w:rsidRPr="000070B8" w:rsidRDefault="009F3971" w:rsidP="00C82FFD">
      <w:pPr>
        <w:spacing w:line="360" w:lineRule="auto"/>
        <w:ind w:firstLine="709"/>
        <w:jc w:val="both"/>
        <w:rPr>
          <w:color w:val="000000"/>
          <w:sz w:val="28"/>
          <w:szCs w:val="28"/>
          <w:lang w:val="az-Latn-AZ"/>
        </w:rPr>
      </w:pPr>
      <w:r w:rsidRPr="000070B8">
        <w:rPr>
          <w:color w:val="000000"/>
          <w:sz w:val="28"/>
          <w:szCs w:val="28"/>
          <w:lang w:val="az-Latn-AZ"/>
        </w:rPr>
        <w:lastRenderedPageBreak/>
        <w:t>Müəssisələr qarşısında qoyulan əsas vəzifə-maksimum mənfəət əldə-etmək  cəmiyyətin marağı ilə üst-üstə düşməklə  yanaşı,</w:t>
      </w:r>
      <w:r w:rsidR="00B810C3">
        <w:rPr>
          <w:color w:val="000000"/>
          <w:sz w:val="28"/>
          <w:szCs w:val="28"/>
          <w:lang w:val="az-Latn-AZ"/>
        </w:rPr>
        <w:t xml:space="preserve"> </w:t>
      </w:r>
      <w:r w:rsidRPr="000070B8">
        <w:rPr>
          <w:color w:val="000000"/>
          <w:sz w:val="28"/>
          <w:szCs w:val="28"/>
          <w:lang w:val="az-Latn-AZ"/>
        </w:rPr>
        <w:t>aşağıdakı mühüm prosesləri tənzimləyir və təmin edir:</w:t>
      </w:r>
    </w:p>
    <w:p w:rsidR="009F3971" w:rsidRPr="000070B8" w:rsidRDefault="009F3971" w:rsidP="00B810C3">
      <w:pPr>
        <w:tabs>
          <w:tab w:val="left" w:pos="284"/>
        </w:tabs>
        <w:spacing w:line="360" w:lineRule="auto"/>
        <w:jc w:val="both"/>
        <w:rPr>
          <w:sz w:val="28"/>
          <w:szCs w:val="28"/>
          <w:lang w:val="az-Latn-AZ"/>
        </w:rPr>
      </w:pPr>
      <w:r w:rsidRPr="000070B8">
        <w:rPr>
          <w:sz w:val="28"/>
          <w:szCs w:val="28"/>
          <w:lang w:val="az-Latn-AZ"/>
        </w:rPr>
        <w:t>1) müəssisələrin fəaliyyətinə,yaşamasına imkan yaradır.Belə ki,ixtiyari sahibkarlıq fəaliyyətinin ilk açarı kapitaldır;</w:t>
      </w:r>
    </w:p>
    <w:p w:rsidR="009F3971" w:rsidRPr="000070B8" w:rsidRDefault="009F3971" w:rsidP="00B810C3">
      <w:pPr>
        <w:tabs>
          <w:tab w:val="left" w:pos="284"/>
        </w:tabs>
        <w:spacing w:line="360" w:lineRule="auto"/>
        <w:jc w:val="both"/>
        <w:rPr>
          <w:sz w:val="28"/>
          <w:szCs w:val="28"/>
          <w:lang w:val="az-Latn-AZ"/>
        </w:rPr>
      </w:pPr>
      <w:r w:rsidRPr="000070B8">
        <w:rPr>
          <w:sz w:val="28"/>
          <w:szCs w:val="28"/>
          <w:lang w:val="az-Latn-AZ"/>
        </w:rPr>
        <w:t>2) inkişaf  üçün maliyyə mənbəyini təmin edir;</w:t>
      </w:r>
    </w:p>
    <w:p w:rsidR="009F3971" w:rsidRPr="000070B8" w:rsidRDefault="009F3971" w:rsidP="00B810C3">
      <w:pPr>
        <w:tabs>
          <w:tab w:val="left" w:pos="284"/>
        </w:tabs>
        <w:spacing w:line="360" w:lineRule="auto"/>
        <w:jc w:val="both"/>
        <w:rPr>
          <w:sz w:val="28"/>
          <w:szCs w:val="28"/>
          <w:lang w:val="az-Latn-AZ"/>
        </w:rPr>
      </w:pPr>
      <w:r w:rsidRPr="000070B8">
        <w:rPr>
          <w:sz w:val="28"/>
          <w:szCs w:val="28"/>
          <w:lang w:val="az-Latn-AZ"/>
        </w:rPr>
        <w:t>3) firmanın rəhbərliyinin müvəffəqiyyətli fəaliyyəti üçün psixoloji stimuldur;</w:t>
      </w:r>
    </w:p>
    <w:p w:rsidR="009F3971" w:rsidRPr="000070B8" w:rsidRDefault="009F3971" w:rsidP="00B810C3">
      <w:pPr>
        <w:tabs>
          <w:tab w:val="left" w:pos="284"/>
        </w:tabs>
        <w:spacing w:line="360" w:lineRule="auto"/>
        <w:jc w:val="both"/>
        <w:rPr>
          <w:sz w:val="28"/>
          <w:szCs w:val="28"/>
          <w:lang w:val="az-Latn-AZ"/>
        </w:rPr>
      </w:pPr>
      <w:r w:rsidRPr="000070B8">
        <w:rPr>
          <w:sz w:val="28"/>
          <w:szCs w:val="28"/>
          <w:lang w:val="az-Latn-AZ"/>
        </w:rPr>
        <w:t>4) potensial investorların müəssisəyə marağı firmanın fəaliyyətini qiymətləndirmək üçün ən mühüm göstəricidir.</w:t>
      </w:r>
    </w:p>
    <w:p w:rsidR="009F3971" w:rsidRPr="000070B8" w:rsidRDefault="009F3971" w:rsidP="00B810C3">
      <w:pPr>
        <w:tabs>
          <w:tab w:val="left" w:pos="284"/>
        </w:tabs>
        <w:spacing w:line="360" w:lineRule="auto"/>
        <w:jc w:val="both"/>
        <w:rPr>
          <w:sz w:val="28"/>
          <w:szCs w:val="28"/>
          <w:lang w:val="az-Latn-AZ"/>
        </w:rPr>
      </w:pPr>
      <w:r w:rsidRPr="000070B8">
        <w:rPr>
          <w:sz w:val="28"/>
          <w:szCs w:val="28"/>
          <w:lang w:val="az-Latn-AZ"/>
        </w:rPr>
        <w:t>5) istehsal amillərinin səmərəli və düzgün istifadə edilməsini əks etdirməyə xidmət edir.</w:t>
      </w:r>
    </w:p>
    <w:p w:rsidR="009F3971" w:rsidRPr="000070B8" w:rsidRDefault="009F3971" w:rsidP="00C82FFD">
      <w:pPr>
        <w:spacing w:line="360" w:lineRule="auto"/>
        <w:ind w:firstLine="709"/>
        <w:jc w:val="both"/>
        <w:rPr>
          <w:sz w:val="28"/>
          <w:szCs w:val="28"/>
          <w:lang w:val="az-Latn-AZ"/>
        </w:rPr>
      </w:pPr>
      <w:r w:rsidRPr="000070B8">
        <w:rPr>
          <w:sz w:val="28"/>
          <w:szCs w:val="28"/>
          <w:lang w:val="az-Latn-AZ"/>
        </w:rPr>
        <w:t>Aparılan tədqiqatlardan belə nəticə hasil etmək olar ki,</w:t>
      </w:r>
      <w:r w:rsidR="00B810C3">
        <w:rPr>
          <w:sz w:val="28"/>
          <w:szCs w:val="28"/>
          <w:lang w:val="az-Latn-AZ"/>
        </w:rPr>
        <w:t xml:space="preserve"> </w:t>
      </w:r>
      <w:r w:rsidRPr="000070B8">
        <w:rPr>
          <w:sz w:val="28"/>
          <w:szCs w:val="28"/>
          <w:lang w:val="az-Latn-AZ"/>
        </w:rPr>
        <w:t>sahibkarlıq fəaliyyəti özünəməxsus xüsusiyyətləri ilə iqtisadi fəallığın xüsusi forması kimi qəbul oluna bilər.</w:t>
      </w:r>
      <w:r w:rsidR="00B810C3">
        <w:rPr>
          <w:sz w:val="28"/>
          <w:szCs w:val="28"/>
          <w:lang w:val="az-Latn-AZ"/>
        </w:rPr>
        <w:t xml:space="preserve"> </w:t>
      </w:r>
      <w:r w:rsidRPr="000070B8">
        <w:rPr>
          <w:sz w:val="28"/>
          <w:szCs w:val="28"/>
          <w:lang w:val="az-Latn-AZ"/>
        </w:rPr>
        <w:t>Sahibkarlıq fəaliyyətini  biznesin digər növlərindən fərqləndirən cəhətlər aşağıdakılardır:</w:t>
      </w:r>
    </w:p>
    <w:p w:rsidR="009F3971" w:rsidRPr="000070B8" w:rsidRDefault="009F3971" w:rsidP="00B810C3">
      <w:pPr>
        <w:tabs>
          <w:tab w:val="left" w:pos="284"/>
          <w:tab w:val="left" w:pos="1110"/>
        </w:tabs>
        <w:spacing w:line="360" w:lineRule="auto"/>
        <w:jc w:val="both"/>
        <w:rPr>
          <w:sz w:val="28"/>
          <w:szCs w:val="28"/>
          <w:lang w:val="az-Latn-AZ"/>
        </w:rPr>
      </w:pPr>
      <w:r w:rsidRPr="000070B8">
        <w:rPr>
          <w:sz w:val="28"/>
          <w:szCs w:val="28"/>
          <w:lang w:val="az-Latn-AZ"/>
        </w:rPr>
        <w:t>1)</w:t>
      </w:r>
      <w:r w:rsidR="000070B8" w:rsidRPr="000070B8">
        <w:rPr>
          <w:sz w:val="28"/>
          <w:szCs w:val="28"/>
          <w:lang w:val="az-Latn-AZ"/>
        </w:rPr>
        <w:t xml:space="preserve"> </w:t>
      </w:r>
      <w:r w:rsidRPr="000070B8">
        <w:rPr>
          <w:sz w:val="28"/>
          <w:szCs w:val="28"/>
          <w:lang w:val="az-Latn-AZ"/>
        </w:rPr>
        <w:t>yenilikçilik-yeni əmtəə istehsalı;mövcud əmtəəyə yeni xüsusiyyətlərin verilməsi;yeni istehsal texnologiyası;yeni texnika;idarəetmə və təşkilin yeni metodları;satışın və satışdan sonrakı  xidmətin yeni təşkil formaları və i.a;</w:t>
      </w:r>
    </w:p>
    <w:p w:rsidR="009F3971" w:rsidRPr="000070B8" w:rsidRDefault="002B3E84" w:rsidP="00B810C3">
      <w:pPr>
        <w:tabs>
          <w:tab w:val="left" w:pos="284"/>
        </w:tabs>
        <w:spacing w:line="360" w:lineRule="auto"/>
        <w:jc w:val="both"/>
        <w:rPr>
          <w:sz w:val="28"/>
          <w:szCs w:val="28"/>
          <w:lang w:val="az-Latn-AZ"/>
        </w:rPr>
      </w:pPr>
      <w:r>
        <w:rPr>
          <w:sz w:val="28"/>
          <w:szCs w:val="28"/>
          <w:lang w:val="az-Latn-AZ"/>
        </w:rPr>
        <w:t>2</w:t>
      </w:r>
      <w:r w:rsidR="009F3971" w:rsidRPr="000070B8">
        <w:rPr>
          <w:sz w:val="28"/>
          <w:szCs w:val="28"/>
          <w:lang w:val="az-Latn-AZ"/>
        </w:rPr>
        <w:t>) xüsusi motivasiya</w:t>
      </w:r>
      <w:r w:rsidR="00523A82">
        <w:rPr>
          <w:sz w:val="28"/>
          <w:szCs w:val="28"/>
          <w:lang w:val="az-Latn-AZ"/>
        </w:rPr>
        <w:t xml:space="preserve"> </w:t>
      </w:r>
      <w:r w:rsidR="009F3971" w:rsidRPr="000070B8">
        <w:rPr>
          <w:sz w:val="28"/>
          <w:szCs w:val="28"/>
          <w:lang w:val="az-Latn-AZ"/>
        </w:rPr>
        <w:t>(Y.Şumpeterin göstərdiyi üç qrup motivlər);</w:t>
      </w:r>
    </w:p>
    <w:p w:rsidR="009F3971" w:rsidRPr="000070B8" w:rsidRDefault="000070B8" w:rsidP="00B810C3">
      <w:pPr>
        <w:tabs>
          <w:tab w:val="left" w:pos="284"/>
        </w:tabs>
        <w:spacing w:line="360" w:lineRule="auto"/>
        <w:jc w:val="both"/>
        <w:rPr>
          <w:sz w:val="28"/>
          <w:szCs w:val="28"/>
          <w:lang w:val="az-Latn-AZ"/>
        </w:rPr>
      </w:pPr>
      <w:r>
        <w:rPr>
          <w:sz w:val="28"/>
          <w:szCs w:val="28"/>
          <w:lang w:val="az-Latn-AZ"/>
        </w:rPr>
        <w:t>3)</w:t>
      </w:r>
      <w:r w:rsidRPr="000070B8">
        <w:rPr>
          <w:sz w:val="28"/>
          <w:szCs w:val="28"/>
          <w:lang w:val="az-Latn-AZ"/>
        </w:rPr>
        <w:t xml:space="preserve"> </w:t>
      </w:r>
      <w:r w:rsidR="009F3971" w:rsidRPr="000070B8">
        <w:rPr>
          <w:sz w:val="28"/>
          <w:szCs w:val="28"/>
          <w:lang w:val="az-Latn-AZ"/>
        </w:rPr>
        <w:t xml:space="preserve">sahibkarlıq fəaliyyətinin xarakterindən doğan xüsusi təşkilatı-struktur cəhətlər. </w:t>
      </w:r>
    </w:p>
    <w:p w:rsidR="009F3971" w:rsidRDefault="009F3971" w:rsidP="00C82FFD">
      <w:pPr>
        <w:pStyle w:val="10"/>
        <w:spacing w:after="0" w:line="360" w:lineRule="auto"/>
        <w:ind w:left="0" w:right="-5" w:firstLine="709"/>
        <w:jc w:val="both"/>
        <w:rPr>
          <w:rFonts w:ascii="Times New Roman" w:hAnsi="Times New Roman"/>
          <w:sz w:val="28"/>
          <w:szCs w:val="28"/>
          <w:lang w:val="az-Latn-AZ"/>
        </w:rPr>
      </w:pPr>
      <w:r w:rsidRPr="000070B8">
        <w:rPr>
          <w:rFonts w:ascii="Times New Roman" w:hAnsi="Times New Roman"/>
          <w:sz w:val="28"/>
          <w:szCs w:val="28"/>
          <w:lang w:val="az-Latn-AZ"/>
        </w:rPr>
        <w:t>Azərbaycanda sahibkarlıq fəaliyyətinin əsasları 1992-ci il 15 dekabr ayında “Sahibkarlıq fəaliyyəti haqqında”, 1994-cü il 1 iyul ayında “Müəssisələr haqqında” və 1999-cu il iyun ayında “Kiçik sahibkarlığa dövlət köməyi haqqında” Azərbaycan Respublikasının qanunları ilə nizama salınmışdır. Sahibkarlıq haqqında qanuna 1996-cı il 24 dekabr tarixində əlavə və dəyişikliklər edilmişdir. Bu qanunda şəxsi və ümumi təşəbbüskarlığın inkişafına dair hüquqi əsaslar əks olunmuş, sahibkarlıq subyektlərinin cəmiyyət və dövlət qarşısında hüquq və vəzifələri təyin olunmuşdur.</w:t>
      </w:r>
    </w:p>
    <w:p w:rsidR="00197E21" w:rsidRDefault="00197E21" w:rsidP="00C82FFD">
      <w:pPr>
        <w:pStyle w:val="10"/>
        <w:spacing w:after="0" w:line="360" w:lineRule="auto"/>
        <w:ind w:left="0" w:right="-5" w:firstLine="709"/>
        <w:jc w:val="both"/>
        <w:rPr>
          <w:rFonts w:ascii="Times New Roman" w:hAnsi="Times New Roman"/>
          <w:sz w:val="28"/>
          <w:szCs w:val="28"/>
          <w:lang w:val="az-Latn-AZ"/>
        </w:rPr>
      </w:pPr>
    </w:p>
    <w:p w:rsidR="00197E21" w:rsidRDefault="00197E21" w:rsidP="00C82FFD">
      <w:pPr>
        <w:pStyle w:val="10"/>
        <w:spacing w:after="0" w:line="360" w:lineRule="auto"/>
        <w:ind w:left="0" w:right="-5" w:firstLine="709"/>
        <w:jc w:val="both"/>
        <w:rPr>
          <w:rFonts w:ascii="Times New Roman" w:hAnsi="Times New Roman"/>
          <w:sz w:val="28"/>
          <w:szCs w:val="28"/>
          <w:lang w:val="az-Latn-AZ"/>
        </w:rPr>
      </w:pPr>
    </w:p>
    <w:p w:rsidR="00197E21" w:rsidRDefault="00197E21" w:rsidP="00197E21">
      <w:pPr>
        <w:pStyle w:val="10"/>
        <w:spacing w:after="0" w:line="360" w:lineRule="auto"/>
        <w:ind w:left="0" w:right="-5" w:firstLine="720"/>
        <w:rPr>
          <w:rFonts w:ascii="Times New Roman" w:hAnsi="Times New Roman"/>
          <w:sz w:val="28"/>
          <w:szCs w:val="28"/>
          <w:lang w:val="az-Latn-AZ"/>
        </w:rPr>
      </w:pPr>
      <w:r>
        <w:rPr>
          <w:rFonts w:ascii="Times New Roman" w:hAnsi="Times New Roman"/>
          <w:sz w:val="28"/>
          <w:szCs w:val="28"/>
          <w:lang w:val="az-Latn-AZ"/>
        </w:rPr>
        <w:lastRenderedPageBreak/>
        <w:t>Bəzi ölkələrdə dövlət özü də zəruri hallarda müvafiq müəssisələrin, idarə və təşkilatların simasında sahibkarlıq fəaliyyətinin subyektinə çevirilir.</w:t>
      </w:r>
    </w:p>
    <w:p w:rsidR="00197E21" w:rsidRDefault="00197E21" w:rsidP="00197E21">
      <w:pPr>
        <w:pStyle w:val="10"/>
        <w:spacing w:after="0" w:line="360" w:lineRule="auto"/>
        <w:ind w:left="0" w:right="-5" w:firstLine="720"/>
        <w:rPr>
          <w:rFonts w:ascii="Times New Roman" w:hAnsi="Times New Roman"/>
          <w:sz w:val="28"/>
          <w:szCs w:val="28"/>
          <w:lang w:val="az-Latn-AZ"/>
        </w:rPr>
      </w:pPr>
      <w:r>
        <w:rPr>
          <w:rFonts w:ascii="Times New Roman" w:hAnsi="Times New Roman"/>
          <w:sz w:val="28"/>
          <w:szCs w:val="28"/>
          <w:lang w:val="az-Latn-AZ"/>
        </w:rPr>
        <w:t>Sahibkarlıq fəaliyyətinin subyektləri bir-birilə qarşılıqlı fəaliyyətdə və asıllıqda iştirak edirlər. Bu asıllığı aşağıdakı şəkildə görmək olar.</w:t>
      </w:r>
    </w:p>
    <w:p w:rsidR="00197E21" w:rsidRDefault="00197E21" w:rsidP="00197E21">
      <w:pPr>
        <w:spacing w:line="360" w:lineRule="auto"/>
        <w:ind w:right="-5" w:firstLine="720"/>
        <w:contextualSpacing/>
        <w:jc w:val="right"/>
        <w:rPr>
          <w:rFonts w:eastAsia="MS Mincho"/>
          <w:b/>
          <w:sz w:val="28"/>
          <w:szCs w:val="28"/>
          <w:lang w:val="az-Latn-AZ" w:eastAsia="en-US"/>
        </w:rPr>
      </w:pPr>
      <w:r>
        <w:rPr>
          <w:rFonts w:eastAsia="MS Mincho"/>
          <w:sz w:val="28"/>
          <w:szCs w:val="28"/>
          <w:lang w:val="az-Latn-AZ" w:eastAsia="en-US"/>
        </w:rPr>
        <w:t xml:space="preserve">                                                                                        </w:t>
      </w:r>
      <w:r>
        <w:rPr>
          <w:rFonts w:eastAsia="MS Mincho"/>
          <w:b/>
          <w:sz w:val="28"/>
          <w:szCs w:val="28"/>
          <w:lang w:val="az-Latn-AZ" w:eastAsia="en-US"/>
        </w:rPr>
        <w:t>Cədvəl  2.1</w:t>
      </w:r>
    </w:p>
    <w:p w:rsidR="00197E21" w:rsidRDefault="00ED3514" w:rsidP="00197E21">
      <w:pPr>
        <w:spacing w:line="360" w:lineRule="auto"/>
        <w:ind w:right="-5" w:firstLine="720"/>
        <w:contextualSpacing/>
        <w:rPr>
          <w:rFonts w:eastAsia="MS Mincho"/>
          <w:sz w:val="28"/>
          <w:szCs w:val="28"/>
          <w:lang w:val="az-Latn-AZ" w:eastAsia="en-US"/>
        </w:rPr>
      </w:pPr>
      <w:r>
        <w:rPr>
          <w:noProof/>
        </w:rPr>
        <mc:AlternateContent>
          <mc:Choice Requires="wps">
            <w:drawing>
              <wp:anchor distT="0" distB="0" distL="114300" distR="114300" simplePos="0" relativeHeight="251663872" behindDoc="0" locked="0" layoutInCell="1" allowOverlap="1">
                <wp:simplePos x="0" y="0"/>
                <wp:positionH relativeFrom="column">
                  <wp:posOffset>1714500</wp:posOffset>
                </wp:positionH>
                <wp:positionV relativeFrom="paragraph">
                  <wp:posOffset>18415</wp:posOffset>
                </wp:positionV>
                <wp:extent cx="1485900" cy="342900"/>
                <wp:effectExtent l="0" t="0" r="19050" b="1905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97E21" w:rsidRDefault="00197E21" w:rsidP="00197E21">
                            <w:pPr>
                              <w:rPr>
                                <w:b/>
                                <w:sz w:val="28"/>
                                <w:szCs w:val="28"/>
                                <w:lang w:val="az-Latn-AZ"/>
                              </w:rPr>
                            </w:pPr>
                            <w:r>
                              <w:rPr>
                                <w:lang w:val="az-Latn-AZ"/>
                              </w:rPr>
                              <w:t xml:space="preserve">          </w:t>
                            </w:r>
                            <w:r>
                              <w:rPr>
                                <w:sz w:val="28"/>
                                <w:szCs w:val="28"/>
                                <w:lang w:val="az-Latn-AZ"/>
                              </w:rPr>
                              <w:t xml:space="preserve">Dövlət </w:t>
                            </w:r>
                          </w:p>
                          <w:p w:rsidR="00197E21" w:rsidRDefault="00197E21" w:rsidP="00197E21">
                            <w:pPr>
                              <w:rPr>
                                <w:lang w:val="az-Latn-AZ"/>
                              </w:rPr>
                            </w:pPr>
                          </w:p>
                          <w:p w:rsidR="00197E21" w:rsidRDefault="00197E21" w:rsidP="00197E21">
                            <w:pPr>
                              <w:rPr>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35pt;margin-top:1.45pt;width:11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">
                <v:textbox>
                  <w:txbxContent>
                    <w:p w:rsidR="00197E21" w:rsidRDefault="00197E21" w:rsidP="00197E21">
                      <w:pPr>
                        <w:rPr>
                          <w:b/>
                          <w:sz w:val="28"/>
                          <w:szCs w:val="28"/>
                          <w:lang w:val="az-Latn-AZ"/>
                        </w:rPr>
                      </w:pPr>
                      <w:r>
                        <w:rPr>
                          <w:lang w:val="az-Latn-AZ"/>
                        </w:rPr>
                        <w:t xml:space="preserve">          </w:t>
                      </w:r>
                      <w:r>
                        <w:rPr>
                          <w:sz w:val="28"/>
                          <w:szCs w:val="28"/>
                          <w:lang w:val="az-Latn-AZ"/>
                        </w:rPr>
                        <w:t xml:space="preserve">Dövlət </w:t>
                      </w:r>
                    </w:p>
                    <w:p w:rsidR="00197E21" w:rsidRDefault="00197E21" w:rsidP="00197E21">
                      <w:pPr>
                        <w:rPr>
                          <w:lang w:val="az-Latn-AZ"/>
                        </w:rPr>
                      </w:pPr>
                    </w:p>
                    <w:p w:rsidR="00197E21" w:rsidRDefault="00197E21" w:rsidP="00197E21">
                      <w:pPr>
                        <w:rPr>
                          <w:lang w:val="az-Latn-AZ"/>
                        </w:rPr>
                      </w:pPr>
                    </w:p>
                  </w:txbxContent>
                </v:textbox>
              </v:rect>
            </w:pict>
          </mc:Fallback>
        </mc:AlternateContent>
      </w:r>
    </w:p>
    <w:p w:rsidR="00197E21" w:rsidRDefault="00ED3514" w:rsidP="00197E21">
      <w:pPr>
        <w:spacing w:line="360" w:lineRule="auto"/>
        <w:ind w:right="-5" w:firstLine="720"/>
        <w:contextualSpacing/>
        <w:rPr>
          <w:rFonts w:eastAsia="MS Mincho"/>
          <w:sz w:val="28"/>
          <w:szCs w:val="28"/>
          <w:lang w:val="az-Latn-AZ" w:eastAsia="en-US"/>
        </w:rPr>
      </w:pPr>
      <w:r>
        <w:rPr>
          <w:noProof/>
        </w:rPr>
        <mc:AlternateContent>
          <mc:Choice Requires="wps">
            <w:drawing>
              <wp:anchor distT="0" distB="0" distL="114299" distR="114299" simplePos="0" relativeHeight="251668992" behindDoc="0" locked="0" layoutInCell="1" allowOverlap="1">
                <wp:simplePos x="0" y="0"/>
                <wp:positionH relativeFrom="column">
                  <wp:posOffset>2400299</wp:posOffset>
                </wp:positionH>
                <wp:positionV relativeFrom="paragraph">
                  <wp:posOffset>64135</wp:posOffset>
                </wp:positionV>
                <wp:extent cx="0" cy="676275"/>
                <wp:effectExtent l="76200" t="38100" r="76200" b="47625"/>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9pt;margin-top:5.05pt;width:0;height:53.2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4CNQIAAIA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">
                <v:stroke startarrow="block"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-114300</wp:posOffset>
                </wp:positionH>
                <wp:positionV relativeFrom="paragraph">
                  <wp:posOffset>740410</wp:posOffset>
                </wp:positionV>
                <wp:extent cx="1143635" cy="342900"/>
                <wp:effectExtent l="0" t="0" r="18415" b="1905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342900"/>
                        </a:xfrm>
                        <a:prstGeom prst="rect">
                          <a:avLst/>
                        </a:prstGeom>
                        <a:solidFill>
                          <a:srgbClr val="FFFFFF"/>
                        </a:solidFill>
                        <a:ln w="9525">
                          <a:solidFill>
                            <a:srgbClr val="000000"/>
                          </a:solidFill>
                          <a:miter lim="800000"/>
                          <a:headEnd/>
                          <a:tailEnd/>
                        </a:ln>
                      </wps:spPr>
                      <wps:txbx>
                        <w:txbxContent>
                          <w:p w:rsidR="00197E21" w:rsidRDefault="00197E21" w:rsidP="00197E21">
                            <w:pPr>
                              <w:rPr>
                                <w:sz w:val="28"/>
                                <w:szCs w:val="28"/>
                                <w:lang w:val="az-Latn-AZ"/>
                              </w:rPr>
                            </w:pPr>
                            <w:r>
                              <w:rPr>
                                <w:sz w:val="28"/>
                                <w:szCs w:val="28"/>
                                <w:lang w:val="az-Latn-AZ"/>
                              </w:rPr>
                              <w:t xml:space="preserve">  Tərəfdaş</w:t>
                            </w:r>
                          </w:p>
                          <w:p w:rsidR="00197E21" w:rsidRDefault="00197E21" w:rsidP="00197E21">
                            <w:pPr>
                              <w:rPr>
                                <w:lang w:val="az-Latn-AZ"/>
                              </w:rPr>
                            </w:pPr>
                          </w:p>
                          <w:p w:rsidR="00197E21" w:rsidRDefault="00197E21" w:rsidP="00197E21">
                            <w:pPr>
                              <w:rPr>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9pt;margin-top:58.3pt;width:90.0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">
                <v:textbox>
                  <w:txbxContent>
                    <w:p w:rsidR="00197E21" w:rsidRDefault="00197E21" w:rsidP="00197E21">
                      <w:pPr>
                        <w:rPr>
                          <w:sz w:val="28"/>
                          <w:szCs w:val="28"/>
                          <w:lang w:val="az-Latn-AZ"/>
                        </w:rPr>
                      </w:pPr>
                      <w:r>
                        <w:rPr>
                          <w:sz w:val="28"/>
                          <w:szCs w:val="28"/>
                          <w:lang w:val="az-Latn-AZ"/>
                        </w:rPr>
                        <w:t xml:space="preserve">  Tərəfdaş</w:t>
                      </w:r>
                    </w:p>
                    <w:p w:rsidR="00197E21" w:rsidRDefault="00197E21" w:rsidP="00197E21">
                      <w:pPr>
                        <w:rPr>
                          <w:lang w:val="az-Latn-AZ"/>
                        </w:rPr>
                      </w:pPr>
                    </w:p>
                    <w:p w:rsidR="00197E21" w:rsidRDefault="00197E21" w:rsidP="00197E21">
                      <w:pPr>
                        <w:rPr>
                          <w:lang w:val="az-Latn-AZ"/>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1714500</wp:posOffset>
                </wp:positionH>
                <wp:positionV relativeFrom="paragraph">
                  <wp:posOffset>740410</wp:posOffset>
                </wp:positionV>
                <wp:extent cx="1486535" cy="342900"/>
                <wp:effectExtent l="0" t="0" r="18415" b="1905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342900"/>
                        </a:xfrm>
                        <a:prstGeom prst="rect">
                          <a:avLst/>
                        </a:prstGeom>
                        <a:solidFill>
                          <a:srgbClr val="FFFFFF"/>
                        </a:solidFill>
                        <a:ln w="9525">
                          <a:solidFill>
                            <a:srgbClr val="000000"/>
                          </a:solidFill>
                          <a:miter lim="800000"/>
                          <a:headEnd/>
                          <a:tailEnd/>
                        </a:ln>
                      </wps:spPr>
                      <wps:txbx>
                        <w:txbxContent>
                          <w:p w:rsidR="00197E21" w:rsidRDefault="00197E21" w:rsidP="00197E21">
                            <w:pPr>
                              <w:rPr>
                                <w:sz w:val="28"/>
                                <w:szCs w:val="28"/>
                                <w:lang w:val="az-Latn-AZ"/>
                              </w:rPr>
                            </w:pPr>
                            <w:r>
                              <w:rPr>
                                <w:lang w:val="az-Latn-AZ"/>
                              </w:rPr>
                              <w:t xml:space="preserve">         </w:t>
                            </w:r>
                            <w:r>
                              <w:rPr>
                                <w:sz w:val="28"/>
                                <w:szCs w:val="28"/>
                                <w:lang w:val="az-Latn-AZ"/>
                              </w:rPr>
                              <w:t xml:space="preserve">Sahibkar </w:t>
                            </w:r>
                          </w:p>
                          <w:p w:rsidR="00197E21" w:rsidRDefault="00197E21" w:rsidP="00197E21">
                            <w:pPr>
                              <w:rPr>
                                <w:lang w:val="az-Latn-AZ"/>
                              </w:rPr>
                            </w:pPr>
                          </w:p>
                          <w:p w:rsidR="00197E21" w:rsidRDefault="00197E21" w:rsidP="00197E21">
                            <w:pPr>
                              <w:rPr>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135pt;margin-top:58.3pt;width:117.0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llLAIAAFAEAAAOAAAAZHJzL2Uyb0RvYy54bWysVNuO0zAQfUfiHyy/01zaLm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">
                <v:textbox>
                  <w:txbxContent>
                    <w:p w:rsidR="00197E21" w:rsidRDefault="00197E21" w:rsidP="00197E21">
                      <w:pPr>
                        <w:rPr>
                          <w:sz w:val="28"/>
                          <w:szCs w:val="28"/>
                          <w:lang w:val="az-Latn-AZ"/>
                        </w:rPr>
                      </w:pPr>
                      <w:r>
                        <w:rPr>
                          <w:lang w:val="az-Latn-AZ"/>
                        </w:rPr>
                        <w:t xml:space="preserve">         </w:t>
                      </w:r>
                      <w:r>
                        <w:rPr>
                          <w:sz w:val="28"/>
                          <w:szCs w:val="28"/>
                          <w:lang w:val="az-Latn-AZ"/>
                        </w:rPr>
                        <w:t xml:space="preserve">Sahibkar </w:t>
                      </w:r>
                    </w:p>
                    <w:p w:rsidR="00197E21" w:rsidRDefault="00197E21" w:rsidP="00197E21">
                      <w:pPr>
                        <w:rPr>
                          <w:lang w:val="az-Latn-AZ"/>
                        </w:rPr>
                      </w:pPr>
                    </w:p>
                    <w:p w:rsidR="00197E21" w:rsidRDefault="00197E21" w:rsidP="00197E21">
                      <w:pPr>
                        <w:rPr>
                          <w:lang w:val="az-Latn-AZ"/>
                        </w:rPr>
                      </w:pPr>
                    </w:p>
                  </w:txbxContent>
                </v:textbox>
              </v:rect>
            </w:pict>
          </mc:Fallback>
        </mc:AlternateContent>
      </w:r>
      <w:r w:rsidR="00197E21">
        <w:rPr>
          <w:rFonts w:eastAsia="MS Mincho"/>
          <w:sz w:val="28"/>
          <w:szCs w:val="28"/>
          <w:lang w:val="az-Latn-AZ" w:eastAsia="en-US"/>
        </w:rPr>
        <w:t xml:space="preserve">                                 </w:t>
      </w:r>
    </w:p>
    <w:p w:rsidR="00197E21" w:rsidRDefault="00197E21" w:rsidP="00197E21">
      <w:pPr>
        <w:spacing w:line="360" w:lineRule="auto"/>
        <w:ind w:right="-5" w:firstLine="720"/>
        <w:contextualSpacing/>
        <w:rPr>
          <w:rFonts w:eastAsia="MS Mincho"/>
          <w:sz w:val="28"/>
          <w:szCs w:val="28"/>
          <w:lang w:val="az-Latn-AZ" w:eastAsia="en-US"/>
        </w:rPr>
      </w:pPr>
    </w:p>
    <w:p w:rsidR="00197E21" w:rsidRDefault="00ED3514" w:rsidP="00197E21">
      <w:pPr>
        <w:spacing w:line="360" w:lineRule="auto"/>
        <w:ind w:right="-5" w:firstLine="720"/>
        <w:contextualSpacing/>
        <w:rPr>
          <w:rFonts w:eastAsia="MS Mincho"/>
          <w:sz w:val="28"/>
          <w:szCs w:val="28"/>
          <w:lang w:val="az-Latn-AZ" w:eastAsia="en-US"/>
        </w:rPr>
      </w:pPr>
      <w:r>
        <w:rPr>
          <w:noProof/>
        </w:rPr>
        <mc:AlternateContent>
          <mc:Choice Requires="wps">
            <w:drawing>
              <wp:anchor distT="0" distB="0" distL="114300" distR="114300" simplePos="0" relativeHeight="251667968" behindDoc="0" locked="0" layoutInCell="1" allowOverlap="1">
                <wp:simplePos x="0" y="0"/>
                <wp:positionH relativeFrom="column">
                  <wp:posOffset>3943350</wp:posOffset>
                </wp:positionH>
                <wp:positionV relativeFrom="paragraph">
                  <wp:posOffset>127000</wp:posOffset>
                </wp:positionV>
                <wp:extent cx="1428750" cy="342900"/>
                <wp:effectExtent l="0" t="0" r="19050" b="1905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42900"/>
                        </a:xfrm>
                        <a:prstGeom prst="rect">
                          <a:avLst/>
                        </a:prstGeom>
                        <a:solidFill>
                          <a:srgbClr val="FFFFFF"/>
                        </a:solidFill>
                        <a:ln w="9525">
                          <a:solidFill>
                            <a:srgbClr val="000000"/>
                          </a:solidFill>
                          <a:miter lim="800000"/>
                          <a:headEnd/>
                          <a:tailEnd/>
                        </a:ln>
                      </wps:spPr>
                      <wps:txbx>
                        <w:txbxContent>
                          <w:p w:rsidR="00197E21" w:rsidRDefault="00197E21" w:rsidP="00197E21">
                            <w:pPr>
                              <w:rPr>
                                <w:sz w:val="28"/>
                                <w:szCs w:val="28"/>
                                <w:lang w:val="az-Latn-AZ"/>
                              </w:rPr>
                            </w:pPr>
                            <w:r>
                              <w:rPr>
                                <w:lang w:val="az-Latn-AZ"/>
                              </w:rPr>
                              <w:t xml:space="preserve">       </w:t>
                            </w:r>
                            <w:r>
                              <w:rPr>
                                <w:sz w:val="28"/>
                                <w:szCs w:val="28"/>
                                <w:lang w:val="az-Latn-AZ"/>
                              </w:rPr>
                              <w:t xml:space="preserve">Alıcılar </w:t>
                            </w:r>
                          </w:p>
                          <w:p w:rsidR="00197E21" w:rsidRDefault="00197E21" w:rsidP="00197E21">
                            <w:pPr>
                              <w:rPr>
                                <w:lang w:val="az-Latn-AZ"/>
                              </w:rPr>
                            </w:pPr>
                          </w:p>
                          <w:p w:rsidR="00197E21" w:rsidRDefault="00197E21" w:rsidP="00197E21">
                            <w:pPr>
                              <w:rPr>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310.5pt;margin-top:10pt;width:112.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WLQIAAFA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">
                <v:textbox>
                  <w:txbxContent>
                    <w:p w:rsidR="00197E21" w:rsidRDefault="00197E21" w:rsidP="00197E21">
                      <w:pPr>
                        <w:rPr>
                          <w:sz w:val="28"/>
                          <w:szCs w:val="28"/>
                          <w:lang w:val="az-Latn-AZ"/>
                        </w:rPr>
                      </w:pPr>
                      <w:r>
                        <w:rPr>
                          <w:lang w:val="az-Latn-AZ"/>
                        </w:rPr>
                        <w:t xml:space="preserve">       </w:t>
                      </w:r>
                      <w:r>
                        <w:rPr>
                          <w:sz w:val="28"/>
                          <w:szCs w:val="28"/>
                          <w:lang w:val="az-Latn-AZ"/>
                        </w:rPr>
                        <w:t xml:space="preserve">Alıcılar </w:t>
                      </w:r>
                    </w:p>
                    <w:p w:rsidR="00197E21" w:rsidRDefault="00197E21" w:rsidP="00197E21">
                      <w:pPr>
                        <w:rPr>
                          <w:lang w:val="az-Latn-AZ"/>
                        </w:rPr>
                      </w:pPr>
                    </w:p>
                    <w:p w:rsidR="00197E21" w:rsidRDefault="00197E21" w:rsidP="00197E21">
                      <w:pPr>
                        <w:rPr>
                          <w:lang w:val="az-Latn-AZ"/>
                        </w:rPr>
                      </w:pPr>
                    </w:p>
                  </w:txbxContent>
                </v:textbox>
              </v:rect>
            </w:pict>
          </mc:Fallback>
        </mc:AlternateContent>
      </w: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1028700</wp:posOffset>
                </wp:positionH>
                <wp:positionV relativeFrom="paragraph">
                  <wp:posOffset>283209</wp:posOffset>
                </wp:positionV>
                <wp:extent cx="705485" cy="0"/>
                <wp:effectExtent l="38100" t="76200" r="18415" b="952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81pt;margin-top:22.3pt;width:55.5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amNgIAAIA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">
                <v:stroke startarrow="block" endarrow="block"/>
              </v:shape>
            </w:pict>
          </mc:Fallback>
        </mc:AlternateContent>
      </w: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3200400</wp:posOffset>
                </wp:positionH>
                <wp:positionV relativeFrom="paragraph">
                  <wp:posOffset>283209</wp:posOffset>
                </wp:positionV>
                <wp:extent cx="742950" cy="0"/>
                <wp:effectExtent l="38100" t="76200" r="19050" b="9525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52pt;margin-top:22.3pt;width:58.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oaNQIAAIA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">
                <v:stroke startarrow="block" endarrow="block"/>
              </v:shape>
            </w:pict>
          </mc:Fallback>
        </mc:AlternateContent>
      </w:r>
      <w:r w:rsidR="00197E21">
        <w:rPr>
          <w:rFonts w:eastAsia="MS Mincho"/>
          <w:sz w:val="28"/>
          <w:szCs w:val="28"/>
          <w:lang w:val="az-Latn-AZ" w:eastAsia="en-US"/>
        </w:rPr>
        <w:t xml:space="preserve">                  </w:t>
      </w:r>
    </w:p>
    <w:p w:rsidR="00197E21" w:rsidRDefault="00ED3514" w:rsidP="00197E21">
      <w:pPr>
        <w:spacing w:line="360" w:lineRule="auto"/>
        <w:ind w:right="-5" w:firstLine="720"/>
        <w:contextualSpacing/>
        <w:rPr>
          <w:rFonts w:eastAsia="MS Mincho"/>
          <w:sz w:val="28"/>
          <w:szCs w:val="28"/>
          <w:lang w:val="az-Latn-AZ"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1714500</wp:posOffset>
                </wp:positionH>
                <wp:positionV relativeFrom="paragraph">
                  <wp:posOffset>887095</wp:posOffset>
                </wp:positionV>
                <wp:extent cx="1486535" cy="342900"/>
                <wp:effectExtent l="0" t="0" r="18415" b="1905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342900"/>
                        </a:xfrm>
                        <a:prstGeom prst="rect">
                          <a:avLst/>
                        </a:prstGeom>
                        <a:solidFill>
                          <a:srgbClr val="FFFFFF"/>
                        </a:solidFill>
                        <a:ln w="9525">
                          <a:solidFill>
                            <a:srgbClr val="000000"/>
                          </a:solidFill>
                          <a:miter lim="800000"/>
                          <a:headEnd/>
                          <a:tailEnd/>
                        </a:ln>
                      </wps:spPr>
                      <wps:txbx>
                        <w:txbxContent>
                          <w:p w:rsidR="00197E21" w:rsidRDefault="00197E21" w:rsidP="00197E21">
                            <w:pPr>
                              <w:jc w:val="center"/>
                              <w:rPr>
                                <w:sz w:val="28"/>
                                <w:szCs w:val="28"/>
                                <w:lang w:val="az-Latn-AZ"/>
                              </w:rPr>
                            </w:pPr>
                            <w:r>
                              <w:rPr>
                                <w:sz w:val="28"/>
                                <w:szCs w:val="28"/>
                                <w:lang w:val="az-Latn-AZ"/>
                              </w:rPr>
                              <w:t>Muzdlu işçi</w:t>
                            </w:r>
                          </w:p>
                          <w:p w:rsidR="00197E21" w:rsidRDefault="00197E21" w:rsidP="00197E21">
                            <w:pPr>
                              <w:rPr>
                                <w:lang w:val="az-Latn-AZ"/>
                              </w:rPr>
                            </w:pPr>
                          </w:p>
                          <w:p w:rsidR="00197E21" w:rsidRDefault="00197E21" w:rsidP="00197E21">
                            <w:pPr>
                              <w:rPr>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135pt;margin-top:69.85pt;width:117.0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KoLQIAAFAEAAAOAAAAZHJzL2Uyb0RvYy54bWysVMGO0zAQvSPxD5bvNEmbLm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">
                <v:textbox>
                  <w:txbxContent>
                    <w:p w:rsidR="00197E21" w:rsidRDefault="00197E21" w:rsidP="00197E21">
                      <w:pPr>
                        <w:jc w:val="center"/>
                        <w:rPr>
                          <w:sz w:val="28"/>
                          <w:szCs w:val="28"/>
                          <w:lang w:val="az-Latn-AZ"/>
                        </w:rPr>
                      </w:pPr>
                      <w:r>
                        <w:rPr>
                          <w:sz w:val="28"/>
                          <w:szCs w:val="28"/>
                          <w:lang w:val="az-Latn-AZ"/>
                        </w:rPr>
                        <w:t>Muzdlu işçi</w:t>
                      </w:r>
                    </w:p>
                    <w:p w:rsidR="00197E21" w:rsidRDefault="00197E21" w:rsidP="00197E21">
                      <w:pPr>
                        <w:rPr>
                          <w:lang w:val="az-Latn-AZ"/>
                        </w:rPr>
                      </w:pPr>
                    </w:p>
                    <w:p w:rsidR="00197E21" w:rsidRDefault="00197E21" w:rsidP="00197E21">
                      <w:pPr>
                        <w:rPr>
                          <w:lang w:val="az-Latn-AZ"/>
                        </w:rPr>
                      </w:pPr>
                    </w:p>
                  </w:txbxContent>
                </v:textbox>
              </v:rect>
            </w:pict>
          </mc:Fallback>
        </mc:AlternateContent>
      </w:r>
      <w:r>
        <w:rPr>
          <w:noProof/>
        </w:rPr>
        <mc:AlternateContent>
          <mc:Choice Requires="wps">
            <w:drawing>
              <wp:anchor distT="0" distB="0" distL="114299" distR="114299" simplePos="0" relativeHeight="251670016" behindDoc="0" locked="0" layoutInCell="1" allowOverlap="1">
                <wp:simplePos x="0" y="0"/>
                <wp:positionH relativeFrom="column">
                  <wp:posOffset>2400299</wp:posOffset>
                </wp:positionH>
                <wp:positionV relativeFrom="paragraph">
                  <wp:posOffset>205105</wp:posOffset>
                </wp:positionV>
                <wp:extent cx="0" cy="676275"/>
                <wp:effectExtent l="76200" t="38100" r="76200" b="4762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89pt;margin-top:16.15pt;width:0;height:53.2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">
                <v:stroke startarrow="block" endarrow="block"/>
              </v:shape>
            </w:pict>
          </mc:Fallback>
        </mc:AlternateContent>
      </w:r>
    </w:p>
    <w:p w:rsidR="00197E21" w:rsidRDefault="00197E21" w:rsidP="00197E21">
      <w:pPr>
        <w:spacing w:line="360" w:lineRule="auto"/>
        <w:ind w:right="-5" w:firstLine="720"/>
        <w:contextualSpacing/>
        <w:rPr>
          <w:rFonts w:eastAsia="MS Mincho"/>
          <w:sz w:val="28"/>
          <w:szCs w:val="28"/>
          <w:lang w:val="az-Latn-AZ" w:eastAsia="en-US"/>
        </w:rPr>
      </w:pPr>
    </w:p>
    <w:p w:rsidR="00197E21" w:rsidRDefault="00197E21" w:rsidP="00197E21">
      <w:pPr>
        <w:spacing w:line="360" w:lineRule="auto"/>
        <w:ind w:right="-5" w:firstLine="720"/>
        <w:contextualSpacing/>
        <w:rPr>
          <w:rFonts w:eastAsia="MS Mincho"/>
          <w:sz w:val="28"/>
          <w:szCs w:val="28"/>
          <w:lang w:val="az-Latn-AZ" w:eastAsia="en-US"/>
        </w:rPr>
      </w:pPr>
    </w:p>
    <w:p w:rsidR="00197E21" w:rsidRDefault="00197E21" w:rsidP="00197E21">
      <w:pPr>
        <w:pStyle w:val="10"/>
        <w:spacing w:after="0" w:line="360" w:lineRule="auto"/>
        <w:ind w:left="0" w:right="-5" w:firstLine="709"/>
        <w:jc w:val="both"/>
        <w:rPr>
          <w:rFonts w:ascii="Times New Roman" w:hAnsi="Times New Roman"/>
          <w:sz w:val="28"/>
          <w:szCs w:val="28"/>
          <w:lang w:val="az-Latn-AZ"/>
        </w:rPr>
      </w:pPr>
    </w:p>
    <w:p w:rsidR="00197E21" w:rsidRPr="000070B8" w:rsidRDefault="00197E21" w:rsidP="00197E21">
      <w:pPr>
        <w:pStyle w:val="10"/>
        <w:spacing w:after="0" w:line="360" w:lineRule="auto"/>
        <w:ind w:left="0" w:right="-5"/>
        <w:jc w:val="both"/>
        <w:rPr>
          <w:rFonts w:ascii="Times New Roman" w:hAnsi="Times New Roman"/>
          <w:sz w:val="28"/>
          <w:szCs w:val="28"/>
          <w:lang w:val="az-Latn-AZ"/>
        </w:rPr>
      </w:pPr>
    </w:p>
    <w:p w:rsidR="009F3971" w:rsidRPr="000070B8" w:rsidRDefault="009F3971" w:rsidP="00C82FFD">
      <w:pPr>
        <w:pStyle w:val="10"/>
        <w:spacing w:after="0" w:line="360" w:lineRule="auto"/>
        <w:ind w:left="0" w:right="-5" w:firstLine="709"/>
        <w:jc w:val="both"/>
        <w:rPr>
          <w:rFonts w:ascii="Times New Roman" w:hAnsi="Times New Roman"/>
          <w:sz w:val="28"/>
          <w:szCs w:val="28"/>
          <w:lang w:val="az-Latn-AZ"/>
        </w:rPr>
      </w:pPr>
      <w:r w:rsidRPr="000070B8">
        <w:rPr>
          <w:rFonts w:ascii="Times New Roman" w:hAnsi="Times New Roman"/>
          <w:sz w:val="28"/>
          <w:szCs w:val="28"/>
          <w:lang w:val="az-Latn-AZ"/>
        </w:rPr>
        <w:t>Qanuna müvafiq olaraq hər bir sahibkarlıq fəaliyyəti subyekti:</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rPr>
        <w:t>müəssisə təsis etmək, əldə etmək və ya yenidən dəyişdirmək yolu ilə, həmçinin müəssisənin mülkiyyət sahibi ilə müqavilə bağlayaraq sahibkarlıq fəaliyyətinə başlamaq və onu aparmaq</w:t>
      </w:r>
      <w:r w:rsidRPr="000070B8">
        <w:rPr>
          <w:rFonts w:ascii="Times New Roman" w:hAnsi="Times New Roman"/>
          <w:sz w:val="28"/>
          <w:szCs w:val="28"/>
          <w:lang w:val="az-Latn-AZ" w:eastAsia="ja-JP"/>
        </w:rPr>
        <w:t>; bankda hesab açmaq, hər cür hesablaşma, kredit və kassa əməliyyatları yerinə yetirmək;</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maliyyə vəsaitlərindən, intelektual mülkiyyət formalarından, vətəndaş və hüquqi şəxslərin mülkiyyəti və ayrı-ayrı mülkiyyət hüquqlarından razılaşma yolu ilə cəlb və istifadə etmək;</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müstəqil vəsaitlərindən, intelektual mülkiyyət formalarından, vətəndaş və hüquqi şəxslərin mülkiyyəti və ayrı-ayrı mülkiyyət hüquqlarından razılaşma yolu ilə cəlb və istifadə etmək;</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müstəqil olaraq istehsal proqramı yaratmaq, məhsul üçün tədarükçü və istehsalçı seçmək, Azərbaycan Respublikasının qanunvericiliyində və müqavilədə təyin olunmuş hədlərdə bu məhsula qiymət qoymaq;</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xarici iqtisadi fəaliyyətlə məşğul olmaq, valyuta əməliyyatları aparmaq;</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lastRenderedPageBreak/>
        <w:t>müəssisənin idarə olunmasına dair inzibati-sərəncamçılıq fəaliyyəti ilə məşğul olmaq;</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 xml:space="preserve">mövcud qanunvericiliyə və müəssisənin Nizamnaməsinə müvafiq olaraq müəssisənin adından yaxud öz adından işçiləri işə götürmək və işən çıxartmaq; </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Azərbaycan Respublikasının qanunvericiliyinə, nüqavilə və Nizamnaməyə uyğun olaraq vergiləri və digər ödənişləri ödədikdən sonra qalan, sahibkarlıq fəaliyyətindən əldə olunmuş gəliri (dividenti) müstəqil idarə etmək;</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Dövlətin sosial təminatı, səhiyyə və sosial siğorta sisteminin xidmətlərindən istifadə etmək;</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Sahibkarların ittifaqlarını, assosiasiyalarını və digər biliklərini yaratmaq;</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Məhkəmədə (arbutrajda) qanunun qoyduğ qaydada vətəndaşların, hüquqi şəxslərin, dövlət idarəetmə orqanlarının hərəkətlərinə qarşı iddiaçı kimi çıxış etmək hüquqlarına malikdir.</w:t>
      </w:r>
    </w:p>
    <w:p w:rsidR="009F3971" w:rsidRPr="000070B8" w:rsidRDefault="009F3971" w:rsidP="00C82FFD">
      <w:pPr>
        <w:pStyle w:val="10"/>
        <w:tabs>
          <w:tab w:val="num" w:pos="284"/>
        </w:tabs>
        <w:spacing w:after="0" w:line="360" w:lineRule="auto"/>
        <w:ind w:left="0" w:right="-5" w:firstLine="709"/>
        <w:jc w:val="both"/>
        <w:rPr>
          <w:rFonts w:ascii="Times New Roman" w:hAnsi="Times New Roman"/>
          <w:sz w:val="28"/>
          <w:szCs w:val="28"/>
          <w:lang w:val="az-Latn-AZ" w:eastAsia="ja-JP"/>
        </w:rPr>
      </w:pPr>
      <w:r w:rsidRPr="000070B8">
        <w:rPr>
          <w:rFonts w:ascii="Times New Roman" w:hAnsi="Times New Roman"/>
          <w:sz w:val="28"/>
          <w:szCs w:val="28"/>
          <w:lang w:val="az-Latn-AZ" w:eastAsia="ja-JP"/>
        </w:rPr>
        <w:t>Bununla yanaşı qanun həm də sahibkarın vəzifələrini də təyin edir.Sahibkar:</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Azərbaycan Respublikası qanunvericiliyindən irəli gələn, bağlanmış müqavilələrdə, həmçinin müəssisə mülkiyyətinin sahibi ilə bağlanan müqavilələrdə göstərilən öhdəlikləri yerinə yetirməli;</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Azərbaycan Respublikası qanunvericiliyinə müvafiq olaraq müstəqil və ya müəssisə adından muzdla işləyən vətandaş və ya təşkilatlarla əmək müqavilələri bağlamalı;</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Müəssisənin bütün işçiləri ilə həmin müəssisənin maliyyə vəziyyətindən asılı olmayaraq bağlanmış müqaviləyə müvafiq şəkildə tam hesablaşmalı;</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Muzdla tutulmuş vətəndaşların Azərbaycan Respublikası qanunvericiliyinə müvafiq olaraq və kollektiv müqavilə əsasında əmək fəaliyyətini təmin edərək sosial, tibbi və digər vacib siğortalamaları həyata keçirməli;</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Əlillərin və əmək fəaliyyəti məhdud olan digər şəxslərin sosial müdafiəsinə dair mərkəzi və yerli hakimiyyət orqanlarının qərarlarını yerinə yetirməli;</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Müəssisənin gəliri haqqında deklarasiyanı vaxtı-vaxtında təqdim etməli, vergiləri Azərbaycan Respublikası qanunvericiliyində göstərilən qayda və ölçüdə ödəməli;</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lastRenderedPageBreak/>
        <w:t>Kreditorlar qarşısında öhdəliklərini yerinə yetirə bilmədiyi sürətdə müssisənin müflis olduğunu elan etməlidir.</w:t>
      </w:r>
    </w:p>
    <w:p w:rsidR="0036444B" w:rsidRDefault="009F3971" w:rsidP="00C82FFD">
      <w:pPr>
        <w:pStyle w:val="10"/>
        <w:spacing w:after="0" w:line="360" w:lineRule="auto"/>
        <w:ind w:left="0" w:right="-5" w:firstLine="709"/>
        <w:jc w:val="both"/>
        <w:rPr>
          <w:rFonts w:ascii="Times New Roman" w:hAnsi="Times New Roman"/>
          <w:sz w:val="28"/>
          <w:szCs w:val="28"/>
          <w:lang w:val="az-Latn-AZ" w:eastAsia="ja-JP"/>
        </w:rPr>
      </w:pPr>
      <w:r w:rsidRPr="000070B8">
        <w:rPr>
          <w:rFonts w:ascii="Times New Roman" w:hAnsi="Times New Roman"/>
          <w:sz w:val="28"/>
          <w:szCs w:val="28"/>
          <w:lang w:val="az-Latn-AZ" w:eastAsia="ja-JP"/>
        </w:rPr>
        <w:t>Müasir sahibkar sahibkarlığın hüquqi statusunu (hüquq, vəzifə və öhdəliklər), sahibkarlıq fəaliyyətinin idarəolunma prinsiplərini və qanunauyğunluqlarını yaxşı bilməlidir. Sahibkarlığın ictimai məzmununu təhlil edərkən, onu üç tərkib hissəsinə bölürlər: sahibkarlıq iqtisadi kateqoriya kimi; sahibkarlıq təsərrüfatçılıq metodu kimi; sahibkarlıq iqtisadi təfəkkür kimi.</w:t>
      </w:r>
    </w:p>
    <w:p w:rsidR="009F3971" w:rsidRDefault="0036444B" w:rsidP="00C82FFD">
      <w:pPr>
        <w:pStyle w:val="10"/>
        <w:spacing w:after="0" w:line="360" w:lineRule="auto"/>
        <w:ind w:left="0" w:right="-5" w:firstLine="709"/>
        <w:jc w:val="both"/>
        <w:rPr>
          <w:rFonts w:ascii="Times New Roman" w:hAnsi="Times New Roman"/>
          <w:sz w:val="28"/>
          <w:szCs w:val="28"/>
          <w:lang w:val="az-Latn-AZ" w:eastAsia="ja-JP"/>
        </w:rPr>
      </w:pPr>
      <w:r>
        <w:rPr>
          <w:rFonts w:ascii="Times New Roman" w:hAnsi="Times New Roman"/>
          <w:sz w:val="28"/>
          <w:szCs w:val="28"/>
          <w:lang w:val="az-Latn-AZ" w:eastAsia="ja-JP"/>
        </w:rPr>
        <w:t>Əsas kapitala yönəldilmiş investisiyaların 50,4%-i tikinti quraşdırma işlərinə xərcləndiyi halda 2010-cu ildə bu göstərici 15,9% artaraq 66,3%-ə çatmışdır. Maşın, avadanlıq, alət və inventarların xüsusi çəkisi 31,7%-dən 26,1%-ə, sair işçilərin xüsusi çəkisi isə 17,9%-dən</w:t>
      </w:r>
      <w:r w:rsidR="009F3971" w:rsidRPr="000070B8">
        <w:rPr>
          <w:rFonts w:ascii="Times New Roman" w:hAnsi="Times New Roman"/>
          <w:sz w:val="28"/>
          <w:szCs w:val="28"/>
          <w:lang w:val="az-Latn-AZ" w:eastAsia="ja-JP"/>
        </w:rPr>
        <w:t xml:space="preserve"> </w:t>
      </w:r>
      <w:r>
        <w:rPr>
          <w:rFonts w:ascii="Times New Roman" w:hAnsi="Times New Roman"/>
          <w:sz w:val="28"/>
          <w:szCs w:val="28"/>
          <w:lang w:val="az-Latn-AZ" w:eastAsia="ja-JP"/>
        </w:rPr>
        <w:t xml:space="preserve">7,6%-ə enmişdir. Bu ölkədə tikinti quraşdırma işlərinin yüksək olduğunu göstərir. Əsas kapitala yönəldilmiş investisiyaların sürətlə artması </w:t>
      </w:r>
      <w:r w:rsidR="002E4747">
        <w:rPr>
          <w:rFonts w:ascii="Times New Roman" w:hAnsi="Times New Roman"/>
          <w:sz w:val="28"/>
          <w:szCs w:val="28"/>
          <w:lang w:val="az-Latn-AZ" w:eastAsia="ja-JP"/>
        </w:rPr>
        <w:t xml:space="preserve">ümumi daxili məhsulun strukturunda tikinti sahəsində yaranmış əlavə dəyərin xüsusi çəkisi artımına və tikintinin sosial-iqtisadi göstəriciləri indeksinə də təsir etmişdir. </w:t>
      </w:r>
    </w:p>
    <w:p w:rsidR="002E4747" w:rsidRPr="00722031" w:rsidRDefault="002E4747" w:rsidP="00C82FFD">
      <w:pPr>
        <w:pStyle w:val="10"/>
        <w:spacing w:after="0" w:line="360" w:lineRule="auto"/>
        <w:ind w:left="0" w:right="-5" w:firstLine="709"/>
        <w:jc w:val="both"/>
        <w:rPr>
          <w:rFonts w:ascii="Times New Roman" w:hAnsi="Times New Roman"/>
          <w:b/>
          <w:bCs/>
          <w:sz w:val="28"/>
          <w:szCs w:val="28"/>
          <w:lang w:val="az-Latn-AZ"/>
        </w:rPr>
      </w:pPr>
      <w:r w:rsidRPr="00722031">
        <w:rPr>
          <w:rFonts w:ascii="Times New Roman" w:hAnsi="Times New Roman"/>
          <w:b/>
          <w:bCs/>
          <w:sz w:val="28"/>
          <w:szCs w:val="28"/>
          <w:lang w:val="az-Latn-AZ"/>
        </w:rPr>
        <w:t>Tikinti sahəsində yaranmış əlavə dəyərin ümumi daxili məhsulda xüsusi çəkisi.</w:t>
      </w:r>
    </w:p>
    <w:p w:rsidR="002E4747" w:rsidRPr="002E4747" w:rsidRDefault="002E4747" w:rsidP="002E4747">
      <w:pPr>
        <w:pStyle w:val="10"/>
        <w:spacing w:after="0" w:line="360" w:lineRule="auto"/>
        <w:ind w:left="0" w:right="-5" w:firstLine="709"/>
        <w:jc w:val="right"/>
        <w:rPr>
          <w:rFonts w:ascii="Times New Roman" w:hAnsi="Times New Roman"/>
          <w:sz w:val="28"/>
          <w:szCs w:val="28"/>
          <w:lang w:val="az-Latn-AZ" w:eastAsia="ja-JP"/>
        </w:rPr>
      </w:pPr>
      <w:r>
        <w:rPr>
          <w:rFonts w:ascii="Times New Roman" w:hAnsi="Times New Roman"/>
          <w:b/>
          <w:bCs/>
          <w:sz w:val="28"/>
          <w:szCs w:val="28"/>
          <w:lang w:val="az-Latn-AZ"/>
        </w:rPr>
        <w:t>Cədvəl 2.2</w:t>
      </w:r>
    </w:p>
    <w:tbl>
      <w:tblPr>
        <w:tblW w:w="5388" w:type="dxa"/>
        <w:jc w:val="center"/>
        <w:tblInd w:w="93" w:type="dxa"/>
        <w:tblLook w:val="04A0" w:firstRow="1" w:lastRow="0" w:firstColumn="1" w:lastColumn="0" w:noHBand="0" w:noVBand="1"/>
      </w:tblPr>
      <w:tblGrid>
        <w:gridCol w:w="2020"/>
        <w:gridCol w:w="3368"/>
      </w:tblGrid>
      <w:tr w:rsidR="002E4747" w:rsidTr="002E4747">
        <w:trPr>
          <w:trHeight w:val="480"/>
          <w:jc w:val="center"/>
        </w:trPr>
        <w:tc>
          <w:tcPr>
            <w:tcW w:w="2020" w:type="dxa"/>
            <w:tcBorders>
              <w:top w:val="single" w:sz="8" w:space="0" w:color="auto"/>
              <w:left w:val="single" w:sz="8" w:space="0" w:color="auto"/>
              <w:bottom w:val="nil"/>
              <w:right w:val="single" w:sz="8" w:space="0" w:color="auto"/>
            </w:tcBorders>
            <w:shd w:val="clear" w:color="auto" w:fill="auto"/>
            <w:vAlign w:val="center"/>
            <w:hideMark/>
          </w:tcPr>
          <w:p w:rsidR="002E4747" w:rsidRDefault="002E4747" w:rsidP="002E4747">
            <w:pPr>
              <w:spacing w:line="360" w:lineRule="auto"/>
              <w:jc w:val="center"/>
              <w:rPr>
                <w:b/>
                <w:bCs/>
                <w:sz w:val="22"/>
                <w:szCs w:val="22"/>
              </w:rPr>
            </w:pPr>
            <w:r>
              <w:rPr>
                <w:b/>
                <w:bCs/>
                <w:sz w:val="22"/>
                <w:szCs w:val="22"/>
              </w:rPr>
              <w:t>İllər</w:t>
            </w:r>
          </w:p>
        </w:tc>
        <w:tc>
          <w:tcPr>
            <w:tcW w:w="3368" w:type="dxa"/>
            <w:tcBorders>
              <w:top w:val="single" w:sz="8" w:space="0" w:color="auto"/>
              <w:left w:val="nil"/>
              <w:bottom w:val="nil"/>
              <w:right w:val="single" w:sz="8" w:space="0" w:color="auto"/>
            </w:tcBorders>
            <w:shd w:val="clear" w:color="auto" w:fill="auto"/>
            <w:vAlign w:val="center"/>
            <w:hideMark/>
          </w:tcPr>
          <w:p w:rsidR="002E4747" w:rsidRDefault="002E4747" w:rsidP="002E4747">
            <w:pPr>
              <w:spacing w:line="360" w:lineRule="auto"/>
              <w:jc w:val="center"/>
              <w:rPr>
                <w:b/>
                <w:bCs/>
                <w:sz w:val="22"/>
                <w:szCs w:val="22"/>
              </w:rPr>
            </w:pPr>
            <w:r>
              <w:rPr>
                <w:b/>
                <w:bCs/>
                <w:sz w:val="22"/>
                <w:szCs w:val="22"/>
              </w:rPr>
              <w:t>faizlə</w:t>
            </w:r>
          </w:p>
        </w:tc>
      </w:tr>
      <w:tr w:rsidR="002E4747" w:rsidTr="002E4747">
        <w:trPr>
          <w:trHeight w:val="480"/>
          <w:jc w:val="center"/>
        </w:trPr>
        <w:tc>
          <w:tcPr>
            <w:tcW w:w="20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E4747" w:rsidRDefault="002E4747" w:rsidP="002E4747">
            <w:pPr>
              <w:spacing w:line="360" w:lineRule="auto"/>
              <w:jc w:val="center"/>
              <w:rPr>
                <w:b/>
                <w:bCs/>
                <w:sz w:val="22"/>
                <w:szCs w:val="22"/>
              </w:rPr>
            </w:pPr>
            <w:r>
              <w:rPr>
                <w:b/>
                <w:bCs/>
                <w:sz w:val="22"/>
                <w:szCs w:val="22"/>
              </w:rPr>
              <w:t>1990</w:t>
            </w:r>
          </w:p>
        </w:tc>
        <w:tc>
          <w:tcPr>
            <w:tcW w:w="3368" w:type="dxa"/>
            <w:tcBorders>
              <w:top w:val="single" w:sz="8" w:space="0" w:color="auto"/>
              <w:left w:val="nil"/>
              <w:bottom w:val="single" w:sz="4" w:space="0" w:color="auto"/>
              <w:right w:val="single" w:sz="8" w:space="0" w:color="auto"/>
            </w:tcBorders>
            <w:shd w:val="clear" w:color="auto" w:fill="auto"/>
            <w:vAlign w:val="center"/>
            <w:hideMark/>
          </w:tcPr>
          <w:p w:rsidR="002E4747" w:rsidRPr="00B6186F" w:rsidRDefault="002E4747" w:rsidP="002E4747">
            <w:pPr>
              <w:spacing w:line="360" w:lineRule="auto"/>
              <w:jc w:val="center"/>
              <w:rPr>
                <w:b/>
                <w:sz w:val="22"/>
                <w:szCs w:val="22"/>
              </w:rPr>
            </w:pPr>
            <w:r w:rsidRPr="00B6186F">
              <w:rPr>
                <w:b/>
                <w:sz w:val="22"/>
                <w:szCs w:val="22"/>
              </w:rPr>
              <w:t>8,1</w:t>
            </w:r>
          </w:p>
        </w:tc>
      </w:tr>
      <w:tr w:rsidR="002E4747" w:rsidTr="002E4747">
        <w:trPr>
          <w:trHeight w:val="480"/>
          <w:jc w:val="center"/>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2E4747" w:rsidRDefault="002E4747" w:rsidP="002E4747">
            <w:pPr>
              <w:spacing w:line="360" w:lineRule="auto"/>
              <w:jc w:val="center"/>
              <w:rPr>
                <w:b/>
                <w:bCs/>
                <w:sz w:val="22"/>
                <w:szCs w:val="22"/>
              </w:rPr>
            </w:pPr>
            <w:r>
              <w:rPr>
                <w:b/>
                <w:bCs/>
                <w:sz w:val="22"/>
                <w:szCs w:val="22"/>
              </w:rPr>
              <w:t>1991</w:t>
            </w:r>
          </w:p>
        </w:tc>
        <w:tc>
          <w:tcPr>
            <w:tcW w:w="3368" w:type="dxa"/>
            <w:tcBorders>
              <w:top w:val="nil"/>
              <w:left w:val="nil"/>
              <w:bottom w:val="single" w:sz="4" w:space="0" w:color="auto"/>
              <w:right w:val="single" w:sz="8" w:space="0" w:color="auto"/>
            </w:tcBorders>
            <w:shd w:val="clear" w:color="auto" w:fill="auto"/>
            <w:vAlign w:val="center"/>
            <w:hideMark/>
          </w:tcPr>
          <w:p w:rsidR="002E4747" w:rsidRPr="00B6186F" w:rsidRDefault="002E4747" w:rsidP="002E4747">
            <w:pPr>
              <w:spacing w:line="360" w:lineRule="auto"/>
              <w:jc w:val="center"/>
              <w:rPr>
                <w:b/>
                <w:sz w:val="22"/>
                <w:szCs w:val="22"/>
              </w:rPr>
            </w:pPr>
            <w:r w:rsidRPr="00B6186F">
              <w:rPr>
                <w:b/>
                <w:sz w:val="22"/>
                <w:szCs w:val="22"/>
              </w:rPr>
              <w:t>6,2</w:t>
            </w:r>
          </w:p>
        </w:tc>
      </w:tr>
      <w:tr w:rsidR="002E4747" w:rsidTr="002E4747">
        <w:trPr>
          <w:trHeight w:val="480"/>
          <w:jc w:val="center"/>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2E4747" w:rsidRDefault="002E4747" w:rsidP="002E4747">
            <w:pPr>
              <w:spacing w:line="360" w:lineRule="auto"/>
              <w:jc w:val="center"/>
              <w:rPr>
                <w:b/>
                <w:bCs/>
                <w:sz w:val="22"/>
                <w:szCs w:val="22"/>
              </w:rPr>
            </w:pPr>
            <w:r>
              <w:rPr>
                <w:b/>
                <w:bCs/>
                <w:sz w:val="22"/>
                <w:szCs w:val="22"/>
              </w:rPr>
              <w:t>1992</w:t>
            </w:r>
          </w:p>
        </w:tc>
        <w:tc>
          <w:tcPr>
            <w:tcW w:w="3368" w:type="dxa"/>
            <w:tcBorders>
              <w:top w:val="nil"/>
              <w:left w:val="nil"/>
              <w:bottom w:val="single" w:sz="4" w:space="0" w:color="auto"/>
              <w:right w:val="single" w:sz="8" w:space="0" w:color="auto"/>
            </w:tcBorders>
            <w:shd w:val="clear" w:color="auto" w:fill="auto"/>
            <w:vAlign w:val="center"/>
            <w:hideMark/>
          </w:tcPr>
          <w:p w:rsidR="002E4747" w:rsidRPr="00B6186F" w:rsidRDefault="002E4747" w:rsidP="002E4747">
            <w:pPr>
              <w:spacing w:line="360" w:lineRule="auto"/>
              <w:jc w:val="center"/>
              <w:rPr>
                <w:b/>
                <w:sz w:val="22"/>
                <w:szCs w:val="22"/>
              </w:rPr>
            </w:pPr>
            <w:r w:rsidRPr="00B6186F">
              <w:rPr>
                <w:b/>
                <w:sz w:val="22"/>
                <w:szCs w:val="22"/>
              </w:rPr>
              <w:t>7,2</w:t>
            </w:r>
          </w:p>
        </w:tc>
      </w:tr>
      <w:tr w:rsidR="002E4747" w:rsidTr="002E4747">
        <w:trPr>
          <w:trHeight w:val="480"/>
          <w:jc w:val="center"/>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2E4747" w:rsidRDefault="002E4747" w:rsidP="002E4747">
            <w:pPr>
              <w:spacing w:line="360" w:lineRule="auto"/>
              <w:jc w:val="center"/>
              <w:rPr>
                <w:b/>
                <w:bCs/>
                <w:sz w:val="22"/>
                <w:szCs w:val="22"/>
              </w:rPr>
            </w:pPr>
            <w:r>
              <w:rPr>
                <w:b/>
                <w:bCs/>
                <w:sz w:val="22"/>
                <w:szCs w:val="22"/>
              </w:rPr>
              <w:t>1993</w:t>
            </w:r>
          </w:p>
        </w:tc>
        <w:tc>
          <w:tcPr>
            <w:tcW w:w="3368" w:type="dxa"/>
            <w:tcBorders>
              <w:top w:val="nil"/>
              <w:left w:val="nil"/>
              <w:bottom w:val="single" w:sz="4" w:space="0" w:color="auto"/>
              <w:right w:val="single" w:sz="8" w:space="0" w:color="auto"/>
            </w:tcBorders>
            <w:shd w:val="clear" w:color="auto" w:fill="auto"/>
            <w:vAlign w:val="center"/>
            <w:hideMark/>
          </w:tcPr>
          <w:p w:rsidR="002E4747" w:rsidRPr="00B6186F" w:rsidRDefault="002E4747" w:rsidP="002E4747">
            <w:pPr>
              <w:spacing w:line="360" w:lineRule="auto"/>
              <w:jc w:val="center"/>
              <w:rPr>
                <w:b/>
                <w:sz w:val="22"/>
                <w:szCs w:val="22"/>
              </w:rPr>
            </w:pPr>
            <w:r w:rsidRPr="00B6186F">
              <w:rPr>
                <w:b/>
                <w:sz w:val="22"/>
                <w:szCs w:val="22"/>
              </w:rPr>
              <w:t>7,3</w:t>
            </w:r>
          </w:p>
        </w:tc>
      </w:tr>
      <w:tr w:rsidR="002E4747" w:rsidTr="002E4747">
        <w:trPr>
          <w:trHeight w:val="36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1994</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7,3</w:t>
            </w:r>
          </w:p>
        </w:tc>
      </w:tr>
      <w:tr w:rsidR="002E4747" w:rsidTr="002E4747">
        <w:trPr>
          <w:trHeight w:val="36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1995</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3,7</w:t>
            </w:r>
          </w:p>
        </w:tc>
      </w:tr>
      <w:tr w:rsidR="002E4747" w:rsidTr="002E4747">
        <w:trPr>
          <w:trHeight w:val="36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1996</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9,3</w:t>
            </w:r>
          </w:p>
        </w:tc>
      </w:tr>
      <w:tr w:rsidR="002E4747" w:rsidTr="002E4747">
        <w:trPr>
          <w:trHeight w:val="36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1997</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11,7</w:t>
            </w:r>
          </w:p>
        </w:tc>
      </w:tr>
      <w:tr w:rsidR="002E4747" w:rsidTr="002E4747">
        <w:trPr>
          <w:trHeight w:val="36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1998</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13,0</w:t>
            </w:r>
          </w:p>
        </w:tc>
      </w:tr>
      <w:tr w:rsidR="002E4747" w:rsidTr="002E4747">
        <w:trPr>
          <w:trHeight w:val="36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1999</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10,9</w:t>
            </w:r>
          </w:p>
        </w:tc>
      </w:tr>
      <w:tr w:rsidR="002E4747" w:rsidTr="002E4747">
        <w:trPr>
          <w:trHeight w:val="36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2000</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6,5</w:t>
            </w:r>
          </w:p>
        </w:tc>
      </w:tr>
      <w:tr w:rsidR="002E4747" w:rsidTr="002E4747">
        <w:trPr>
          <w:trHeight w:val="36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2001</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5,8</w:t>
            </w:r>
          </w:p>
        </w:tc>
      </w:tr>
      <w:tr w:rsidR="002E4747" w:rsidTr="002E4747">
        <w:trPr>
          <w:trHeight w:val="360"/>
          <w:jc w:val="center"/>
        </w:trPr>
        <w:tc>
          <w:tcPr>
            <w:tcW w:w="20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lastRenderedPageBreak/>
              <w:t>2002</w:t>
            </w:r>
          </w:p>
        </w:tc>
        <w:tc>
          <w:tcPr>
            <w:tcW w:w="3368" w:type="dxa"/>
            <w:tcBorders>
              <w:top w:val="single" w:sz="4" w:space="0" w:color="auto"/>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8,7</w:t>
            </w:r>
          </w:p>
        </w:tc>
      </w:tr>
      <w:tr w:rsidR="002E4747" w:rsidTr="002E4747">
        <w:trPr>
          <w:trHeight w:val="36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2003</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11,2</w:t>
            </w:r>
          </w:p>
        </w:tc>
      </w:tr>
      <w:tr w:rsidR="002E4747" w:rsidTr="002E4747">
        <w:trPr>
          <w:trHeight w:val="36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2004</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12,5</w:t>
            </w:r>
          </w:p>
        </w:tc>
      </w:tr>
      <w:tr w:rsidR="002E4747" w:rsidTr="002E4747">
        <w:trPr>
          <w:trHeight w:val="36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2005</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9,4</w:t>
            </w:r>
          </w:p>
        </w:tc>
      </w:tr>
      <w:tr w:rsidR="002E4747" w:rsidTr="002E4747">
        <w:trPr>
          <w:trHeight w:val="36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2006</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bCs/>
                <w:sz w:val="22"/>
                <w:szCs w:val="22"/>
              </w:rPr>
            </w:pPr>
            <w:r w:rsidRPr="00B6186F">
              <w:rPr>
                <w:b/>
                <w:bCs/>
                <w:sz w:val="22"/>
                <w:szCs w:val="22"/>
              </w:rPr>
              <w:t>7,7</w:t>
            </w:r>
          </w:p>
        </w:tc>
      </w:tr>
      <w:tr w:rsidR="002E4747" w:rsidTr="002E4747">
        <w:trPr>
          <w:trHeight w:val="283"/>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2007</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6,7</w:t>
            </w:r>
          </w:p>
        </w:tc>
      </w:tr>
      <w:tr w:rsidR="002E4747" w:rsidTr="002E4747">
        <w:trPr>
          <w:trHeight w:val="30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2008</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bCs/>
                <w:sz w:val="22"/>
                <w:szCs w:val="22"/>
              </w:rPr>
            </w:pPr>
            <w:r w:rsidRPr="00B6186F">
              <w:rPr>
                <w:b/>
                <w:bCs/>
                <w:sz w:val="22"/>
                <w:szCs w:val="22"/>
              </w:rPr>
              <w:t>7</w:t>
            </w:r>
          </w:p>
        </w:tc>
      </w:tr>
      <w:tr w:rsidR="002E4747" w:rsidTr="002E4747">
        <w:trPr>
          <w:trHeight w:val="375"/>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2009</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bCs/>
                <w:sz w:val="22"/>
                <w:szCs w:val="22"/>
              </w:rPr>
            </w:pPr>
            <w:r w:rsidRPr="00B6186F">
              <w:rPr>
                <w:b/>
                <w:bCs/>
                <w:sz w:val="22"/>
                <w:szCs w:val="22"/>
              </w:rPr>
              <w:t>7,2</w:t>
            </w:r>
          </w:p>
        </w:tc>
      </w:tr>
      <w:tr w:rsidR="002E4747" w:rsidTr="002E4747">
        <w:trPr>
          <w:trHeight w:val="405"/>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2010</w:t>
            </w:r>
          </w:p>
        </w:tc>
        <w:tc>
          <w:tcPr>
            <w:tcW w:w="3368" w:type="dxa"/>
            <w:tcBorders>
              <w:top w:val="nil"/>
              <w:left w:val="nil"/>
              <w:bottom w:val="single" w:sz="4"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8,1</w:t>
            </w:r>
          </w:p>
        </w:tc>
      </w:tr>
      <w:tr w:rsidR="002E4747" w:rsidTr="002E4747">
        <w:trPr>
          <w:trHeight w:val="315"/>
          <w:jc w:val="center"/>
        </w:trPr>
        <w:tc>
          <w:tcPr>
            <w:tcW w:w="2020" w:type="dxa"/>
            <w:tcBorders>
              <w:top w:val="nil"/>
              <w:left w:val="single" w:sz="8" w:space="0" w:color="auto"/>
              <w:bottom w:val="single" w:sz="8" w:space="0" w:color="auto"/>
              <w:right w:val="single" w:sz="4" w:space="0" w:color="auto"/>
            </w:tcBorders>
            <w:shd w:val="clear" w:color="auto" w:fill="auto"/>
            <w:noWrap/>
            <w:vAlign w:val="center"/>
            <w:hideMark/>
          </w:tcPr>
          <w:p w:rsidR="002E4747" w:rsidRDefault="002E4747" w:rsidP="002E4747">
            <w:pPr>
              <w:spacing w:line="360" w:lineRule="auto"/>
              <w:jc w:val="center"/>
              <w:rPr>
                <w:b/>
                <w:bCs/>
                <w:sz w:val="22"/>
                <w:szCs w:val="22"/>
              </w:rPr>
            </w:pPr>
            <w:r>
              <w:rPr>
                <w:b/>
                <w:bCs/>
                <w:sz w:val="22"/>
                <w:szCs w:val="22"/>
              </w:rPr>
              <w:t>2011*</w:t>
            </w:r>
          </w:p>
        </w:tc>
        <w:tc>
          <w:tcPr>
            <w:tcW w:w="3368" w:type="dxa"/>
            <w:tcBorders>
              <w:top w:val="nil"/>
              <w:left w:val="nil"/>
              <w:bottom w:val="single" w:sz="8" w:space="0" w:color="auto"/>
              <w:right w:val="single" w:sz="8" w:space="0" w:color="auto"/>
            </w:tcBorders>
            <w:shd w:val="clear" w:color="auto" w:fill="auto"/>
            <w:noWrap/>
            <w:vAlign w:val="center"/>
            <w:hideMark/>
          </w:tcPr>
          <w:p w:rsidR="002E4747" w:rsidRPr="00B6186F" w:rsidRDefault="002E4747" w:rsidP="002E4747">
            <w:pPr>
              <w:spacing w:line="360" w:lineRule="auto"/>
              <w:jc w:val="center"/>
              <w:rPr>
                <w:b/>
                <w:sz w:val="22"/>
                <w:szCs w:val="22"/>
              </w:rPr>
            </w:pPr>
            <w:r w:rsidRPr="00B6186F">
              <w:rPr>
                <w:b/>
                <w:sz w:val="22"/>
                <w:szCs w:val="22"/>
              </w:rPr>
              <w:t>8,2</w:t>
            </w:r>
          </w:p>
        </w:tc>
      </w:tr>
    </w:tbl>
    <w:p w:rsidR="00C42EA6" w:rsidRPr="00C42EA6" w:rsidRDefault="00C42EA6" w:rsidP="002E4747">
      <w:pPr>
        <w:pStyle w:val="10"/>
        <w:spacing w:after="0" w:line="360" w:lineRule="auto"/>
        <w:ind w:left="0" w:right="-5" w:firstLine="709"/>
        <w:jc w:val="both"/>
        <w:rPr>
          <w:rFonts w:ascii="Times New Roman" w:hAnsi="Times New Roman"/>
          <w:sz w:val="8"/>
          <w:szCs w:val="28"/>
          <w:lang w:val="az-Latn-AZ" w:eastAsia="ja-JP"/>
        </w:rPr>
      </w:pPr>
    </w:p>
    <w:p w:rsidR="002E4747" w:rsidRDefault="002E4747" w:rsidP="002E4747">
      <w:pPr>
        <w:pStyle w:val="10"/>
        <w:spacing w:after="0" w:line="360" w:lineRule="auto"/>
        <w:ind w:left="0" w:right="-5" w:firstLine="709"/>
        <w:jc w:val="both"/>
        <w:rPr>
          <w:rFonts w:ascii="Times New Roman" w:hAnsi="Times New Roman"/>
          <w:sz w:val="28"/>
          <w:szCs w:val="28"/>
          <w:lang w:val="az-Latn-AZ" w:eastAsia="ja-JP"/>
        </w:rPr>
      </w:pPr>
      <w:r>
        <w:rPr>
          <w:rFonts w:ascii="Times New Roman" w:hAnsi="Times New Roman"/>
          <w:sz w:val="28"/>
          <w:szCs w:val="28"/>
          <w:lang w:val="az-Latn-AZ" w:eastAsia="ja-JP"/>
        </w:rPr>
        <w:t>Yuxarıdakı cədvəldən göründüyü kimi 1995-ci ildə tikinti sahəsində yaranmış əlavə dəyərin xüsusi çəkisi ümumi daxili məhsulun strukturunda 3,7% təşkil etdiyi halda 2011-ci ildə bu göstərici 2,2 dəfə artaraq 8,2% olmuşdur. Həmçinin istifadəyə verilən əsas fondlar, əsas kapitala investisiyalar və tikinti işlərinin həcmi də müvafiq qaydada göstərilmişdir.</w:t>
      </w:r>
    </w:p>
    <w:p w:rsidR="008236CC" w:rsidRDefault="000D00E1" w:rsidP="002E4747">
      <w:pPr>
        <w:pStyle w:val="10"/>
        <w:spacing w:after="0" w:line="360" w:lineRule="auto"/>
        <w:ind w:left="0" w:right="-5" w:firstLine="709"/>
        <w:jc w:val="both"/>
        <w:rPr>
          <w:rFonts w:ascii="Times New Roman" w:hAnsi="Times New Roman"/>
          <w:sz w:val="28"/>
          <w:szCs w:val="28"/>
          <w:lang w:val="az-Latn-AZ" w:eastAsia="ja-JP"/>
        </w:rPr>
      </w:pPr>
      <w:r>
        <w:rPr>
          <w:rFonts w:ascii="Times New Roman" w:hAnsi="Times New Roman"/>
          <w:sz w:val="28"/>
          <w:szCs w:val="28"/>
          <w:lang w:val="az-Latn-AZ" w:eastAsia="ja-JP"/>
        </w:rPr>
        <w:t xml:space="preserve">Azərbaycandakı tikintinin sosial-iqtisadi göstəriciləri indeksləri (cədvəl 2.3) göstərir ki, 1995-2011- ci illərdə istifadəyə verilmiş yaşayış evləri, xəstəxanalar, ambulatoriya-poliklinika müəssisələri, ünuntəhsil məktəbləri, məktəbəqədər təhsil müəssisələri, əsas kapitala investisiyalar, tikinti müəssisələrin tərəfindən yerinə yetirilmiş işlərin həcmi </w:t>
      </w:r>
      <w:r w:rsidR="008236CC">
        <w:rPr>
          <w:rFonts w:ascii="Times New Roman" w:hAnsi="Times New Roman"/>
          <w:sz w:val="28"/>
          <w:szCs w:val="28"/>
          <w:lang w:val="az-Latn-AZ" w:eastAsia="ja-JP"/>
        </w:rPr>
        <w:t>əvvəlki illərə nisbətən yüksək inkişaf yolu keçmişdir.</w:t>
      </w:r>
    </w:p>
    <w:p w:rsidR="00154584" w:rsidRPr="000248DA" w:rsidRDefault="00154584" w:rsidP="00093948">
      <w:pPr>
        <w:pStyle w:val="10"/>
        <w:spacing w:after="0" w:line="360" w:lineRule="auto"/>
        <w:ind w:left="0" w:right="-5"/>
        <w:jc w:val="center"/>
        <w:rPr>
          <w:rFonts w:ascii="Times New Roman" w:hAnsi="Times New Roman"/>
          <w:sz w:val="28"/>
          <w:szCs w:val="28"/>
          <w:lang w:val="az-Latn-AZ" w:eastAsia="ja-JP"/>
        </w:rPr>
      </w:pPr>
      <w:r w:rsidRPr="000248DA">
        <w:rPr>
          <w:rFonts w:ascii="Times New Roman" w:hAnsi="Times New Roman"/>
          <w:sz w:val="28"/>
          <w:szCs w:val="28"/>
          <w:lang w:val="az-Latn-AZ" w:eastAsia="ja-JP"/>
        </w:rPr>
        <w:t>Tikintinin əsas sosial-iqtisadi göstəricilərinin indeksləri</w:t>
      </w:r>
      <w:r w:rsidR="00093948" w:rsidRPr="000248DA">
        <w:rPr>
          <w:rFonts w:ascii="Times New Roman" w:hAnsi="Times New Roman"/>
          <w:sz w:val="28"/>
          <w:szCs w:val="28"/>
          <w:lang w:val="az-Latn-AZ" w:eastAsia="ja-JP"/>
        </w:rPr>
        <w:t xml:space="preserve"> </w:t>
      </w:r>
      <w:r w:rsidRPr="000248DA">
        <w:rPr>
          <w:rFonts w:ascii="Times New Roman" w:hAnsi="Times New Roman"/>
          <w:sz w:val="28"/>
          <w:szCs w:val="28"/>
          <w:lang w:val="az-Latn-AZ" w:eastAsia="ja-JP"/>
        </w:rPr>
        <w:t>(əvvəlki ilə nisbətən faizlə)</w:t>
      </w:r>
    </w:p>
    <w:p w:rsidR="00093948" w:rsidRPr="000248DA" w:rsidRDefault="00093948" w:rsidP="00093948">
      <w:pPr>
        <w:pStyle w:val="10"/>
        <w:spacing w:after="0" w:line="360" w:lineRule="auto"/>
        <w:ind w:left="0" w:right="-5"/>
        <w:jc w:val="right"/>
        <w:rPr>
          <w:rFonts w:ascii="Times New Roman" w:hAnsi="Times New Roman"/>
          <w:b/>
          <w:sz w:val="28"/>
          <w:szCs w:val="28"/>
          <w:lang w:val="az-Latn-AZ" w:eastAsia="ja-JP"/>
        </w:rPr>
      </w:pPr>
      <w:r w:rsidRPr="000248DA">
        <w:rPr>
          <w:rFonts w:ascii="Times New Roman" w:hAnsi="Times New Roman"/>
          <w:b/>
          <w:sz w:val="28"/>
          <w:szCs w:val="28"/>
          <w:lang w:val="az-Latn-AZ" w:eastAsia="ja-JP"/>
        </w:rPr>
        <w:t>Cədvəl 2.3</w:t>
      </w:r>
    </w:p>
    <w:tbl>
      <w:tblPr>
        <w:tblW w:w="9979" w:type="dxa"/>
        <w:tblInd w:w="93" w:type="dxa"/>
        <w:tblLook w:val="04A0" w:firstRow="1" w:lastRow="0" w:firstColumn="1" w:lastColumn="0" w:noHBand="0" w:noVBand="1"/>
      </w:tblPr>
      <w:tblGrid>
        <w:gridCol w:w="3417"/>
        <w:gridCol w:w="874"/>
        <w:gridCol w:w="711"/>
        <w:gridCol w:w="711"/>
        <w:gridCol w:w="711"/>
        <w:gridCol w:w="711"/>
        <w:gridCol w:w="711"/>
        <w:gridCol w:w="711"/>
        <w:gridCol w:w="711"/>
        <w:gridCol w:w="711"/>
      </w:tblGrid>
      <w:tr w:rsidR="00154584" w:rsidRPr="00154584" w:rsidTr="00093948">
        <w:trPr>
          <w:trHeight w:val="465"/>
        </w:trPr>
        <w:tc>
          <w:tcPr>
            <w:tcW w:w="3417" w:type="dxa"/>
            <w:tcBorders>
              <w:top w:val="single" w:sz="8" w:space="0" w:color="auto"/>
              <w:left w:val="single" w:sz="8" w:space="0" w:color="auto"/>
              <w:bottom w:val="nil"/>
              <w:right w:val="nil"/>
            </w:tcBorders>
            <w:shd w:val="clear" w:color="auto" w:fill="auto"/>
            <w:noWrap/>
            <w:vAlign w:val="center"/>
            <w:hideMark/>
          </w:tcPr>
          <w:p w:rsidR="00154584" w:rsidRPr="00154584" w:rsidRDefault="00154584" w:rsidP="00154584">
            <w:pPr>
              <w:jc w:val="center"/>
              <w:rPr>
                <w:b/>
                <w:bCs/>
                <w:sz w:val="22"/>
                <w:szCs w:val="22"/>
                <w:lang w:val="az-Latn-AZ" w:eastAsia="en-US"/>
              </w:rPr>
            </w:pPr>
            <w:r w:rsidRPr="00154584">
              <w:rPr>
                <w:b/>
                <w:bCs/>
                <w:sz w:val="22"/>
                <w:szCs w:val="22"/>
                <w:lang w:val="az-Latn-AZ" w:eastAsia="en-US"/>
              </w:rPr>
              <w:t> </w:t>
            </w:r>
          </w:p>
        </w:tc>
        <w:tc>
          <w:tcPr>
            <w:tcW w:w="874" w:type="dxa"/>
            <w:tcBorders>
              <w:top w:val="single" w:sz="8" w:space="0" w:color="auto"/>
              <w:left w:val="single" w:sz="8" w:space="0" w:color="auto"/>
              <w:bottom w:val="nil"/>
              <w:right w:val="single" w:sz="8" w:space="0" w:color="auto"/>
            </w:tcBorders>
            <w:shd w:val="clear" w:color="auto" w:fill="auto"/>
            <w:noWrap/>
            <w:vAlign w:val="center"/>
            <w:hideMark/>
          </w:tcPr>
          <w:p w:rsidR="00154584" w:rsidRPr="00154584" w:rsidRDefault="00154584" w:rsidP="00154584">
            <w:pPr>
              <w:jc w:val="center"/>
              <w:rPr>
                <w:b/>
                <w:bCs/>
                <w:sz w:val="22"/>
                <w:szCs w:val="22"/>
                <w:lang w:val="en-US" w:eastAsia="en-US"/>
              </w:rPr>
            </w:pPr>
            <w:r w:rsidRPr="00154584">
              <w:rPr>
                <w:b/>
                <w:bCs/>
                <w:sz w:val="22"/>
                <w:szCs w:val="22"/>
                <w:lang w:val="en-US" w:eastAsia="en-US"/>
              </w:rPr>
              <w:t>1995</w:t>
            </w:r>
          </w:p>
        </w:tc>
        <w:tc>
          <w:tcPr>
            <w:tcW w:w="711" w:type="dxa"/>
            <w:tcBorders>
              <w:top w:val="single" w:sz="8" w:space="0" w:color="auto"/>
              <w:left w:val="nil"/>
              <w:bottom w:val="nil"/>
              <w:right w:val="single" w:sz="8" w:space="0" w:color="auto"/>
            </w:tcBorders>
            <w:shd w:val="clear" w:color="auto" w:fill="auto"/>
            <w:noWrap/>
            <w:vAlign w:val="center"/>
            <w:hideMark/>
          </w:tcPr>
          <w:p w:rsidR="00154584" w:rsidRPr="00154584" w:rsidRDefault="00154584" w:rsidP="00154584">
            <w:pPr>
              <w:jc w:val="center"/>
              <w:rPr>
                <w:b/>
                <w:bCs/>
                <w:sz w:val="22"/>
                <w:szCs w:val="22"/>
                <w:lang w:val="en-US" w:eastAsia="en-US"/>
              </w:rPr>
            </w:pPr>
            <w:r w:rsidRPr="00154584">
              <w:rPr>
                <w:b/>
                <w:bCs/>
                <w:sz w:val="22"/>
                <w:szCs w:val="22"/>
                <w:lang w:val="en-US" w:eastAsia="en-US"/>
              </w:rPr>
              <w:t>1997</w:t>
            </w:r>
          </w:p>
        </w:tc>
        <w:tc>
          <w:tcPr>
            <w:tcW w:w="711" w:type="dxa"/>
            <w:tcBorders>
              <w:top w:val="single" w:sz="8" w:space="0" w:color="auto"/>
              <w:left w:val="nil"/>
              <w:bottom w:val="nil"/>
              <w:right w:val="single" w:sz="8" w:space="0" w:color="auto"/>
            </w:tcBorders>
            <w:shd w:val="clear" w:color="auto" w:fill="auto"/>
            <w:noWrap/>
            <w:vAlign w:val="center"/>
            <w:hideMark/>
          </w:tcPr>
          <w:p w:rsidR="00154584" w:rsidRPr="00154584" w:rsidRDefault="00154584" w:rsidP="00154584">
            <w:pPr>
              <w:jc w:val="center"/>
              <w:rPr>
                <w:b/>
                <w:bCs/>
                <w:sz w:val="22"/>
                <w:szCs w:val="22"/>
                <w:lang w:val="en-US" w:eastAsia="en-US"/>
              </w:rPr>
            </w:pPr>
            <w:r w:rsidRPr="00154584">
              <w:rPr>
                <w:b/>
                <w:bCs/>
                <w:sz w:val="22"/>
                <w:szCs w:val="22"/>
                <w:lang w:val="en-US" w:eastAsia="en-US"/>
              </w:rPr>
              <w:t>1999</w:t>
            </w:r>
          </w:p>
        </w:tc>
        <w:tc>
          <w:tcPr>
            <w:tcW w:w="711" w:type="dxa"/>
            <w:tcBorders>
              <w:top w:val="single" w:sz="8" w:space="0" w:color="auto"/>
              <w:left w:val="nil"/>
              <w:bottom w:val="nil"/>
              <w:right w:val="single" w:sz="8" w:space="0" w:color="auto"/>
            </w:tcBorders>
            <w:shd w:val="clear" w:color="auto" w:fill="auto"/>
            <w:noWrap/>
            <w:vAlign w:val="center"/>
            <w:hideMark/>
          </w:tcPr>
          <w:p w:rsidR="00154584" w:rsidRPr="00154584" w:rsidRDefault="00154584" w:rsidP="00154584">
            <w:pPr>
              <w:jc w:val="center"/>
              <w:rPr>
                <w:b/>
                <w:bCs/>
                <w:sz w:val="22"/>
                <w:szCs w:val="22"/>
                <w:lang w:val="en-US" w:eastAsia="en-US"/>
              </w:rPr>
            </w:pPr>
            <w:r w:rsidRPr="00154584">
              <w:rPr>
                <w:b/>
                <w:bCs/>
                <w:sz w:val="22"/>
                <w:szCs w:val="22"/>
                <w:lang w:val="en-US" w:eastAsia="en-US"/>
              </w:rPr>
              <w:t>2001</w:t>
            </w:r>
          </w:p>
        </w:tc>
        <w:tc>
          <w:tcPr>
            <w:tcW w:w="711" w:type="dxa"/>
            <w:tcBorders>
              <w:top w:val="single" w:sz="8" w:space="0" w:color="auto"/>
              <w:left w:val="nil"/>
              <w:bottom w:val="nil"/>
              <w:right w:val="single" w:sz="8" w:space="0" w:color="auto"/>
            </w:tcBorders>
            <w:shd w:val="clear" w:color="auto" w:fill="auto"/>
            <w:noWrap/>
            <w:vAlign w:val="center"/>
            <w:hideMark/>
          </w:tcPr>
          <w:p w:rsidR="00154584" w:rsidRPr="00154584" w:rsidRDefault="00154584" w:rsidP="00154584">
            <w:pPr>
              <w:jc w:val="center"/>
              <w:rPr>
                <w:b/>
                <w:bCs/>
                <w:sz w:val="22"/>
                <w:szCs w:val="22"/>
                <w:lang w:val="en-US" w:eastAsia="en-US"/>
              </w:rPr>
            </w:pPr>
            <w:r w:rsidRPr="00154584">
              <w:rPr>
                <w:b/>
                <w:bCs/>
                <w:sz w:val="22"/>
                <w:szCs w:val="22"/>
                <w:lang w:val="en-US" w:eastAsia="en-US"/>
              </w:rPr>
              <w:t>2003</w:t>
            </w:r>
          </w:p>
        </w:tc>
        <w:tc>
          <w:tcPr>
            <w:tcW w:w="711" w:type="dxa"/>
            <w:tcBorders>
              <w:top w:val="single" w:sz="8" w:space="0" w:color="auto"/>
              <w:left w:val="nil"/>
              <w:bottom w:val="nil"/>
              <w:right w:val="single" w:sz="8" w:space="0" w:color="auto"/>
            </w:tcBorders>
            <w:shd w:val="clear" w:color="auto" w:fill="auto"/>
            <w:noWrap/>
            <w:vAlign w:val="center"/>
            <w:hideMark/>
          </w:tcPr>
          <w:p w:rsidR="00154584" w:rsidRPr="00154584" w:rsidRDefault="00154584" w:rsidP="00154584">
            <w:pPr>
              <w:jc w:val="center"/>
              <w:rPr>
                <w:b/>
                <w:bCs/>
                <w:sz w:val="22"/>
                <w:szCs w:val="22"/>
                <w:lang w:val="en-US" w:eastAsia="en-US"/>
              </w:rPr>
            </w:pPr>
            <w:r w:rsidRPr="00154584">
              <w:rPr>
                <w:b/>
                <w:bCs/>
                <w:sz w:val="22"/>
                <w:szCs w:val="22"/>
                <w:lang w:val="en-US" w:eastAsia="en-US"/>
              </w:rPr>
              <w:t>2005</w:t>
            </w:r>
          </w:p>
        </w:tc>
        <w:tc>
          <w:tcPr>
            <w:tcW w:w="711" w:type="dxa"/>
            <w:tcBorders>
              <w:top w:val="single" w:sz="8" w:space="0" w:color="auto"/>
              <w:left w:val="nil"/>
              <w:bottom w:val="nil"/>
              <w:right w:val="single" w:sz="8" w:space="0" w:color="auto"/>
            </w:tcBorders>
            <w:shd w:val="clear" w:color="auto" w:fill="auto"/>
            <w:noWrap/>
            <w:vAlign w:val="center"/>
            <w:hideMark/>
          </w:tcPr>
          <w:p w:rsidR="00154584" w:rsidRPr="00154584" w:rsidRDefault="00154584" w:rsidP="00154584">
            <w:pPr>
              <w:jc w:val="center"/>
              <w:rPr>
                <w:b/>
                <w:bCs/>
                <w:sz w:val="22"/>
                <w:szCs w:val="22"/>
                <w:lang w:val="en-US" w:eastAsia="en-US"/>
              </w:rPr>
            </w:pPr>
            <w:r w:rsidRPr="00154584">
              <w:rPr>
                <w:b/>
                <w:bCs/>
                <w:sz w:val="22"/>
                <w:szCs w:val="22"/>
                <w:lang w:val="en-US" w:eastAsia="en-US"/>
              </w:rPr>
              <w:t>2007</w:t>
            </w:r>
          </w:p>
        </w:tc>
        <w:tc>
          <w:tcPr>
            <w:tcW w:w="711" w:type="dxa"/>
            <w:tcBorders>
              <w:top w:val="single" w:sz="8" w:space="0" w:color="auto"/>
              <w:left w:val="nil"/>
              <w:bottom w:val="nil"/>
              <w:right w:val="single" w:sz="4" w:space="0" w:color="auto"/>
            </w:tcBorders>
            <w:shd w:val="clear" w:color="auto" w:fill="auto"/>
            <w:noWrap/>
            <w:vAlign w:val="center"/>
            <w:hideMark/>
          </w:tcPr>
          <w:p w:rsidR="00154584" w:rsidRPr="00154584" w:rsidRDefault="00154584" w:rsidP="00154584">
            <w:pPr>
              <w:jc w:val="center"/>
              <w:rPr>
                <w:b/>
                <w:bCs/>
                <w:sz w:val="22"/>
                <w:szCs w:val="22"/>
                <w:lang w:val="en-US" w:eastAsia="en-US"/>
              </w:rPr>
            </w:pPr>
            <w:r w:rsidRPr="00154584">
              <w:rPr>
                <w:b/>
                <w:bCs/>
                <w:sz w:val="22"/>
                <w:szCs w:val="22"/>
                <w:lang w:val="en-US" w:eastAsia="en-US"/>
              </w:rPr>
              <w:t>2009</w:t>
            </w:r>
          </w:p>
        </w:tc>
        <w:tc>
          <w:tcPr>
            <w:tcW w:w="711" w:type="dxa"/>
            <w:tcBorders>
              <w:top w:val="single" w:sz="8" w:space="0" w:color="auto"/>
              <w:left w:val="single" w:sz="4" w:space="0" w:color="auto"/>
              <w:bottom w:val="nil"/>
              <w:right w:val="single" w:sz="8" w:space="0" w:color="auto"/>
            </w:tcBorders>
            <w:shd w:val="clear" w:color="auto" w:fill="auto"/>
            <w:noWrap/>
            <w:vAlign w:val="center"/>
            <w:hideMark/>
          </w:tcPr>
          <w:p w:rsidR="00154584" w:rsidRPr="00154584" w:rsidRDefault="00154584" w:rsidP="00154584">
            <w:pPr>
              <w:jc w:val="right"/>
              <w:rPr>
                <w:b/>
                <w:bCs/>
                <w:sz w:val="22"/>
                <w:szCs w:val="22"/>
                <w:lang w:val="en-US" w:eastAsia="en-US"/>
              </w:rPr>
            </w:pPr>
            <w:r w:rsidRPr="00154584">
              <w:rPr>
                <w:b/>
                <w:bCs/>
                <w:sz w:val="22"/>
                <w:szCs w:val="22"/>
                <w:lang w:val="en-US" w:eastAsia="en-US"/>
              </w:rPr>
              <w:t>2011</w:t>
            </w:r>
          </w:p>
        </w:tc>
      </w:tr>
      <w:tr w:rsidR="00154584" w:rsidRPr="00154584" w:rsidTr="00093948">
        <w:trPr>
          <w:trHeight w:val="360"/>
        </w:trPr>
        <w:tc>
          <w:tcPr>
            <w:tcW w:w="34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İstifadəyə verilmişdir:</w:t>
            </w:r>
          </w:p>
        </w:tc>
        <w:tc>
          <w:tcPr>
            <w:tcW w:w="874" w:type="dxa"/>
            <w:tcBorders>
              <w:top w:val="single" w:sz="8" w:space="0" w:color="auto"/>
              <w:left w:val="nil"/>
              <w:bottom w:val="single" w:sz="4" w:space="0" w:color="auto"/>
              <w:right w:val="single" w:sz="4"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 </w:t>
            </w:r>
          </w:p>
        </w:tc>
        <w:tc>
          <w:tcPr>
            <w:tcW w:w="711" w:type="dxa"/>
            <w:tcBorders>
              <w:top w:val="single" w:sz="8" w:space="0" w:color="auto"/>
              <w:left w:val="nil"/>
              <w:bottom w:val="single" w:sz="4" w:space="0" w:color="auto"/>
              <w:right w:val="single" w:sz="4"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 </w:t>
            </w:r>
          </w:p>
        </w:tc>
        <w:tc>
          <w:tcPr>
            <w:tcW w:w="711" w:type="dxa"/>
            <w:tcBorders>
              <w:top w:val="single" w:sz="8" w:space="0" w:color="auto"/>
              <w:left w:val="nil"/>
              <w:bottom w:val="single" w:sz="4" w:space="0" w:color="auto"/>
              <w:right w:val="single" w:sz="4"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 </w:t>
            </w:r>
          </w:p>
        </w:tc>
        <w:tc>
          <w:tcPr>
            <w:tcW w:w="711" w:type="dxa"/>
            <w:tcBorders>
              <w:top w:val="single" w:sz="8" w:space="0" w:color="auto"/>
              <w:left w:val="nil"/>
              <w:bottom w:val="single" w:sz="4" w:space="0" w:color="auto"/>
              <w:right w:val="single" w:sz="4"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 </w:t>
            </w:r>
          </w:p>
        </w:tc>
        <w:tc>
          <w:tcPr>
            <w:tcW w:w="711" w:type="dxa"/>
            <w:tcBorders>
              <w:top w:val="single" w:sz="8" w:space="0" w:color="auto"/>
              <w:left w:val="nil"/>
              <w:bottom w:val="single" w:sz="4" w:space="0" w:color="auto"/>
              <w:right w:val="single" w:sz="4" w:space="0" w:color="auto"/>
            </w:tcBorders>
            <w:shd w:val="clear" w:color="auto" w:fill="auto"/>
            <w:noWrap/>
            <w:vAlign w:val="bottom"/>
            <w:hideMark/>
          </w:tcPr>
          <w:p w:rsidR="00154584" w:rsidRPr="00154584" w:rsidRDefault="00154584" w:rsidP="00154584">
            <w:pPr>
              <w:jc w:val="center"/>
              <w:rPr>
                <w:sz w:val="22"/>
                <w:szCs w:val="22"/>
                <w:lang w:val="en-US" w:eastAsia="en-US"/>
              </w:rPr>
            </w:pPr>
            <w:r w:rsidRPr="00154584">
              <w:rPr>
                <w:sz w:val="22"/>
                <w:szCs w:val="22"/>
                <w:lang w:val="en-US" w:eastAsia="en-US"/>
              </w:rPr>
              <w:t> </w:t>
            </w:r>
          </w:p>
        </w:tc>
        <w:tc>
          <w:tcPr>
            <w:tcW w:w="711" w:type="dxa"/>
            <w:tcBorders>
              <w:top w:val="single" w:sz="8" w:space="0" w:color="auto"/>
              <w:left w:val="nil"/>
              <w:bottom w:val="single" w:sz="4" w:space="0" w:color="auto"/>
              <w:right w:val="single" w:sz="4" w:space="0" w:color="auto"/>
            </w:tcBorders>
            <w:shd w:val="clear" w:color="auto" w:fill="auto"/>
            <w:noWrap/>
            <w:vAlign w:val="bottom"/>
            <w:hideMark/>
          </w:tcPr>
          <w:p w:rsidR="00154584" w:rsidRPr="00154584" w:rsidRDefault="00154584" w:rsidP="00154584">
            <w:pPr>
              <w:jc w:val="center"/>
              <w:rPr>
                <w:sz w:val="22"/>
                <w:szCs w:val="22"/>
                <w:lang w:val="en-US" w:eastAsia="en-US"/>
              </w:rPr>
            </w:pPr>
            <w:r w:rsidRPr="00154584">
              <w:rPr>
                <w:sz w:val="22"/>
                <w:szCs w:val="22"/>
                <w:lang w:val="en-US" w:eastAsia="en-US"/>
              </w:rPr>
              <w:t> </w:t>
            </w:r>
          </w:p>
        </w:tc>
        <w:tc>
          <w:tcPr>
            <w:tcW w:w="711" w:type="dxa"/>
            <w:tcBorders>
              <w:top w:val="single" w:sz="8" w:space="0" w:color="auto"/>
              <w:left w:val="nil"/>
              <w:bottom w:val="single" w:sz="4" w:space="0" w:color="auto"/>
              <w:right w:val="single" w:sz="4"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 </w:t>
            </w:r>
          </w:p>
        </w:tc>
        <w:tc>
          <w:tcPr>
            <w:tcW w:w="711" w:type="dxa"/>
            <w:tcBorders>
              <w:top w:val="single" w:sz="8" w:space="0" w:color="auto"/>
              <w:left w:val="nil"/>
              <w:bottom w:val="single" w:sz="4" w:space="0" w:color="auto"/>
              <w:right w:val="single" w:sz="4"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 </w:t>
            </w:r>
          </w:p>
        </w:tc>
        <w:tc>
          <w:tcPr>
            <w:tcW w:w="711" w:type="dxa"/>
            <w:tcBorders>
              <w:top w:val="single" w:sz="8" w:space="0" w:color="auto"/>
              <w:left w:val="nil"/>
              <w:bottom w:val="single" w:sz="4" w:space="0" w:color="auto"/>
              <w:right w:val="single" w:sz="8"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 </w:t>
            </w:r>
          </w:p>
        </w:tc>
      </w:tr>
      <w:tr w:rsidR="00154584" w:rsidRPr="00154584" w:rsidTr="00093948">
        <w:trPr>
          <w:trHeight w:val="36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yaşayış evləri</w:t>
            </w:r>
          </w:p>
        </w:tc>
        <w:tc>
          <w:tcPr>
            <w:tcW w:w="874"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77,1</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96,7</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78,0</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115,0</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166,7</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117,2</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102,1</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81,4</w:t>
            </w:r>
          </w:p>
        </w:tc>
        <w:tc>
          <w:tcPr>
            <w:tcW w:w="711" w:type="dxa"/>
            <w:tcBorders>
              <w:top w:val="nil"/>
              <w:left w:val="nil"/>
              <w:bottom w:val="single" w:sz="4" w:space="0" w:color="auto"/>
              <w:right w:val="single" w:sz="8"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99,2</w:t>
            </w:r>
          </w:p>
        </w:tc>
      </w:tr>
      <w:tr w:rsidR="00154584" w:rsidRPr="00154584" w:rsidTr="00093948">
        <w:trPr>
          <w:trHeight w:val="60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4584" w:rsidRPr="00154584" w:rsidRDefault="00154584" w:rsidP="00154584">
            <w:pPr>
              <w:rPr>
                <w:sz w:val="22"/>
                <w:szCs w:val="22"/>
                <w:lang w:val="en-US" w:eastAsia="en-US"/>
              </w:rPr>
            </w:pPr>
            <w:r w:rsidRPr="00154584">
              <w:rPr>
                <w:sz w:val="22"/>
                <w:szCs w:val="22"/>
                <w:lang w:val="en-US" w:eastAsia="en-US"/>
              </w:rPr>
              <w:t xml:space="preserve">   ondan vətəndaşların</w:t>
            </w:r>
            <w:r w:rsidRPr="00154584">
              <w:rPr>
                <w:sz w:val="22"/>
                <w:szCs w:val="22"/>
                <w:lang w:val="en-US" w:eastAsia="en-US"/>
              </w:rPr>
              <w:br/>
              <w:t xml:space="preserve">   şəxsi vəsaiti hesabına </w:t>
            </w:r>
          </w:p>
        </w:tc>
        <w:tc>
          <w:tcPr>
            <w:tcW w:w="874"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95,0</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89,5</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78,0</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128,3</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114,4</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100,3</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124,4</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92,3</w:t>
            </w:r>
          </w:p>
        </w:tc>
        <w:tc>
          <w:tcPr>
            <w:tcW w:w="711" w:type="dxa"/>
            <w:tcBorders>
              <w:top w:val="nil"/>
              <w:left w:val="nil"/>
              <w:bottom w:val="single" w:sz="4" w:space="0" w:color="auto"/>
              <w:right w:val="single" w:sz="8"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143,5</w:t>
            </w:r>
          </w:p>
        </w:tc>
      </w:tr>
      <w:tr w:rsidR="00154584" w:rsidRPr="00154584" w:rsidTr="00093948">
        <w:trPr>
          <w:trHeight w:val="36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xəstəxanalar</w:t>
            </w:r>
          </w:p>
        </w:tc>
        <w:tc>
          <w:tcPr>
            <w:tcW w:w="874"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45,8</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6,8</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75,0</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22,2</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45,0</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47,1</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102,1</w:t>
            </w:r>
          </w:p>
        </w:tc>
        <w:tc>
          <w:tcPr>
            <w:tcW w:w="711" w:type="dxa"/>
            <w:tcBorders>
              <w:top w:val="nil"/>
              <w:left w:val="nil"/>
              <w:bottom w:val="single" w:sz="4" w:space="0" w:color="auto"/>
              <w:right w:val="single" w:sz="8"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150,6</w:t>
            </w:r>
          </w:p>
        </w:tc>
      </w:tr>
      <w:tr w:rsidR="00154584" w:rsidRPr="00154584" w:rsidTr="00093948">
        <w:trPr>
          <w:trHeight w:val="36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ambulatoriya-poliklinika müəssisələri</w:t>
            </w:r>
          </w:p>
        </w:tc>
        <w:tc>
          <w:tcPr>
            <w:tcW w:w="874"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153,1</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109,0</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127,9</w:t>
            </w:r>
          </w:p>
        </w:tc>
        <w:tc>
          <w:tcPr>
            <w:tcW w:w="711" w:type="dxa"/>
            <w:tcBorders>
              <w:top w:val="nil"/>
              <w:left w:val="nil"/>
              <w:bottom w:val="single" w:sz="4" w:space="0" w:color="auto"/>
              <w:right w:val="single" w:sz="8"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38,0</w:t>
            </w:r>
          </w:p>
        </w:tc>
      </w:tr>
      <w:tr w:rsidR="00154584" w:rsidRPr="00154584" w:rsidTr="00093948">
        <w:trPr>
          <w:trHeight w:val="36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ümumtəhsil məktəbləri</w:t>
            </w:r>
          </w:p>
        </w:tc>
        <w:tc>
          <w:tcPr>
            <w:tcW w:w="874"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26,2</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2,3 d.</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114,0</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98,4</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2,9 d.</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2,1 d.</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175,6</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35,2</w:t>
            </w:r>
          </w:p>
        </w:tc>
        <w:tc>
          <w:tcPr>
            <w:tcW w:w="711" w:type="dxa"/>
            <w:tcBorders>
              <w:top w:val="nil"/>
              <w:left w:val="nil"/>
              <w:bottom w:val="single" w:sz="4" w:space="0" w:color="auto"/>
              <w:right w:val="single" w:sz="8"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122,4</w:t>
            </w:r>
          </w:p>
        </w:tc>
      </w:tr>
      <w:tr w:rsidR="00154584" w:rsidRPr="00154584" w:rsidTr="00093948">
        <w:trPr>
          <w:trHeight w:val="36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məktəbəqədər təhsil müəssisələri</w:t>
            </w:r>
          </w:p>
        </w:tc>
        <w:tc>
          <w:tcPr>
            <w:tcW w:w="874"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2,4 d.</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17,3</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7,6 d.</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1,8</w:t>
            </w:r>
          </w:p>
        </w:tc>
        <w:tc>
          <w:tcPr>
            <w:tcW w:w="711" w:type="dxa"/>
            <w:tcBorders>
              <w:top w:val="nil"/>
              <w:left w:val="nil"/>
              <w:bottom w:val="single" w:sz="4" w:space="0" w:color="auto"/>
              <w:right w:val="single" w:sz="8"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71,3</w:t>
            </w:r>
          </w:p>
        </w:tc>
      </w:tr>
      <w:tr w:rsidR="00154584" w:rsidRPr="00154584" w:rsidTr="00093948">
        <w:trPr>
          <w:trHeight w:val="36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154584" w:rsidRPr="00154584" w:rsidRDefault="00154584" w:rsidP="00154584">
            <w:pPr>
              <w:rPr>
                <w:sz w:val="22"/>
                <w:szCs w:val="22"/>
                <w:lang w:val="en-US" w:eastAsia="en-US"/>
              </w:rPr>
            </w:pPr>
            <w:r w:rsidRPr="00154584">
              <w:rPr>
                <w:sz w:val="22"/>
                <w:szCs w:val="22"/>
                <w:lang w:val="en-US" w:eastAsia="en-US"/>
              </w:rPr>
              <w:t>Əsas kapitala investisiyalar, cəmi</w:t>
            </w:r>
          </w:p>
        </w:tc>
        <w:tc>
          <w:tcPr>
            <w:tcW w:w="874"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187,0</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141,2</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84,2</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121,0</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179,7</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117,2</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119,8</w:t>
            </w:r>
          </w:p>
        </w:tc>
        <w:tc>
          <w:tcPr>
            <w:tcW w:w="711" w:type="dxa"/>
            <w:tcBorders>
              <w:top w:val="nil"/>
              <w:left w:val="nil"/>
              <w:bottom w:val="single" w:sz="4"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81,6</w:t>
            </w:r>
          </w:p>
        </w:tc>
        <w:tc>
          <w:tcPr>
            <w:tcW w:w="711" w:type="dxa"/>
            <w:tcBorders>
              <w:top w:val="nil"/>
              <w:left w:val="nil"/>
              <w:bottom w:val="single" w:sz="4" w:space="0" w:color="auto"/>
              <w:right w:val="single" w:sz="8"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127,3</w:t>
            </w:r>
          </w:p>
        </w:tc>
      </w:tr>
      <w:tr w:rsidR="00154584" w:rsidRPr="00154584" w:rsidTr="00093948">
        <w:trPr>
          <w:trHeight w:val="675"/>
        </w:trPr>
        <w:tc>
          <w:tcPr>
            <w:tcW w:w="3417" w:type="dxa"/>
            <w:tcBorders>
              <w:top w:val="nil"/>
              <w:left w:val="single" w:sz="8" w:space="0" w:color="auto"/>
              <w:bottom w:val="single" w:sz="8" w:space="0" w:color="auto"/>
              <w:right w:val="single" w:sz="4" w:space="0" w:color="auto"/>
            </w:tcBorders>
            <w:shd w:val="clear" w:color="auto" w:fill="auto"/>
            <w:vAlign w:val="bottom"/>
            <w:hideMark/>
          </w:tcPr>
          <w:p w:rsidR="00154584" w:rsidRPr="00154584" w:rsidRDefault="00154584" w:rsidP="00154584">
            <w:pPr>
              <w:rPr>
                <w:sz w:val="22"/>
                <w:szCs w:val="22"/>
                <w:lang w:val="en-US" w:eastAsia="en-US"/>
              </w:rPr>
            </w:pPr>
            <w:r w:rsidRPr="00154584">
              <w:rPr>
                <w:sz w:val="22"/>
                <w:szCs w:val="22"/>
                <w:lang w:val="en-US" w:eastAsia="en-US"/>
              </w:rPr>
              <w:t xml:space="preserve">Tikinti müəssisələri tərəfindən yerinə yetirilmiş işlərin həcmi </w:t>
            </w:r>
          </w:p>
        </w:tc>
        <w:tc>
          <w:tcPr>
            <w:tcW w:w="874" w:type="dxa"/>
            <w:tcBorders>
              <w:top w:val="nil"/>
              <w:left w:val="nil"/>
              <w:bottom w:val="single" w:sz="8"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5,0 d.</w:t>
            </w:r>
          </w:p>
        </w:tc>
        <w:tc>
          <w:tcPr>
            <w:tcW w:w="711" w:type="dxa"/>
            <w:tcBorders>
              <w:top w:val="nil"/>
              <w:left w:val="nil"/>
              <w:bottom w:val="single" w:sz="8"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155,6</w:t>
            </w:r>
          </w:p>
        </w:tc>
        <w:tc>
          <w:tcPr>
            <w:tcW w:w="711" w:type="dxa"/>
            <w:tcBorders>
              <w:top w:val="nil"/>
              <w:left w:val="nil"/>
              <w:bottom w:val="single" w:sz="8"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83,3</w:t>
            </w:r>
          </w:p>
        </w:tc>
        <w:tc>
          <w:tcPr>
            <w:tcW w:w="711" w:type="dxa"/>
            <w:tcBorders>
              <w:top w:val="nil"/>
              <w:left w:val="nil"/>
              <w:bottom w:val="single" w:sz="8"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98,7</w:t>
            </w:r>
          </w:p>
        </w:tc>
        <w:tc>
          <w:tcPr>
            <w:tcW w:w="711" w:type="dxa"/>
            <w:tcBorders>
              <w:top w:val="nil"/>
              <w:left w:val="nil"/>
              <w:bottom w:val="single" w:sz="8"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170,4</w:t>
            </w:r>
          </w:p>
        </w:tc>
        <w:tc>
          <w:tcPr>
            <w:tcW w:w="711" w:type="dxa"/>
            <w:tcBorders>
              <w:top w:val="nil"/>
              <w:left w:val="nil"/>
              <w:bottom w:val="single" w:sz="8"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112,3</w:t>
            </w:r>
          </w:p>
        </w:tc>
        <w:tc>
          <w:tcPr>
            <w:tcW w:w="711" w:type="dxa"/>
            <w:tcBorders>
              <w:top w:val="nil"/>
              <w:left w:val="nil"/>
              <w:bottom w:val="single" w:sz="8"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127,5</w:t>
            </w:r>
          </w:p>
        </w:tc>
        <w:tc>
          <w:tcPr>
            <w:tcW w:w="711" w:type="dxa"/>
            <w:tcBorders>
              <w:top w:val="nil"/>
              <w:left w:val="nil"/>
              <w:bottom w:val="single" w:sz="8" w:space="0" w:color="auto"/>
              <w:right w:val="single" w:sz="4"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96,7</w:t>
            </w:r>
          </w:p>
        </w:tc>
        <w:tc>
          <w:tcPr>
            <w:tcW w:w="711" w:type="dxa"/>
            <w:tcBorders>
              <w:top w:val="nil"/>
              <w:left w:val="nil"/>
              <w:bottom w:val="single" w:sz="8" w:space="0" w:color="auto"/>
              <w:right w:val="single" w:sz="8" w:space="0" w:color="auto"/>
            </w:tcBorders>
            <w:shd w:val="clear" w:color="auto" w:fill="auto"/>
            <w:noWrap/>
            <w:vAlign w:val="bottom"/>
            <w:hideMark/>
          </w:tcPr>
          <w:p w:rsidR="00154584" w:rsidRPr="00154584" w:rsidRDefault="00154584" w:rsidP="00154584">
            <w:pPr>
              <w:jc w:val="right"/>
              <w:rPr>
                <w:sz w:val="22"/>
                <w:szCs w:val="22"/>
                <w:lang w:val="en-US" w:eastAsia="en-US"/>
              </w:rPr>
            </w:pPr>
            <w:r w:rsidRPr="00154584">
              <w:rPr>
                <w:sz w:val="22"/>
                <w:szCs w:val="22"/>
                <w:lang w:val="en-US" w:eastAsia="en-US"/>
              </w:rPr>
              <w:t>133,0</w:t>
            </w:r>
          </w:p>
        </w:tc>
      </w:tr>
    </w:tbl>
    <w:p w:rsidR="009F3971" w:rsidRPr="000070B8" w:rsidRDefault="009F3971" w:rsidP="00C82FFD">
      <w:pPr>
        <w:pStyle w:val="10"/>
        <w:spacing w:after="0" w:line="360" w:lineRule="auto"/>
        <w:ind w:left="0" w:right="-5" w:firstLine="709"/>
        <w:jc w:val="both"/>
        <w:rPr>
          <w:rFonts w:ascii="Times New Roman" w:hAnsi="Times New Roman"/>
          <w:sz w:val="28"/>
          <w:szCs w:val="28"/>
          <w:lang w:val="az-Latn-AZ" w:eastAsia="ja-JP"/>
        </w:rPr>
      </w:pPr>
      <w:r w:rsidRPr="000070B8">
        <w:rPr>
          <w:rFonts w:ascii="Times New Roman" w:hAnsi="Times New Roman"/>
          <w:sz w:val="28"/>
          <w:szCs w:val="28"/>
          <w:lang w:val="az-Latn-AZ" w:eastAsia="ja-JP"/>
        </w:rPr>
        <w:lastRenderedPageBreak/>
        <w:t>Sahibkar müstəqil təsərrüfatçı subyekt olaraq və kifayət səviyyədə fəaliyyət göstərmək azadlığına malik olub minimum itkilərlə maksimum gəlir əldə etməyə çalışır. Buna iki yolla nail olmaq mümkündür: 1) məhsulun qiymətinin artırılması;</w:t>
      </w:r>
    </w:p>
    <w:p w:rsidR="009F3971" w:rsidRPr="000070B8" w:rsidRDefault="009F3971" w:rsidP="00B810C3">
      <w:pPr>
        <w:pStyle w:val="10"/>
        <w:spacing w:after="0" w:line="360" w:lineRule="auto"/>
        <w:ind w:left="0" w:right="-5"/>
        <w:jc w:val="both"/>
        <w:rPr>
          <w:rFonts w:ascii="Times New Roman" w:hAnsi="Times New Roman"/>
          <w:sz w:val="28"/>
          <w:szCs w:val="28"/>
          <w:lang w:val="az-Latn-AZ" w:eastAsia="ja-JP"/>
        </w:rPr>
      </w:pPr>
      <w:r w:rsidRPr="000070B8">
        <w:rPr>
          <w:rFonts w:ascii="Times New Roman" w:hAnsi="Times New Roman"/>
          <w:sz w:val="28"/>
          <w:szCs w:val="28"/>
          <w:lang w:val="az-Latn-AZ" w:eastAsia="ja-JP"/>
        </w:rPr>
        <w:t>2)istehsal xərclərinin aşağı salınması. Birinci yol daha asandır, lakin qiymətin qalxması ilə sahibkar rəqabətə dözməyib qazandığını itirə bilər.İkinci yol yeni, daha mütərəqqi yol həll yolu axtarmağı, əvvələr istifadə olunmayan ehtiyat və imkanların tapılmasını, yeni texnologiyaların işlənməsini, yaradıcılıq axtarışları tətəb edir və müəyyən risklə bağlıdır. Buna görə də təsərrüfat fəaliyyəti ilə məşğul olan adi adamdan fərqli olaraq sahibkar hər şeydən əvvəl yenilikçi olmalıdır, həm də nəin ki xüsusi bir xarakterə malik, həmçinin xüsusi iqtisadi təfəkkürə malik olmalıdır ki, bu xüsusi təfəkkür dəqiq iqtisadi hesablamaya, bazar qanunların mükəmməl biliyinə, lazımi informasiyanı operativ surətdə yığmaq, təhlil və istifadə etmək bacarığına əsaslanmalıdır. Sahibkar təkçə anadangəlmə deyil, həm də ixtisas təlimi, praktika və məşqlər prosesində qazanılan xüsusiyyətlər kompleksinə malik olmalıdır. Rəqabət və azad sahibkarlıq şəraitində mövcudluğunu saxlamaq üçün sahibkar öz istehsalatını qabaqcıl elmi-texniki səviyyədə saxlaya bilməli, onun ucuzlaşmasına səy göstərməli, iqtisadi məqsədəuyğunluğuna çalışmalıdır ki, istehsal itkilərini minimuma endirə, maliyyə, maddi və əmək ehtiyatlarına qənaət edə bilsin.</w:t>
      </w:r>
    </w:p>
    <w:p w:rsidR="009F3971" w:rsidRPr="000070B8" w:rsidRDefault="009F3971" w:rsidP="00C82FFD">
      <w:pPr>
        <w:pStyle w:val="10"/>
        <w:spacing w:after="0" w:line="360" w:lineRule="auto"/>
        <w:ind w:left="0" w:right="-5" w:firstLine="709"/>
        <w:jc w:val="both"/>
        <w:rPr>
          <w:rFonts w:ascii="Times New Roman" w:hAnsi="Times New Roman"/>
          <w:sz w:val="28"/>
          <w:szCs w:val="28"/>
          <w:lang w:val="az-Latn-AZ" w:eastAsia="ja-JP"/>
        </w:rPr>
      </w:pPr>
      <w:r w:rsidRPr="000070B8">
        <w:rPr>
          <w:rFonts w:ascii="Times New Roman" w:hAnsi="Times New Roman"/>
          <w:sz w:val="28"/>
          <w:szCs w:val="28"/>
          <w:lang w:val="az-Latn-AZ" w:eastAsia="ja-JP"/>
        </w:rPr>
        <w:t xml:space="preserve">Sahibkarlıq - rəhbərin təsərrüfatçılıq əxlaqının xüsusi yenilik stilidir və onun da əsasında yeni imkanlar axtarışı, rəqabət şəraitində ən rəngarəng mənbələrdən ehityatlar axtarmaq və istifadə etmək bacarığı durur. Sahibkarlıq fəaliyyəti təcrübəsində müəyyən qaydalar yaranmışdır ki, onlar bu və digər şəraitdə biznesi başlamaq və udmaq üçün necə hərəkət etməyin yolunu göstərir. Hər çeydən əvvəl aydın və yerinə yetirilə biləcək məqsədlər qoyulmalıdır ki, müştəriyə lazım olan məhsul istehsal olunsun. Müvəffəqiyyətin tərkib hissəsi məhsulun yüksək keyfiyyəti, əla xidmət, keyfiyyətli və etibarlı marketinqdir. Firmanın kommersiya müvəffəqoyyəti (xidmətin) reallaşdırılması yolu ilə qoyulmuş vəsaitin geri qaytarılmasının sürətindən asılıdır. Bunun üçün sistematik olaraq bazarı öyrənmək: hansı eyni cür məhsulun və kimin tərəfindən satıldığını, hansı kanallarla və </w:t>
      </w:r>
      <w:r w:rsidRPr="000070B8">
        <w:rPr>
          <w:rFonts w:ascii="Times New Roman" w:hAnsi="Times New Roman"/>
          <w:sz w:val="28"/>
          <w:szCs w:val="28"/>
          <w:lang w:val="az-Latn-AZ" w:eastAsia="ja-JP"/>
        </w:rPr>
        <w:lastRenderedPageBreak/>
        <w:t>qanunlarla reallaşdırıldığını, satışdan sonrakı xidmətlərin şərtlərini bilmək lazımdır.</w:t>
      </w:r>
    </w:p>
    <w:p w:rsidR="009F3971" w:rsidRPr="000070B8" w:rsidRDefault="009F3971" w:rsidP="00C82FFD">
      <w:pPr>
        <w:pStyle w:val="10"/>
        <w:spacing w:after="0" w:line="360" w:lineRule="auto"/>
        <w:ind w:left="0" w:right="-5" w:firstLine="709"/>
        <w:jc w:val="both"/>
        <w:rPr>
          <w:rFonts w:ascii="Times New Roman" w:hAnsi="Times New Roman"/>
          <w:sz w:val="28"/>
          <w:szCs w:val="28"/>
          <w:lang w:val="az-Latn-AZ" w:eastAsia="ja-JP"/>
        </w:rPr>
      </w:pPr>
      <w:r w:rsidRPr="000070B8">
        <w:rPr>
          <w:rFonts w:ascii="Times New Roman" w:hAnsi="Times New Roman"/>
          <w:sz w:val="28"/>
          <w:szCs w:val="28"/>
          <w:lang w:val="az-Latn-AZ" w:eastAsia="ja-JP"/>
        </w:rPr>
        <w:t>Rəqabət və sahibkar bir-birindən ayrılmazdır. Rəqabət insanların təsərrüfat əxlaqının spesifik bir növü olan sahibkarlığı şərtləndirir. Sahibkarlıq yalnız sərvətlərdən istifadəyə aid azadlıq və inzibati müstəqilliyi deyil, həm də təşkilati yeniliklər və təsərrüfat təşəbbüskarlığı bacarığı tələb edir. Sahibkar əmtəə-pul münasibətlərinin xüsusiyyətlərini bilməli, azad qiymətyaranma üsullarına, sərvətlərin, kapitalın azad yerdəyişməsi metodlarına malik olmalı, formal və qeyri- formal əlaqələr yaratmağı və davam etdirməyi bacarmalıdır.</w:t>
      </w:r>
    </w:p>
    <w:p w:rsidR="009F3971" w:rsidRPr="000070B8" w:rsidRDefault="009F3971" w:rsidP="00C82FFD">
      <w:pPr>
        <w:pStyle w:val="10"/>
        <w:spacing w:after="0" w:line="360" w:lineRule="auto"/>
        <w:ind w:left="0" w:right="-5" w:firstLine="709"/>
        <w:jc w:val="both"/>
        <w:rPr>
          <w:rFonts w:ascii="Times New Roman" w:hAnsi="Times New Roman"/>
          <w:sz w:val="28"/>
          <w:szCs w:val="28"/>
          <w:lang w:val="az-Latn-AZ" w:eastAsia="ja-JP"/>
        </w:rPr>
      </w:pPr>
      <w:r w:rsidRPr="000070B8">
        <w:rPr>
          <w:rFonts w:ascii="Times New Roman" w:hAnsi="Times New Roman"/>
          <w:sz w:val="28"/>
          <w:szCs w:val="28"/>
          <w:lang w:val="az-Latn-AZ" w:eastAsia="ja-JP"/>
        </w:rPr>
        <w:t>Buna görə də aparıcı xarici məktəblərin menecment kursuna aid tədris vəsaitlərində təzə işə başlayan sahibkarlara bu tövsiyyələr verilir:</w:t>
      </w:r>
    </w:p>
    <w:p w:rsidR="009F3971" w:rsidRPr="000070B8" w:rsidRDefault="009F3971" w:rsidP="00751E84">
      <w:pPr>
        <w:pStyle w:val="10"/>
        <w:numPr>
          <w:ilvl w:val="0"/>
          <w:numId w:val="4"/>
        </w:numPr>
        <w:tabs>
          <w:tab w:val="clear" w:pos="57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Biznes iqtisadi-etik əsasda qurulur. Sahibkarlıq fəaliyyəti və kommersiyanın qəbul olunmuş qaydalarını pozmaq heç cür olmaz. İşgüzarlıq riski və qanunu pozmaq riski tam başqa şeylərdir. Vicdanlılıq – sahibkarın vizit kartıdır.</w:t>
      </w:r>
    </w:p>
    <w:p w:rsidR="009F3971" w:rsidRPr="000070B8" w:rsidRDefault="009F3971" w:rsidP="00751E84">
      <w:pPr>
        <w:pStyle w:val="10"/>
        <w:numPr>
          <w:ilvl w:val="0"/>
          <w:numId w:val="4"/>
        </w:numPr>
        <w:tabs>
          <w:tab w:val="clear" w:pos="57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Sahibkarlığın əsas səmərə göstəricisi – praktiki nəticələrdir: gəlirin əldə olunması, peşə məmnunluğu, cəmiyyətdə, tərəf müqabilləri arasında müsbət ad qazanmaq, firmanın möhkəmliyinin pul fondunun yaranması.</w:t>
      </w:r>
    </w:p>
    <w:p w:rsidR="009F3971" w:rsidRPr="000070B8" w:rsidRDefault="009F3971" w:rsidP="00751E84">
      <w:pPr>
        <w:pStyle w:val="10"/>
        <w:numPr>
          <w:ilvl w:val="0"/>
          <w:numId w:val="4"/>
        </w:numPr>
        <w:tabs>
          <w:tab w:val="clear" w:pos="57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Sahibkar:</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idrakı rəhbər tutmalı - əsas şeyi seçməyi, bu ya digər hadisənin mahiyyətini düzgün təyin etməyi, konkret məsələyə dair optimal fikir sürməyi bacarmalıdır;</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öz işini bilməli – artıq əldə olunmuş nailiyyətlərə baxmayaraq özünü təkmilləşdirmə prosesini davam etdirməlidir;</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öz qüvvəsinə arxayın olmalı – dəqiq hesablamaya, öz imkanlarının düzgün qiymətləndirmək bacarığına əsaslanan qərarlar qəbul etməlidir;</w:t>
      </w:r>
    </w:p>
    <w:p w:rsidR="009F3971" w:rsidRPr="000070B8" w:rsidRDefault="009F3971" w:rsidP="00751E84">
      <w:pPr>
        <w:pStyle w:val="10"/>
        <w:numPr>
          <w:ilvl w:val="0"/>
          <w:numId w:val="3"/>
        </w:numPr>
        <w:tabs>
          <w:tab w:val="clear" w:pos="72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işi sona çatdırmağı bacarmalı – gərgin zəhmət çəkmək qabiliyyətinə, bacarığına malik olmalı, özü üçün iş ritmi seçə bilməlidir.</w:t>
      </w:r>
    </w:p>
    <w:p w:rsidR="009F3971" w:rsidRPr="000070B8" w:rsidRDefault="009F3971" w:rsidP="00751E84">
      <w:pPr>
        <w:pStyle w:val="10"/>
        <w:numPr>
          <w:ilvl w:val="0"/>
          <w:numId w:val="4"/>
        </w:numPr>
        <w:tabs>
          <w:tab w:val="clear" w:pos="570"/>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Menecer – sahibkar aşağıdakı tələbləri rəhbər tutmalıdır:</w:t>
      </w:r>
    </w:p>
    <w:p w:rsidR="009F3971" w:rsidRPr="000070B8" w:rsidRDefault="009F3971" w:rsidP="00C82FFD">
      <w:pPr>
        <w:pStyle w:val="10"/>
        <w:spacing w:after="0" w:line="360" w:lineRule="auto"/>
        <w:ind w:left="210" w:right="-5" w:firstLine="709"/>
        <w:jc w:val="both"/>
        <w:rPr>
          <w:rFonts w:ascii="Times New Roman" w:hAnsi="Times New Roman"/>
          <w:sz w:val="28"/>
          <w:szCs w:val="28"/>
          <w:lang w:val="az-Latn-AZ" w:eastAsia="ja-JP"/>
        </w:rPr>
      </w:pPr>
      <w:r w:rsidRPr="000070B8">
        <w:rPr>
          <w:rFonts w:ascii="Times New Roman" w:hAnsi="Times New Roman"/>
          <w:sz w:val="28"/>
          <w:szCs w:val="28"/>
          <w:lang w:val="az-Latn-AZ" w:eastAsia="ja-JP"/>
        </w:rPr>
        <w:t>Birinci – üfuqi karyeradır. Əgər şaquli karyera (vəzifəsinin artması) gözəl bir gündə dağıla bilərsə, üfuqi karyera (menecerin peşə ustalığının artması) həmişə sizinlədir. Təki ustalıq olsun, vəzifə həmişə tapılar.</w:t>
      </w:r>
    </w:p>
    <w:p w:rsidR="009F3971" w:rsidRPr="000070B8" w:rsidRDefault="009F3971" w:rsidP="00C82FFD">
      <w:pPr>
        <w:pStyle w:val="10"/>
        <w:spacing w:after="0" w:line="360" w:lineRule="auto"/>
        <w:ind w:left="0" w:right="-5" w:firstLine="709"/>
        <w:jc w:val="both"/>
        <w:rPr>
          <w:rFonts w:ascii="Times New Roman" w:hAnsi="Times New Roman"/>
          <w:sz w:val="28"/>
          <w:szCs w:val="28"/>
          <w:lang w:val="az-Latn-AZ" w:eastAsia="ja-JP"/>
        </w:rPr>
      </w:pPr>
      <w:r w:rsidRPr="000070B8">
        <w:rPr>
          <w:rFonts w:ascii="Times New Roman" w:hAnsi="Times New Roman"/>
          <w:sz w:val="28"/>
          <w:szCs w:val="28"/>
          <w:lang w:val="az-Latn-AZ" w:eastAsia="ja-JP"/>
        </w:rPr>
        <w:lastRenderedPageBreak/>
        <w:t>İkinci – hər hansı nöqtədən idarə edilmədir. Əgər idarəetmə obyekti formal olaraq sizə tabe deyilsə, bu bir şərtdir, amma onu peşəkarlıqla idarə etmək üçün bir maneə deyil. Nəyə isə təsir edə bilmirsinizsə, bu sizin bilik və bacarığınızdakı çatışmazlığı göstərir.</w:t>
      </w:r>
    </w:p>
    <w:p w:rsidR="009F3971" w:rsidRPr="000070B8" w:rsidRDefault="009F3971" w:rsidP="00C82FFD">
      <w:pPr>
        <w:pStyle w:val="10"/>
        <w:spacing w:after="0" w:line="360" w:lineRule="auto"/>
        <w:ind w:left="0" w:right="-5" w:firstLine="709"/>
        <w:jc w:val="both"/>
        <w:rPr>
          <w:rFonts w:ascii="Times New Roman" w:hAnsi="Times New Roman"/>
          <w:sz w:val="28"/>
          <w:szCs w:val="28"/>
          <w:lang w:val="az-Latn-AZ" w:eastAsia="ja-JP"/>
        </w:rPr>
      </w:pPr>
      <w:r w:rsidRPr="000070B8">
        <w:rPr>
          <w:rFonts w:ascii="Times New Roman" w:hAnsi="Times New Roman"/>
          <w:sz w:val="28"/>
          <w:szCs w:val="28"/>
          <w:lang w:val="az-Latn-AZ" w:eastAsia="ja-JP"/>
        </w:rPr>
        <w:t>Üçüncü – şikayət və xahişlərsiz idarə edərkən, siz özünüz baş verənlərə cavab verirsiniz, heç kimdən şikayət edə bilməzsiniz. Kiminsə hərəkətinə qarşı şikayət verə bilərsiniz – bu idarəetmənin bir addımıdır, lakin kimdənsə gileylənmək olmaz</w:t>
      </w:r>
      <w:r w:rsidR="008978B4" w:rsidRPr="008978B4">
        <w:rPr>
          <w:rFonts w:ascii="Times New Roman" w:hAnsi="Times New Roman"/>
          <w:sz w:val="28"/>
          <w:szCs w:val="28"/>
          <w:lang w:val="az-Latn-AZ" w:eastAsia="ja-JP"/>
        </w:rPr>
        <w:t>,</w:t>
      </w:r>
      <w:r w:rsidRPr="000070B8">
        <w:rPr>
          <w:rFonts w:ascii="Times New Roman" w:hAnsi="Times New Roman"/>
          <w:sz w:val="28"/>
          <w:szCs w:val="28"/>
          <w:lang w:val="az-Latn-AZ" w:eastAsia="ja-JP"/>
        </w:rPr>
        <w:t xml:space="preserve">  bu artıq mövqedir. Şərt keçmək olar ki, sizə qarşılıqlı mənfəət əsasında nə isə versinlər,lakin elə-belə istəmək olmaz. Kim ki, nəsə istəyir və şikayətlənir, həmişə nəyisə izah etməli və özünü təmizə çıxarmalı, müstəqilliyinə xələl gətirməli olur. Çalışın ki, hər şeyə özünüz nail olasınız.</w:t>
      </w:r>
    </w:p>
    <w:p w:rsidR="009F3971" w:rsidRPr="000070B8" w:rsidRDefault="009F3971" w:rsidP="00C82FFD">
      <w:pPr>
        <w:pStyle w:val="10"/>
        <w:spacing w:after="0" w:line="360" w:lineRule="auto"/>
        <w:ind w:left="0" w:right="-5" w:firstLine="709"/>
        <w:jc w:val="both"/>
        <w:rPr>
          <w:rFonts w:ascii="Times New Roman" w:hAnsi="Times New Roman"/>
          <w:sz w:val="28"/>
          <w:szCs w:val="28"/>
          <w:lang w:val="az-Latn-AZ" w:eastAsia="ja-JP"/>
        </w:rPr>
      </w:pPr>
      <w:r w:rsidRPr="000070B8">
        <w:rPr>
          <w:rFonts w:ascii="Times New Roman" w:hAnsi="Times New Roman"/>
          <w:sz w:val="28"/>
          <w:szCs w:val="28"/>
          <w:lang w:val="az-Latn-AZ" w:eastAsia="ja-JP"/>
        </w:rPr>
        <w:t>Dördüncü – müvəffəqiyyətsizliklər. Situasiyanı ələ almağa çalışın. Ətrafdakılar nəyisə araşdırmaqla məşğul olarkən siz artıq nəyə isə nail oldunuz və ya müvəffəqiyyətsizliyə uğradınız. Qərar qəbul etməkdə gecikməyin. Yadda saxlayın ki, xeyirlə şər əkizdir. Və öhdəsindən gəldiyiniz uğursuzluq  sizi bir daha qoyduğunuz məqsədə yaxınlaşdırır.</w:t>
      </w:r>
    </w:p>
    <w:p w:rsidR="009F3971" w:rsidRPr="000070B8" w:rsidRDefault="009F3971" w:rsidP="00C82FFD">
      <w:pPr>
        <w:pStyle w:val="10"/>
        <w:spacing w:after="0" w:line="360" w:lineRule="auto"/>
        <w:ind w:left="0" w:right="-5" w:firstLine="709"/>
        <w:jc w:val="both"/>
        <w:rPr>
          <w:rFonts w:ascii="Times New Roman" w:hAnsi="Times New Roman"/>
          <w:sz w:val="28"/>
          <w:szCs w:val="28"/>
          <w:lang w:val="az-Latn-AZ" w:eastAsia="ja-JP"/>
        </w:rPr>
      </w:pPr>
      <w:r w:rsidRPr="000070B8">
        <w:rPr>
          <w:rFonts w:ascii="Times New Roman" w:hAnsi="Times New Roman"/>
          <w:sz w:val="28"/>
          <w:szCs w:val="28"/>
          <w:lang w:val="az-Latn-AZ" w:eastAsia="ja-JP"/>
        </w:rPr>
        <w:t>Beşinci – böyük məqsəd. Hər hansı fəaliyyətin mənası onun konkret çərçivəsi kənarındadır, necə kihəyatın mənası – onun sərhədindən kənarda olur. Lakin o, Sizin yolunuzu hamarlaşdırır, zirvəyə doğru aparır.</w:t>
      </w:r>
    </w:p>
    <w:p w:rsidR="009F3971" w:rsidRPr="000070B8" w:rsidRDefault="009F3971" w:rsidP="00C82FFD">
      <w:pPr>
        <w:pStyle w:val="10"/>
        <w:spacing w:after="0" w:line="360" w:lineRule="auto"/>
        <w:ind w:left="0" w:right="-5" w:firstLine="709"/>
        <w:jc w:val="both"/>
        <w:rPr>
          <w:rFonts w:ascii="Times New Roman" w:hAnsi="Times New Roman"/>
          <w:sz w:val="28"/>
          <w:szCs w:val="28"/>
          <w:lang w:val="az-Latn-AZ" w:eastAsia="ja-JP"/>
        </w:rPr>
      </w:pPr>
      <w:r w:rsidRPr="000070B8">
        <w:rPr>
          <w:rFonts w:ascii="Times New Roman" w:hAnsi="Times New Roman"/>
          <w:sz w:val="28"/>
          <w:szCs w:val="28"/>
          <w:lang w:val="az-Latn-AZ" w:eastAsia="ja-JP"/>
        </w:rPr>
        <w:t>Dünya təcrübəsində yaxşı menecer – sahibkar haqqında belə bir tərif mövcuddur: bu – arasıkəsilmədən mövcud rəhbərlik metodlarını təkmilləşdirən, yenilikləri müntəzəm öyrənən, həm öz firmasının əməkdaşlarının, həm də digər şəxslərin məsləhətinə qulaq asmağa hazır olan bir insandır.</w:t>
      </w:r>
    </w:p>
    <w:p w:rsidR="009F3971" w:rsidRPr="000070B8" w:rsidRDefault="009F3971" w:rsidP="00C82FFD">
      <w:pPr>
        <w:pStyle w:val="10"/>
        <w:spacing w:after="0" w:line="360" w:lineRule="auto"/>
        <w:ind w:left="0" w:right="-5" w:firstLine="709"/>
        <w:jc w:val="both"/>
        <w:rPr>
          <w:rFonts w:ascii="Times New Roman" w:hAnsi="Times New Roman"/>
          <w:sz w:val="28"/>
          <w:szCs w:val="28"/>
          <w:lang w:val="az-Latn-AZ" w:eastAsia="ja-JP"/>
        </w:rPr>
      </w:pPr>
      <w:r w:rsidRPr="000070B8">
        <w:rPr>
          <w:rFonts w:ascii="Times New Roman" w:hAnsi="Times New Roman"/>
          <w:sz w:val="28"/>
          <w:szCs w:val="28"/>
          <w:lang w:val="az-Latn-AZ" w:eastAsia="ja-JP"/>
        </w:rPr>
        <w:t>Sahibkarlıq firmasının fəaliyyətinin müvəffəqiyyətini təmin edən əsas vəzifələrdən biri də firmanın rəhbərliyi ilə əməkdaşlar arasında düzgün qarşılıqlı əlaqələrin hökm sürməsidir. Buna görə də bəzi tanınmış firmalarda müəyyən tövsiyələr hazırlanmışdır:</w:t>
      </w:r>
    </w:p>
    <w:p w:rsidR="009F3971" w:rsidRPr="000070B8" w:rsidRDefault="009F3971" w:rsidP="00751E84">
      <w:pPr>
        <w:pStyle w:val="10"/>
        <w:numPr>
          <w:ilvl w:val="0"/>
          <w:numId w:val="5"/>
        </w:numPr>
        <w:tabs>
          <w:tab w:val="clear" w:pos="645"/>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Hansısa məsələnin həllinin yaxşılaşmasına yönəlmiş tənqid və təkliflərə qarşı diqqətli olun, hətta onlar Sizə bilavasitə heç nə verməsə də, ona hörmətlə yanaşın və heç vaxt əsəbləşməyin.</w:t>
      </w:r>
    </w:p>
    <w:p w:rsidR="009F3971" w:rsidRPr="000070B8" w:rsidRDefault="009F3971" w:rsidP="00751E84">
      <w:pPr>
        <w:pStyle w:val="10"/>
        <w:numPr>
          <w:ilvl w:val="0"/>
          <w:numId w:val="5"/>
        </w:numPr>
        <w:tabs>
          <w:tab w:val="clear" w:pos="645"/>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lastRenderedPageBreak/>
        <w:t>Üçüncü şəxsin yanında heç bir zaman işçinizi məzəmmət etməyin.</w:t>
      </w:r>
    </w:p>
    <w:p w:rsidR="009F3971" w:rsidRPr="000070B8" w:rsidRDefault="009F3971" w:rsidP="00751E84">
      <w:pPr>
        <w:pStyle w:val="10"/>
        <w:numPr>
          <w:ilvl w:val="0"/>
          <w:numId w:val="5"/>
        </w:numPr>
        <w:tabs>
          <w:tab w:val="clear" w:pos="645"/>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Tabeçiliyinizdə olanların edə biləcəyi bir şeyi heç zaman özünüz etməyin, bir şey istisna olunmaqla - əgər bu həyat üçün qorxuludursa.</w:t>
      </w:r>
    </w:p>
    <w:p w:rsidR="009F3971" w:rsidRPr="000070B8" w:rsidRDefault="009F3971" w:rsidP="00751E84">
      <w:pPr>
        <w:pStyle w:val="10"/>
        <w:numPr>
          <w:ilvl w:val="0"/>
          <w:numId w:val="5"/>
        </w:numPr>
        <w:tabs>
          <w:tab w:val="clear" w:pos="645"/>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Həmişə işçilərinizə yaxşı işə görə təşəkkürünüzü bildirin.</w:t>
      </w:r>
    </w:p>
    <w:p w:rsidR="009F3971" w:rsidRPr="000070B8" w:rsidRDefault="009F3971" w:rsidP="00751E84">
      <w:pPr>
        <w:pStyle w:val="10"/>
        <w:numPr>
          <w:ilvl w:val="0"/>
          <w:numId w:val="5"/>
        </w:numPr>
        <w:tabs>
          <w:tab w:val="clear" w:pos="645"/>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Əgər verdiyiniz göstəriş səhv olmuşsa, səhvinizi boynunuza alın.</w:t>
      </w:r>
    </w:p>
    <w:p w:rsidR="009F3971" w:rsidRPr="000070B8" w:rsidRDefault="009F3971" w:rsidP="00751E84">
      <w:pPr>
        <w:pStyle w:val="10"/>
        <w:numPr>
          <w:ilvl w:val="0"/>
          <w:numId w:val="5"/>
        </w:numPr>
        <w:tabs>
          <w:tab w:val="clear" w:pos="645"/>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 xml:space="preserve">Yalnız digər vasitələr tükənəndən sonra son imkandan tam mənası ilə istifadə edin. </w:t>
      </w:r>
    </w:p>
    <w:p w:rsidR="009F3971" w:rsidRPr="000070B8" w:rsidRDefault="009F3971" w:rsidP="00751E84">
      <w:pPr>
        <w:pStyle w:val="10"/>
        <w:numPr>
          <w:ilvl w:val="0"/>
          <w:numId w:val="5"/>
        </w:numPr>
        <w:tabs>
          <w:tab w:val="clear" w:pos="645"/>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Əgər tabeçiliyinizdə olanlar sizdən daha bacarıqlıdırsa, qorxmayın, əksinə, onlarla fəxr edin.</w:t>
      </w:r>
    </w:p>
    <w:p w:rsidR="009F3971" w:rsidRPr="000070B8" w:rsidRDefault="009F3971" w:rsidP="00751E84">
      <w:pPr>
        <w:pStyle w:val="10"/>
        <w:numPr>
          <w:ilvl w:val="0"/>
          <w:numId w:val="5"/>
        </w:numPr>
        <w:tabs>
          <w:tab w:val="clear" w:pos="645"/>
          <w:tab w:val="num" w:pos="284"/>
        </w:tabs>
        <w:spacing w:after="0" w:line="360" w:lineRule="auto"/>
        <w:ind w:left="0" w:right="-5" w:firstLine="0"/>
        <w:jc w:val="both"/>
        <w:rPr>
          <w:rFonts w:ascii="Times New Roman" w:hAnsi="Times New Roman"/>
          <w:sz w:val="28"/>
          <w:szCs w:val="28"/>
          <w:lang w:val="az-Latn-AZ" w:eastAsia="ja-JP"/>
        </w:rPr>
      </w:pPr>
      <w:r w:rsidRPr="000070B8">
        <w:rPr>
          <w:rFonts w:ascii="Times New Roman" w:hAnsi="Times New Roman"/>
          <w:sz w:val="28"/>
          <w:szCs w:val="28"/>
          <w:lang w:val="az-Latn-AZ" w:eastAsia="ja-JP"/>
        </w:rPr>
        <w:t>Menecer – sahibkarın ən başlıca, lakin həm də ən çətin vəzifəsi tabeçiliyindəkiləri məhsuldar işləməyə təhrik etməyi öyrənməkdir.</w:t>
      </w:r>
    </w:p>
    <w:p w:rsidR="009F3971" w:rsidRPr="000070B8" w:rsidRDefault="009F3971" w:rsidP="00C82FFD">
      <w:pPr>
        <w:pStyle w:val="10"/>
        <w:spacing w:after="0" w:line="360" w:lineRule="auto"/>
        <w:ind w:left="0" w:right="-5" w:firstLine="709"/>
        <w:jc w:val="both"/>
        <w:rPr>
          <w:rFonts w:ascii="Times New Roman" w:hAnsi="Times New Roman"/>
          <w:color w:val="000000"/>
          <w:sz w:val="28"/>
          <w:lang w:val="az-Latn-AZ"/>
        </w:rPr>
      </w:pPr>
      <w:r w:rsidRPr="000070B8">
        <w:rPr>
          <w:rFonts w:ascii="Times New Roman" w:hAnsi="Times New Roman"/>
          <w:color w:val="000000"/>
          <w:sz w:val="28"/>
          <w:lang w:val="az-Latn-AZ"/>
        </w:rPr>
        <w:t>Menecer – sahibkarların qeyri-ənənəvi iş üsullarının ən diqqətə layiqlərindən biri – şəxsi nümunə və inzibatçılıqda sərt metodlardan imtinadır. Xarici tədqiqatlar göstərir ki, menecer-sahibkarın şəxsiyyətinin onun təbliq etdiyi dəyərlərlə müvafiq gəlməməsi personalın etibarını sarsıdır. Personal mənəvi-etik normalara əsaslanır ki, onların dəyəri hər günkü real hərəkətlərdən aydın olur və o göstərişlər ki, təkçə sözdə deyilir - əməli işdə yerinə yetirilmir, rəhbəri yalnız gözdən salır. Ona görə də menecer-sahibkar bu xüsusiyyətlərə malik olmalıdır: hər bir əməkdaş üçün əlçatan olmaq; firmanın işçilərinə qarşı diqqətli olmaq; qulaq asmaq və eşitmək bacarığı, açıq narazılığa qarşı səbrli olmaq, sadə işçilər arasında problemlərin müzakirəsi, çətin anlarda isə - ilk növbədə günahsız tapmaq cəhdinin olmaması.</w:t>
      </w:r>
    </w:p>
    <w:p w:rsidR="00503BD0" w:rsidRDefault="00503BD0" w:rsidP="00C82FFD">
      <w:pPr>
        <w:pStyle w:val="Govdemetni20"/>
        <w:spacing w:line="360" w:lineRule="auto"/>
        <w:ind w:firstLine="709"/>
        <w:jc w:val="both"/>
        <w:rPr>
          <w:sz w:val="32"/>
          <w:szCs w:val="32"/>
          <w:lang w:val="az-Latn-AZ" w:eastAsia="en-US"/>
        </w:rPr>
      </w:pPr>
    </w:p>
    <w:p w:rsidR="002B3E84" w:rsidRPr="000070B8" w:rsidRDefault="002B3E84" w:rsidP="00B810C3">
      <w:pPr>
        <w:pStyle w:val="Govdemetni20"/>
        <w:spacing w:line="360" w:lineRule="auto"/>
        <w:jc w:val="both"/>
        <w:rPr>
          <w:sz w:val="32"/>
          <w:szCs w:val="32"/>
          <w:lang w:val="az-Latn-AZ" w:eastAsia="en-US"/>
        </w:rPr>
      </w:pPr>
    </w:p>
    <w:p w:rsidR="005657F2" w:rsidRPr="00EB5DE6" w:rsidRDefault="005657F2" w:rsidP="00C82FFD">
      <w:pPr>
        <w:pStyle w:val="Govdemetni20"/>
        <w:spacing w:line="360" w:lineRule="auto"/>
        <w:ind w:firstLine="709"/>
        <w:jc w:val="center"/>
        <w:rPr>
          <w:rStyle w:val="a7"/>
          <w:i w:val="0"/>
          <w:sz w:val="32"/>
          <w:szCs w:val="32"/>
        </w:rPr>
      </w:pPr>
      <w:r w:rsidRPr="000070B8">
        <w:rPr>
          <w:sz w:val="32"/>
          <w:szCs w:val="32"/>
          <w:lang w:val="az-Latn-AZ" w:eastAsia="en-US"/>
        </w:rPr>
        <w:t xml:space="preserve">2.2 </w:t>
      </w:r>
      <w:r w:rsidRPr="00EB5DE6">
        <w:rPr>
          <w:rStyle w:val="a7"/>
          <w:i w:val="0"/>
          <w:sz w:val="32"/>
          <w:szCs w:val="32"/>
        </w:rPr>
        <w:t>Tikinti sektorunda xüsusi və kollektiv biznesin</w:t>
      </w:r>
    </w:p>
    <w:p w:rsidR="005657F2" w:rsidRPr="00EB5DE6" w:rsidRDefault="005657F2" w:rsidP="00C82FFD">
      <w:pPr>
        <w:pStyle w:val="Govdemetni20"/>
        <w:spacing w:line="360" w:lineRule="auto"/>
        <w:ind w:firstLine="709"/>
        <w:jc w:val="center"/>
        <w:rPr>
          <w:rStyle w:val="a7"/>
          <w:i w:val="0"/>
          <w:sz w:val="32"/>
          <w:szCs w:val="32"/>
        </w:rPr>
      </w:pPr>
      <w:r w:rsidRPr="00EB5DE6">
        <w:rPr>
          <w:rStyle w:val="a7"/>
          <w:i w:val="0"/>
          <w:sz w:val="32"/>
          <w:szCs w:val="32"/>
        </w:rPr>
        <w:t>forma və metodları</w:t>
      </w:r>
      <w:r w:rsidR="008978B4" w:rsidRPr="00EB5DE6">
        <w:rPr>
          <w:rStyle w:val="a7"/>
          <w:i w:val="0"/>
          <w:sz w:val="32"/>
          <w:szCs w:val="32"/>
        </w:rPr>
        <w:t>.</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 xml:space="preserve">Ölkəmizdə qəbul edilmiş qanunvericiliyə uyğun olaraq sahibkarlıq fəaliyyətinin aşağıdakı formaları mövcuddur: muzdlu əməyin cəlb olunmadığı fərdi və ailə əmək fəaliyyəti; muzdlu əməyin cəlb olunduğu kooperativ, səhmdar və icarə müəssisə və firmaları, məhdud (qeyri-məhdud) məsuliyyətli yoldaşlıq və </w:t>
      </w:r>
      <w:r w:rsidRPr="008978B4">
        <w:rPr>
          <w:rStyle w:val="a7"/>
          <w:i w:val="0"/>
          <w:sz w:val="28"/>
          <w:szCs w:val="28"/>
        </w:rPr>
        <w:lastRenderedPageBreak/>
        <w:t>cəmiyyətlər. Müəssisə və ya firmanın statusu kapitalın formalaşma üsulundan (şəxsi, səhmdar, payçı), idarəetmə qərarlarının qəbul olunma prinsiplərindən (xüsusiyyətçi, təsisçi, payçıların yaxud təsisçilərin iclası) və gəlirin bolüşdürülmə formasından (şəxsi gəlir, dividend, pay üzrə ödəniş ) asılıdır.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Fərdi müəssisə — sahibkarlıq fəaliyyətinin ən klassik formalarından biridir. Belə müəssisələr adətən bir şəxsin mülkiyyəti əsasında təşkil olunur. Bununla yanaşı belə müəssisələr başqa mülkiyyətlərə məxsus olan müəssisələrin satın alınması yolu ilə də yaradıla bilər. Bu tip müəssisələrin idarə olunması, adətən, sahibkarın özü tərəfindən həyata keçirilir. Bir sıra hallarda sahibkar öz müəssisəsinin idarə olunmasını menecerlərə həvalə edə bilər, lakin belə halda da müəssisənin fəaliyyəti üzərində ümumi nəzarət sahibkann ixtiyarında qalır. Fərdi müəssisələrin sahibkarlıq sahəsində geniş yayılması onun bir sıra üstünlükləri ilə bağlıdır. Bu üstünlüklərə aşağıdakılar aid edilir:</w:t>
      </w:r>
    </w:p>
    <w:p w:rsidR="005657F2" w:rsidRPr="008978B4" w:rsidRDefault="005657F2" w:rsidP="007A4210">
      <w:pPr>
        <w:pStyle w:val="Govdemetni0"/>
        <w:tabs>
          <w:tab w:val="left" w:pos="284"/>
        </w:tabs>
        <w:spacing w:line="360" w:lineRule="auto"/>
        <w:rPr>
          <w:rStyle w:val="a7"/>
          <w:i w:val="0"/>
          <w:sz w:val="28"/>
          <w:szCs w:val="28"/>
        </w:rPr>
      </w:pPr>
      <w:r w:rsidRPr="008978B4">
        <w:rPr>
          <w:rStyle w:val="a7"/>
          <w:i w:val="0"/>
          <w:sz w:val="28"/>
          <w:szCs w:val="28"/>
        </w:rPr>
        <w:t>- təşkilinin sadəliyi;</w:t>
      </w:r>
    </w:p>
    <w:p w:rsidR="005657F2" w:rsidRPr="008978B4" w:rsidRDefault="007A4210" w:rsidP="007A4210">
      <w:pPr>
        <w:pStyle w:val="Govdemetni0"/>
        <w:tabs>
          <w:tab w:val="left" w:pos="284"/>
        </w:tabs>
        <w:spacing w:line="360" w:lineRule="auto"/>
        <w:rPr>
          <w:rStyle w:val="a7"/>
          <w:i w:val="0"/>
          <w:sz w:val="28"/>
          <w:szCs w:val="28"/>
        </w:rPr>
      </w:pPr>
      <w:r>
        <w:rPr>
          <w:rStyle w:val="a7"/>
          <w:i w:val="0"/>
          <w:sz w:val="28"/>
          <w:szCs w:val="28"/>
        </w:rPr>
        <w:t xml:space="preserve">- fəaliyyət azadlığı </w:t>
      </w:r>
      <w:r>
        <w:rPr>
          <w:rStyle w:val="a7"/>
          <w:i w:val="0"/>
          <w:sz w:val="28"/>
          <w:szCs w:val="28"/>
          <w:lang w:val="en-US"/>
        </w:rPr>
        <w:t>-</w:t>
      </w:r>
      <w:r w:rsidR="005657F2" w:rsidRPr="008978B4">
        <w:rPr>
          <w:rStyle w:val="a7"/>
          <w:i w:val="0"/>
          <w:sz w:val="28"/>
          <w:szCs w:val="28"/>
        </w:rPr>
        <w:t xml:space="preserve"> sahibkar öz fəaliyyətilə bağlı olan bütün məsələlər üzrə qərar qəbul edilməsində tam azaddır (fəaliyyət növünün və onun həcminin müəyyən edilməsində, tərəf müqabillərinin seçilməsində və s.);</w:t>
      </w:r>
    </w:p>
    <w:p w:rsidR="005657F2" w:rsidRPr="008978B4" w:rsidRDefault="005657F2" w:rsidP="007A4210">
      <w:pPr>
        <w:pStyle w:val="Govdemetni0"/>
        <w:tabs>
          <w:tab w:val="left" w:pos="284"/>
        </w:tabs>
        <w:spacing w:line="360" w:lineRule="auto"/>
        <w:rPr>
          <w:rStyle w:val="a7"/>
          <w:i w:val="0"/>
          <w:sz w:val="28"/>
          <w:szCs w:val="28"/>
        </w:rPr>
      </w:pPr>
      <w:r w:rsidRPr="008978B4">
        <w:rPr>
          <w:rStyle w:val="a7"/>
          <w:i w:val="0"/>
          <w:sz w:val="28"/>
          <w:szCs w:val="28"/>
        </w:rPr>
        <w:t>- güclü iqtisadi motivin olması - xalis mənfəətin tamamilə sahibkara çatması.</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Qeyd edilən üstünlüklərlə yanaşı, fərdi müəssisələrin əsas çatışmayan cəhəti müəssisənin öhdəliklərinə görə onun sahibinin öz (ailə üzvlərinin) əmlakı ilə məsuliyyət daşımasıdır. Əgər müəssisə öz əmlakı ilə öhdəliklərini yerinə yetirə bilmirsə, onda bu öhdəliklər mülkiyyətçinin əmlakı hesabına ödənilir. Aydındır ki, bu cür məsuliyyət sahibkarı yüksək riskli səviyyədə saxlayır. Fərdi yaxud ailə müəssisəsi öz xərcini ödəmə, özünü maliyyələş-dirmə prinsipləri əsasında fəaliyyət göstərir. Müəssisənin sahibi onun maliyyə-təsərrüfat fəaliyyətinə görə öz mülkiyyəti ilə cavab verir. Fərdi yaxud ailə müəssisəsi dövlət qeydiyyatında keçdiyi gündən etibarən yaradılmış sayılır və hüquqi şəxs statusu alır. Dövlət qeydiyyatından keçmək üçün rayon müdiriyyətinə vətəndaşm ərizəsi, ailənin müəssisə yaratmaq haqqında qərannın protokolu, nizamnamə və dövlət qeydiyyatının siyahısındakı digər sənədlər təqdim olunmalıdır.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lastRenderedPageBreak/>
        <w:t>Kollektiv sahibkarlıq - müəssisə adından həyata keçirilən, bir neçə şəxsin kapitalları və səyləri əsasında qurulan sahibkarlıq fəaliyyəti formasıdır. Belə fəaliyyət forması müəssisənin təsisçiləri arasında kollektiv fəaliyyət formalarının qanunla müəyyən olunan normalarına zidd olmayaraq bölünən məsuliyyətin məhdudiyyətini nəzərdə tutur. Sahibkarlıq fəaliyyətinin kollektiv formaları aşağıdakılardır:</w:t>
      </w:r>
    </w:p>
    <w:p w:rsidR="005657F2" w:rsidRPr="008978B4" w:rsidRDefault="005657F2" w:rsidP="007A4210">
      <w:pPr>
        <w:pStyle w:val="Govdemetni0"/>
        <w:spacing w:line="360" w:lineRule="auto"/>
        <w:rPr>
          <w:rStyle w:val="a7"/>
          <w:i w:val="0"/>
          <w:sz w:val="28"/>
          <w:szCs w:val="28"/>
        </w:rPr>
      </w:pPr>
      <w:r w:rsidRPr="008978B4">
        <w:rPr>
          <w:rStyle w:val="a7"/>
          <w:i w:val="0"/>
          <w:sz w:val="28"/>
          <w:szCs w:val="28"/>
        </w:rPr>
        <w:t>- məhdud məsuliyyətli müəssisələr;</w:t>
      </w:r>
    </w:p>
    <w:p w:rsidR="005657F2" w:rsidRPr="008978B4" w:rsidRDefault="005657F2" w:rsidP="007A4210">
      <w:pPr>
        <w:pStyle w:val="Govdemetni0"/>
        <w:spacing w:line="360" w:lineRule="auto"/>
        <w:rPr>
          <w:rStyle w:val="a7"/>
          <w:i w:val="0"/>
          <w:sz w:val="28"/>
          <w:szCs w:val="28"/>
        </w:rPr>
      </w:pPr>
      <w:r w:rsidRPr="008978B4">
        <w:rPr>
          <w:rStyle w:val="a7"/>
          <w:i w:val="0"/>
          <w:sz w:val="28"/>
          <w:szCs w:val="28"/>
        </w:rPr>
        <w:t>- səhmdar cəmiyyətləri;</w:t>
      </w:r>
    </w:p>
    <w:p w:rsidR="005657F2" w:rsidRPr="008978B4" w:rsidRDefault="005657F2" w:rsidP="007A4210">
      <w:pPr>
        <w:pStyle w:val="Govdemetni0"/>
        <w:spacing w:line="360" w:lineRule="auto"/>
        <w:rPr>
          <w:rStyle w:val="a7"/>
          <w:i w:val="0"/>
          <w:sz w:val="28"/>
          <w:szCs w:val="28"/>
        </w:rPr>
      </w:pPr>
      <w:r w:rsidRPr="008978B4">
        <w:rPr>
          <w:rStyle w:val="a7"/>
          <w:i w:val="0"/>
          <w:sz w:val="28"/>
          <w:szCs w:val="28"/>
        </w:rPr>
        <w:t>- şərikli (tam ortaqlı) müəssisə;</w:t>
      </w:r>
    </w:p>
    <w:p w:rsidR="005657F2" w:rsidRPr="008978B4" w:rsidRDefault="005657F2" w:rsidP="007A4210">
      <w:pPr>
        <w:pStyle w:val="Govdemetni0"/>
        <w:spacing w:line="360" w:lineRule="auto"/>
        <w:rPr>
          <w:rStyle w:val="a7"/>
          <w:i w:val="0"/>
          <w:sz w:val="28"/>
          <w:szCs w:val="28"/>
        </w:rPr>
      </w:pPr>
      <w:r w:rsidRPr="008978B4">
        <w:rPr>
          <w:rStyle w:val="a7"/>
          <w:i w:val="0"/>
          <w:sz w:val="28"/>
          <w:szCs w:val="28"/>
        </w:rPr>
        <w:t>- payçı və şərikli (komandit ortaqlıqlar) müəssisə.</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Məhdud məsuliyyətli yoldaşlıq və ya cəmiyyət deyəndə birgə istehsal-təsərrüfat fəaliyyəti üçün vətandaşların yaxud vətəndaş və hüquqi şəxslərin birlikləri nəzərdə tutulur. Bu qapalı tipli müəssisədir, yəni onun səhmləri olmur. Cəmiyyətin iştirakçıları üzərinə götürdükləri öhdəlikləri üçün yalnız qoyduqları əmanət çərçivəsində cavabdehlik daşıyırlar. Bu - xüsusiyyətçilərin birliyidir, daha fərdi və ya ailə müəssisəsində olduğu kimi işçilərin yox. Buna görə də cəmiyyətin daxilində münasibətlər və onların xüsusiyyətçiliк səlahiyyətlərini yerinə yetirməkləriylə təyin olunur. Məhdud məsuliyyətli cəmiyyətlərin qeydiyyatı müəyyən edilmiş həcmdə nizamnamə fondu və çox da gərgin olmayan iş tələb edir. Sahibkarlıq fəaliyyətinin bu forması Azərbaycanın iqtisadiyyatında geniş yayılmaqdadır.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Məhdud məsuliyyətli cəmiyyət bütün payçıların iştirak etdiyi ümumi iclasda qəbul olunmuş nizamnamə və onların arasındakı təsis müqaviləsi (bu müqavilə onların qarşılıqlı əlaqələrini nizamlayır - hər bir payçının mənfəətdə iştirak payının təyini üsulları, firmanın inkişafına təsirin praktiki formaları) əsasında fəaliyyət göstərir. Ən yüksək idarəetmə orqanı - təsisçilərin iclasıdır. İclas cəmiyyətin sədrini seçir və onun səlahiyyət müddətini təyin edir. Həmçinin cəmiyyətin fəaliyyətinə cari rəhbərlik etmək üçün işçi icra orqanı (direktorluq) yaradılır.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 xml:space="preserve">Sahibkarlıq fırmalarının bu növü qərb ölkələrində geniş yayılmışdır. Məsələn, İngiltərədə məhdud məsuliyyətə malik firmaların, kompaniyaların adında </w:t>
      </w:r>
      <w:r w:rsidRPr="008978B4">
        <w:rPr>
          <w:rStyle w:val="a7"/>
          <w:i w:val="0"/>
          <w:sz w:val="28"/>
          <w:szCs w:val="28"/>
        </w:rPr>
        <w:lastRenderedPageBreak/>
        <w:t>LTD (bütövlükdə Private Limited Company) Almaniyada isə - QmbH yazılır.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Qeyri — məhdud məsuliyyətli cəmiyyət və yoldaşlıq elə bir təşkilati-hüquqi sahibkarlıq fəaliyyəti forması ilə məşğul olan müəssisə və ya firmalardır ki, onun bütün üzvləri firmanın öhdəliklərinə görə özlərinin bütün mülkiyyəti ilə qeyri-məhdud və birgə məsuliyyət daşıyır. Hər kəsin qoya biləcəyi vəsaitlər, pul, mülkiyyət, xidmətlər, noy-hay - cəmiyyətə qoyuluş sayılır. Bu əmanətlər yoldaşlığın ümumi mülkiyyəti sayılır; işlər bu mülkiyyət əsasında və bütün iştirakçıların ümumi razılığı ilə aparılır. Bu cəmiyyətin iştirakçıları hüquqi müstəqilliyə malik olur. Yoldaşlıq özü isə hüquqi şəxs sayılır. Bu cəmiyyətdə liderlik kollektivə yox, şəxsi biznesə malik olur. Məhdud cavabdehliyə malik yoldaşlıq bir qayda olaraq müəyyən məsələləri həll etmək üçün sahibkarlar arasında bağlanmış razılaşma kimi istifadə olunur.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Səhmdar şirkəti - fıziki və hüquqi şəxslərin birgə təsərrüfat fəaliyyəti üçün birləşməsidir ki, onun mülkiyyəti əsasən səhmlərin, yəni sahibinin səhmdar cəmiyyəti kapitalının maliyyələşdirilmiş hissəsinə hüququ olduğunu təsdiq edən qiymətli kağızların satışı hesabına formalaşır. Səhmdarlar səhmdar cəmiyyətinin öhdəliklərinə görə yalnız əmanətləri çərçivəsində (onlara aid olan aksiyalar paketi) məsuliyyət daşıyırlar. Cəmiyyətin mülkiyyəti ayrı-ayrı səhmdarların mülkiyyətindən tam ayrı olur.</w:t>
      </w:r>
    </w:p>
    <w:p w:rsidR="005657F2" w:rsidRPr="00EB5DE6" w:rsidRDefault="005657F2" w:rsidP="00C82FFD">
      <w:pPr>
        <w:pStyle w:val="Govdemetni0"/>
        <w:spacing w:line="360" w:lineRule="auto"/>
        <w:ind w:firstLine="709"/>
        <w:rPr>
          <w:rStyle w:val="a7"/>
          <w:i w:val="0"/>
          <w:sz w:val="28"/>
          <w:szCs w:val="28"/>
          <w:lang w:val="az-Latn-AZ"/>
        </w:rPr>
      </w:pPr>
      <w:r w:rsidRPr="008978B4">
        <w:rPr>
          <w:rStyle w:val="a7"/>
          <w:i w:val="0"/>
          <w:sz w:val="28"/>
          <w:szCs w:val="28"/>
        </w:rPr>
        <w:t xml:space="preserve">Səhm, kapitalın qoyulduğunu təsdiq edən qiymətli kağız olaraq, səhm sahiblərinə müəssisəyə rəhbərlik etmək, səhmlərin həmin miqdarına düşən gəlirin bir hissəsini almaq hüququ verir. Səhmlərin miqdarının pulla ifadəsi, adətən, müəssisə mülkiyyətinin (əsas fondların) dəyərinə müvafiq olur. Səhmin üstündə göstərilən qiymət - onun nominal dəyəridir; birjada (bazarda) səhmin alındığı qiymət - onun kurs dəyəri (bazar </w:t>
      </w:r>
      <w:r w:rsidR="00EB5DE6">
        <w:rPr>
          <w:rStyle w:val="a7"/>
          <w:i w:val="0"/>
          <w:sz w:val="28"/>
          <w:szCs w:val="28"/>
        </w:rPr>
        <w:t>dəyəri) yaxud səhmin kursudur.</w:t>
      </w:r>
      <w:r w:rsidR="00EB5DE6">
        <w:rPr>
          <w:rStyle w:val="a7"/>
          <w:i w:val="0"/>
          <w:sz w:val="28"/>
          <w:szCs w:val="28"/>
        </w:rPr>
        <w:tab/>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 xml:space="preserve">Səhmdə aşağıdakılar göstərilir: səhmdar cəmiyyətinin adı, onun yerləşdiyi ünvan, qiymətli kağızın adı, onun sıra nömrəsi, buraxılma tarixi, səhm növü (adi, imtiyazlı), səhmin nominal dəyəri, sahibinin adı, buraxılan səhmlərin miqdarı, səhmdar cəmiyyətin idarə heyətinin sədrinin imzası. İmtiyazlı səhmlər səhmdara divident (səhmdar cəmiyyətinin gəlirindən səhmdar hər bir səhm görə vaxtaşırı </w:t>
      </w:r>
      <w:r w:rsidRPr="008978B4">
        <w:rPr>
          <w:rStyle w:val="a7"/>
          <w:i w:val="0"/>
          <w:sz w:val="28"/>
          <w:szCs w:val="28"/>
        </w:rPr>
        <w:lastRenderedPageBreak/>
        <w:t>verilən gəlir) almaq üçün üstün hüquq verir, lakin bu səhm sahibləri adi səhmlərdən fərqli olaraq səhmdar cəmiyyətində səs hüququna malik deyillər.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Əlavə vəsait əldə etmək üçün səhmdar cəmiyyəti nizamnamə fondunun 25%-dən çox olmayan məbləğdə istiqraz buraxmaq və onu vətəndaşlar, hüquqi şəxslər arasında yaymaq hüququna malikdir.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İstiqraz - onu buraxan səhmdar cəmiyyətinin qoyulmuş müddətdə sahibinə nominal dəyərini (müəyyən edilmiş faizi ödəməklə) ödəmək öhdəliyini təsdiq edən qiymətli kağızdır.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İki növ səhmdar cəmiyyəti - qapalı və açıq səhmdar cəmiyyəti mövcuddur.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Qapalı səhmdar cəmiyyəti (qapalı tipli səhmdar cəmiyyəti) - kapitalı hissələrə bölünmüş və bir neçə sayda xüsusiyyətçilər (məsələn, əmək kollektivinin üzvləri) arasında yayılmış bir firmadır, özü də mülkiyyət hüququnu təsdiq edən aksiyalar sata bilməz.</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Açıq tipli səhmdar cəmiyyəti - kapitalı aksiyaların açıq satışı yolu ilə yayılan firmadır. Hər bir şəxs aksiyaları ala və aksioner ola bilər. Bu tip aksioner şirkəti bazar iqtisadiyyatına keçmiş ölkələrdə daha çox yayılmışdır.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Səhmdar formalı müəssisələr aşağıdakı xüsusiyyətlərə malikdir: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Cəmiyyətin öhdəliklərinə görə səhmdarlar onun kreditorları qarşısında məsuliyyət daşıyır. Cəmiyyətin mülkiyyəti tam halda ayrı-ayrı aksionerlərin mülkiyyətindən asılıdır. Cəmiyyətin müflis olduğu halda səhmdarlar yalnız onlara məxsus aksiyaların qiymətdən düşməsi təhlükəsi qarşısında olurlar.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 xml:space="preserve">Səhmdarlar mülkiyyət və şəxsi hüquqlara malikdir. Mülkiyyət hüququna elan olunmuş divident almaq və müəssisə ləğv olunarsa, onun mülkiyyətinin bir hissəsini almaq daxildir. Şəxsi hüquq - ümumi iclaslarda səsvermədə iştirak etmək </w:t>
      </w:r>
      <w:r w:rsidRPr="008978B4">
        <w:rPr>
          <w:rStyle w:val="a7"/>
          <w:rFonts w:eastAsia="SimHei"/>
          <w:i w:val="0"/>
          <w:sz w:val="28"/>
          <w:szCs w:val="28"/>
        </w:rPr>
        <w:t>hüququdur.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Səhmdar müəssisə forması hədd qoyulmayan miqdarda əmanətçiləri, həmçinin xırda əmanətçiləri birləşdirməyə imkan verir, eyni zamanda iri əmanət sahiblərinin müəssisənin fəaliyyəti üstündə nəzarəti saxlanılır.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 xml:space="preserve">Səhmdar cəmiyyəti ən sabit kapital birləşmələri formasıdır. Сəmiyyətin tərkibindən hər hansı bir əmanətçinin çıxması müəssisənin bağlanması ilə </w:t>
      </w:r>
      <w:r w:rsidRPr="008978B4">
        <w:rPr>
          <w:rStyle w:val="a7"/>
          <w:i w:val="0"/>
          <w:sz w:val="28"/>
          <w:szCs w:val="28"/>
        </w:rPr>
        <w:lastRenderedPageBreak/>
        <w:t>nəticələnmir. Əmanətçi hər zaman digər səhmdarların razılığını almadan öz</w:t>
      </w:r>
    </w:p>
    <w:p w:rsidR="005657F2" w:rsidRPr="008978B4" w:rsidRDefault="005657F2" w:rsidP="00897E9A">
      <w:pPr>
        <w:pStyle w:val="Govdemetni0"/>
        <w:spacing w:line="360" w:lineRule="auto"/>
        <w:rPr>
          <w:rStyle w:val="a7"/>
          <w:i w:val="0"/>
          <w:sz w:val="28"/>
          <w:szCs w:val="28"/>
        </w:rPr>
      </w:pPr>
      <w:r w:rsidRPr="008978B4">
        <w:rPr>
          <w:rStyle w:val="a7"/>
          <w:i w:val="0"/>
          <w:sz w:val="28"/>
          <w:szCs w:val="28"/>
        </w:rPr>
        <w:t>aksiyalarını sata bilər.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Əvvəlcədən</w:t>
      </w:r>
      <w:r w:rsidR="007A4210">
        <w:rPr>
          <w:rStyle w:val="a7"/>
          <w:i w:val="0"/>
          <w:sz w:val="28"/>
          <w:szCs w:val="28"/>
        </w:rPr>
        <w:t xml:space="preserve"> şərtlənmiş pul məbləği ilə ris</w:t>
      </w:r>
      <w:r w:rsidR="007A4210">
        <w:rPr>
          <w:rStyle w:val="a7"/>
          <w:i w:val="0"/>
          <w:sz w:val="28"/>
          <w:szCs w:val="28"/>
          <w:lang w:val="en-US"/>
        </w:rPr>
        <w:t>q</w:t>
      </w:r>
      <w:r w:rsidRPr="008978B4">
        <w:rPr>
          <w:rStyle w:val="a7"/>
          <w:i w:val="0"/>
          <w:sz w:val="28"/>
          <w:szCs w:val="28"/>
        </w:rPr>
        <w:t>ə hüdud qoyulması səhmdar cəmiyyətini kapital qoyuluşunun gözəgəlimli bir forması edir və bu mühüm pul vəsaitlərinin mərkəzləşdirilməsini təmin edir. Bundan başqa, bu, maliyyə ehtiyatlarının səfərbər olunmasını, iqtisadi riskin yayılmasını, vəsaitlərin bir sahədən digərinə sürətlə bölüşdürülməsini təmin edir.</w:t>
      </w:r>
    </w:p>
    <w:p w:rsidR="005657F2" w:rsidRPr="008978B4" w:rsidRDefault="005657F2" w:rsidP="007A4210">
      <w:pPr>
        <w:pStyle w:val="Govdemetni0"/>
        <w:spacing w:line="360" w:lineRule="auto"/>
        <w:ind w:firstLine="709"/>
        <w:rPr>
          <w:rStyle w:val="a7"/>
          <w:i w:val="0"/>
          <w:sz w:val="28"/>
          <w:szCs w:val="28"/>
        </w:rPr>
      </w:pPr>
      <w:r w:rsidRPr="008978B4">
        <w:rPr>
          <w:rStyle w:val="a7"/>
          <w:i w:val="0"/>
          <w:sz w:val="28"/>
          <w:szCs w:val="28"/>
        </w:rPr>
        <w:t>Səhmdar cəmiyyətinin qeydiyyatı üçün digər sahibkar</w:t>
      </w:r>
      <w:r w:rsidR="007A4210">
        <w:rPr>
          <w:rStyle w:val="a7"/>
          <w:i w:val="0"/>
          <w:sz w:val="28"/>
          <w:szCs w:val="28"/>
          <w:lang w:val="en-US"/>
        </w:rPr>
        <w:t xml:space="preserve"> </w:t>
      </w:r>
      <w:r w:rsidRPr="008978B4">
        <w:rPr>
          <w:rStyle w:val="a7"/>
          <w:i w:val="0"/>
          <w:sz w:val="28"/>
          <w:szCs w:val="28"/>
        </w:rPr>
        <w:t>firmalarının təşkili formalarında lazım olandan qat-qat çox mühüm ilkin kapitalı lazımdır.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Hər hansı formada sahibkarlıq fəaliyyəti təsis sənədləri əsasında başlayır və həyata keçirilir. Səhmdar cəmiyyəti nizamnamə əsasında yaradılır və hərəkət edir, məhdud məsuliyyətli cəmiyyət</w:t>
      </w:r>
      <w:r w:rsidRPr="000070B8">
        <w:rPr>
          <w:rStyle w:val="Govdemetni14pt"/>
          <w:i w:val="0"/>
          <w:iCs w:val="0"/>
          <w:color w:val="000000"/>
          <w:spacing w:val="30"/>
          <w:lang w:eastAsia="az-Latn-AZ"/>
        </w:rPr>
        <w:t xml:space="preserve"> </w:t>
      </w:r>
      <w:r w:rsidRPr="008978B4">
        <w:rPr>
          <w:rStyle w:val="a7"/>
          <w:i w:val="0"/>
          <w:sz w:val="28"/>
          <w:szCs w:val="28"/>
        </w:rPr>
        <w:t>isə - təsis müqaviləsi və nizamnamə əsasında yaradılır və fəaliyyət göstərir. Təsis sənədlərinin siyahısına cəmiyyətin növü haqda, fəaliyyətinin predmeti və məqsədləri haqqında, iştirakçılarının (təsisçilərin) tərkibi haqqında, fırmanın adı, yerləşdiyi ünvan, nizamnamə fondunun həcmi, gəlirin bölüşdürülməsi və itkilərin ödənilməsi qaydaları, cəmiyyətin rəhbər orqanlarının tərkibi və səlahiyyətləri, onların qərar qəbul etmə qaydaları haqqında məlumat daxildir.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Səhmdar cəmiyyətinin yaranma mərhələləri: səhmdar cəmiyyəti yaratmaq niyyəti haqqında təsisçilərin ərizə verməsi; aksiyalara abunə yazılışının həyata keçirilməsi; fiziki və hüquqi şəxslərin - aksioner cəmiyyəti təsisçilərinin təsis konfransı yaxud iclasının çağırılması; səhmdar cəmiyyətinin təsis olduğu haqda qərarın qəbul edilməsi; nizamnamə və digər normativ sənədlərin təsdiq edilməsi idarəetmə orqanlarının və təftiş komissiyasının seçilməsi; dövlət qeydiyyatı.</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Təsisçilər öz arasında səhmlərə abunə yazılmış insanlar qarşısında daşıdıqları məsuliyyəti və birgə fəaliyyətin həyata keçirilməsi qaydasını təyin edən müqavilə bağlayırlar. Səhmdar cəmiyyəti yaradılarkən onun təsisçiləri ilə mtiqavilə əsasında səhmdarlar səhmləri əldə edirlər .</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 xml:space="preserve">“De-yure” ali orqan - səhmdar cəmiyyətinin icraedici orqanıdır. Səhmdar cəmiyyətinin cari fəaliyyətinə rəhbərlik edən icra orqanı sədrin yaxud prezidentin </w:t>
      </w:r>
      <w:r w:rsidRPr="008978B4">
        <w:rPr>
          <w:rStyle w:val="a7"/>
          <w:i w:val="0"/>
          <w:sz w:val="28"/>
          <w:szCs w:val="28"/>
        </w:rPr>
        <w:lastRenderedPageBreak/>
        <w:t>başçılıq etdiyi idarə heyətidir.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Səhmdar cəmiyyətin onun yerləşdiyi ünvan üzrə müvafiq maliyyə orqanlarının həyata keçirdiyi dövlət reyestrində qeydiyyatdan keçdiyi andan hüquqi şəxs hüququna malik olur. Cəmiyyətin qeydiyyatı üçün onun təsisçiləri ərizə və notarius tərəfindən təsdiq olunmuş nizamnamə, təsis konfransının (iclasın) protokolunu və aksiyaların ödəndiyini təsdiq edən bank sənədləri təqdim edirlər. Əgər səhmdar cəmiyyəti dövlət müəssisəsinin dəyişdirilməsi yolu ilə yaradılmışsa, qeydiyyat üçün əmək kollektivinin və dövlət orqanlarının bu işə səlahiyyət verdiyi şəxsin birgə qərarının sürəti də təqdim edilir.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Azərbaycan Respublikasının ərazisində səhmdar cəmiyyətlərinin yaradılması və fəaliyyəti 12 iyul 1994-cü ildə “Səhmdar cəmiyyəti haqqında” qanunla tənzimlənir. 1995 və 1996 cı illərdə “Səhmdar cəmiyyəti haqqında” Azərbaycan Respublikasının qanununa bəzi dəyişikliktar və əlavələr edilmişdir.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Səhmdar cəmiyyətinin və məhdud məsuliyyətli cəmiyyətin yaranma qaydası tam eynidir. Amma məhdud məsuliyyətli cəmiyyətin təsis sənədlərində səhmdar cəmiyyətinin sənədlərindən fərqli olaraq hər bir iştirakçının payınm həcmi haqqında, onların əmanətlərinin həcmi, tərkibi, qoyulma müddəti və qaydası  haqqında əlavə məlumatlar da olmalıdır.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Məhdud məsuliyyətli cəmiyyətin ən yüksək idarəetmə orqanı onun iştirakçılarının yaxud onların nümayəndələrinin iclasıdır; cari rəhbərlik edən icra orqanı isə direktorluqdur. Direktorluğa iştirakçıların iclası qarşısında hesabat verən icraçı direktor rəhbərlik edir.</w:t>
      </w:r>
    </w:p>
    <w:p w:rsidR="005657F2" w:rsidRPr="008978B4" w:rsidRDefault="005657F2" w:rsidP="00C82FFD">
      <w:pPr>
        <w:pStyle w:val="Govdemetni0"/>
        <w:spacing w:line="360" w:lineRule="auto"/>
        <w:ind w:firstLine="709"/>
        <w:rPr>
          <w:rStyle w:val="a7"/>
          <w:i w:val="0"/>
          <w:sz w:val="28"/>
          <w:szCs w:val="28"/>
        </w:rPr>
      </w:pPr>
      <w:r w:rsidRPr="008978B4">
        <w:rPr>
          <w:rStyle w:val="a7"/>
          <w:i w:val="0"/>
          <w:sz w:val="28"/>
          <w:szCs w:val="28"/>
        </w:rPr>
        <w:t xml:space="preserve">Səhmdar cəmiyyətinin və məhdud məsuliyyətli cəmiyyətin fəaliyyyəti yaradıldığı zaman nəzərdə tutulan müddət başa çatdıqda və yaxud yaradıldığı zaman qarşıya qoyulan məqsədə nail olunduqda cəmiyyətin ən yüksək orqanının qərarı ilə, ödəmə qabiliyyəti itirilərsə və yaxud qanunvericiliyə dair pozuntular olarasa - məhkəmənin və ya arbitrajın qərarı əsasında dayandırılır. Qarışıq müəssisələr bir neçə müəssisə və ya vətəndaşın (xarici kapital da daxil olmaqla) qarışıq kapitalı əsasında yaradılan birgə müəssisələrdir. Birgə müəssisənin yaradılma prosesi məhdud məsuliyyətli cəmiyyətin təşkili ilə oxşardı. Birgə </w:t>
      </w:r>
      <w:r w:rsidRPr="008978B4">
        <w:rPr>
          <w:rStyle w:val="a7"/>
          <w:i w:val="0"/>
          <w:sz w:val="28"/>
          <w:szCs w:val="28"/>
        </w:rPr>
        <w:lastRenderedPageBreak/>
        <w:t>müəssisə müstəqil hüquqi şəxsdir, müstəqil balansa, bankda hesablaşma hesabına və digər hesablara və möhürə malikdir</w:t>
      </w:r>
    </w:p>
    <w:p w:rsidR="0026332D" w:rsidRPr="008978B4" w:rsidRDefault="0026332D" w:rsidP="00C82FFD">
      <w:pPr>
        <w:pStyle w:val="10"/>
        <w:spacing w:after="0" w:line="360" w:lineRule="auto"/>
        <w:ind w:left="0" w:right="-5" w:firstLine="709"/>
        <w:jc w:val="both"/>
        <w:rPr>
          <w:rStyle w:val="a7"/>
          <w:i w:val="0"/>
          <w:sz w:val="28"/>
          <w:szCs w:val="28"/>
        </w:rPr>
      </w:pPr>
    </w:p>
    <w:p w:rsidR="00401671" w:rsidRDefault="00401671" w:rsidP="00C82FFD">
      <w:pPr>
        <w:widowControl w:val="0"/>
        <w:spacing w:line="360" w:lineRule="auto"/>
        <w:ind w:firstLine="709"/>
        <w:jc w:val="center"/>
        <w:rPr>
          <w:rStyle w:val="a7"/>
          <w:b/>
          <w:i w:val="0"/>
          <w:sz w:val="28"/>
          <w:szCs w:val="28"/>
          <w:lang w:val="en-US"/>
        </w:rPr>
      </w:pPr>
    </w:p>
    <w:p w:rsidR="0026332D" w:rsidRPr="007A4210" w:rsidRDefault="0026332D" w:rsidP="00C82FFD">
      <w:pPr>
        <w:widowControl w:val="0"/>
        <w:spacing w:line="360" w:lineRule="auto"/>
        <w:ind w:firstLine="709"/>
        <w:jc w:val="center"/>
        <w:rPr>
          <w:rStyle w:val="a7"/>
          <w:b/>
          <w:i w:val="0"/>
          <w:sz w:val="28"/>
          <w:szCs w:val="28"/>
          <w:lang w:val="en-US"/>
        </w:rPr>
      </w:pPr>
      <w:r w:rsidRPr="007A4210">
        <w:rPr>
          <w:rStyle w:val="a7"/>
          <w:b/>
          <w:i w:val="0"/>
          <w:sz w:val="28"/>
          <w:szCs w:val="28"/>
          <w:lang w:val="en-US"/>
        </w:rPr>
        <w:t>2.3 Tikinti sektorunda rəqabətlilik, antiinhisar tənzimləmə və lizinqin istifadə edilməsinin xüsusiyyətləri.</w:t>
      </w:r>
    </w:p>
    <w:p w:rsidR="0026332D" w:rsidRPr="000070B8" w:rsidRDefault="0026332D" w:rsidP="00C82FFD">
      <w:pPr>
        <w:widowControl w:val="0"/>
        <w:spacing w:line="360" w:lineRule="auto"/>
        <w:ind w:firstLine="709"/>
        <w:jc w:val="both"/>
        <w:rPr>
          <w:sz w:val="28"/>
          <w:szCs w:val="28"/>
          <w:lang w:val="az-Latn-AZ" w:eastAsia="en-US"/>
        </w:rPr>
      </w:pPr>
      <w:r w:rsidRPr="008978B4">
        <w:rPr>
          <w:rStyle w:val="a7"/>
          <w:i w:val="0"/>
          <w:sz w:val="28"/>
          <w:szCs w:val="28"/>
        </w:rPr>
        <w:t>Tikinti sahəsində rəqabət münasibətlərinin inkişafı və reallaşdırılması üçün şərait yaranıbdır. Rəqabət mühitinin yaradılmasının ən yaxşı mexanizmi podrat torqları və invenstisiya müsabiqələridir. Rəqabət tikinti xidmətləri bazarını inhisarsızlaşdırır. Hazırda onların aparılması üçün hüquqi baza vardır. О dövlət</w:t>
      </w:r>
      <w:r w:rsidRPr="000070B8">
        <w:rPr>
          <w:color w:val="000000"/>
          <w:sz w:val="28"/>
          <w:szCs w:val="28"/>
          <w:shd w:val="clear" w:color="auto" w:fill="FFFFFF"/>
          <w:lang w:val="az-Latn-AZ" w:eastAsia="az-Latn-AZ"/>
        </w:rPr>
        <w:t xml:space="preserve"> </w:t>
      </w:r>
      <w:r w:rsidRPr="000070B8">
        <w:rPr>
          <w:color w:val="000000"/>
          <w:sz w:val="28"/>
          <w:szCs w:val="28"/>
          <w:lang w:val="az-Latn-AZ" w:eastAsia="az-Latn-AZ"/>
        </w:rPr>
        <w:t xml:space="preserve">kontraktlarının </w:t>
      </w:r>
      <w:r w:rsidRPr="000070B8">
        <w:rPr>
          <w:color w:val="000000"/>
          <w:sz w:val="28"/>
          <w:szCs w:val="28"/>
          <w:shd w:val="clear" w:color="auto" w:fill="FFFFFF"/>
          <w:lang w:val="az-Latn-AZ" w:eastAsia="az-Latn-AZ"/>
        </w:rPr>
        <w:t xml:space="preserve">bağlanması və icrası qaydaları haqqında </w:t>
      </w:r>
      <w:r w:rsidRPr="000070B8">
        <w:rPr>
          <w:color w:val="000000"/>
          <w:sz w:val="28"/>
          <w:szCs w:val="28"/>
          <w:lang w:val="az-Latn-AZ" w:eastAsia="az-Latn-AZ"/>
        </w:rPr>
        <w:t xml:space="preserve">hökümətin </w:t>
      </w:r>
      <w:r w:rsidRPr="000070B8">
        <w:rPr>
          <w:color w:val="000000"/>
          <w:sz w:val="28"/>
          <w:szCs w:val="28"/>
          <w:shd w:val="clear" w:color="auto" w:fill="FFFFFF"/>
          <w:lang w:val="az-Latn-AZ" w:eastAsia="az-Latn-AZ"/>
        </w:rPr>
        <w:t>qərarlarıdır.</w:t>
      </w:r>
    </w:p>
    <w:p w:rsidR="0026332D" w:rsidRPr="000070B8" w:rsidRDefault="0026332D" w:rsidP="00C82FFD">
      <w:pPr>
        <w:widowControl w:val="0"/>
        <w:spacing w:line="360" w:lineRule="auto"/>
        <w:ind w:firstLine="709"/>
        <w:jc w:val="both"/>
        <w:rPr>
          <w:sz w:val="28"/>
          <w:szCs w:val="28"/>
          <w:lang w:val="az-Latn-AZ" w:eastAsia="en-US"/>
        </w:rPr>
      </w:pPr>
      <w:r w:rsidRPr="000070B8">
        <w:rPr>
          <w:bCs/>
          <w:color w:val="000000"/>
          <w:sz w:val="28"/>
          <w:szCs w:val="28"/>
          <w:lang w:val="az-Latn-AZ" w:eastAsia="az-Latn-AZ"/>
        </w:rPr>
        <w:t>Praktika</w:t>
      </w:r>
      <w:r w:rsidRPr="000070B8">
        <w:rPr>
          <w:b/>
          <w:bCs/>
          <w:color w:val="000000"/>
          <w:sz w:val="28"/>
          <w:szCs w:val="28"/>
          <w:lang w:val="az-Latn-AZ" w:eastAsia="az-Latn-AZ"/>
        </w:rPr>
        <w:t xml:space="preserve"> </w:t>
      </w:r>
      <w:r w:rsidRPr="000070B8">
        <w:rPr>
          <w:color w:val="000000"/>
          <w:sz w:val="28"/>
          <w:szCs w:val="28"/>
          <w:shd w:val="clear" w:color="auto" w:fill="FFFFFF"/>
          <w:lang w:val="az-Latn-AZ" w:eastAsia="az-Latn-AZ"/>
        </w:rPr>
        <w:t xml:space="preserve">göstərir ki, podrat-tikinti müəssisələrinin </w:t>
      </w:r>
      <w:r w:rsidRPr="000070B8">
        <w:rPr>
          <w:bCs/>
          <w:color w:val="000000"/>
          <w:sz w:val="28"/>
          <w:szCs w:val="28"/>
          <w:lang w:val="az-Latn-AZ" w:eastAsia="az-Latn-AZ"/>
        </w:rPr>
        <w:t>torqlarda</w:t>
      </w:r>
      <w:r w:rsidRPr="000070B8">
        <w:rPr>
          <w:b/>
          <w:bCs/>
          <w:color w:val="000000"/>
          <w:sz w:val="28"/>
          <w:szCs w:val="28"/>
          <w:lang w:val="az-Latn-AZ" w:eastAsia="az-Latn-AZ"/>
        </w:rPr>
        <w:t xml:space="preserve"> </w:t>
      </w:r>
      <w:r w:rsidRPr="000070B8">
        <w:rPr>
          <w:color w:val="000000"/>
          <w:sz w:val="28"/>
          <w:szCs w:val="28"/>
          <w:shd w:val="clear" w:color="auto" w:fill="FFFFFF"/>
          <w:lang w:val="az-Latn-AZ" w:eastAsia="az-Latn-AZ"/>
        </w:rPr>
        <w:t xml:space="preserve">və </w:t>
      </w:r>
      <w:r w:rsidRPr="000070B8">
        <w:rPr>
          <w:bCs/>
          <w:color w:val="000000"/>
          <w:sz w:val="28"/>
          <w:szCs w:val="28"/>
          <w:lang w:val="az-Latn-AZ" w:eastAsia="az-Latn-AZ"/>
        </w:rPr>
        <w:t>müsabiqələrdə</w:t>
      </w:r>
      <w:r w:rsidRPr="000070B8">
        <w:rPr>
          <w:b/>
          <w:bCs/>
          <w:color w:val="000000"/>
          <w:sz w:val="28"/>
          <w:szCs w:val="28"/>
          <w:lang w:val="az-Latn-AZ" w:eastAsia="az-Latn-AZ"/>
        </w:rPr>
        <w:t xml:space="preserve"> </w:t>
      </w:r>
      <w:r w:rsidRPr="000070B8">
        <w:rPr>
          <w:color w:val="000000"/>
          <w:sz w:val="28"/>
          <w:szCs w:val="28"/>
          <w:shd w:val="clear" w:color="auto" w:fill="FFFFFF"/>
          <w:lang w:val="az-Latn-AZ" w:eastAsia="az-Latn-AZ"/>
        </w:rPr>
        <w:t xml:space="preserve">iştirak etməsi üçün kifayət qədər təcrübələri yoxdur. </w:t>
      </w:r>
      <w:r w:rsidRPr="000070B8">
        <w:rPr>
          <w:bCs/>
          <w:color w:val="000000"/>
          <w:sz w:val="28"/>
          <w:szCs w:val="28"/>
          <w:lang w:val="az-Latn-AZ" w:eastAsia="az-Latn-AZ"/>
        </w:rPr>
        <w:t>Ona</w:t>
      </w:r>
      <w:r w:rsidRPr="000070B8">
        <w:rPr>
          <w:b/>
          <w:bCs/>
          <w:color w:val="000000"/>
          <w:sz w:val="28"/>
          <w:szCs w:val="28"/>
          <w:lang w:val="az-Latn-AZ" w:eastAsia="az-Latn-AZ"/>
        </w:rPr>
        <w:t xml:space="preserve"> </w:t>
      </w:r>
      <w:r w:rsidRPr="000070B8">
        <w:rPr>
          <w:color w:val="000000"/>
          <w:sz w:val="28"/>
          <w:szCs w:val="28"/>
          <w:shd w:val="clear" w:color="auto" w:fill="FFFFFF"/>
          <w:lang w:val="az-Latn-AZ" w:eastAsia="az-Latn-AZ"/>
        </w:rPr>
        <w:t xml:space="preserve">görə də </w:t>
      </w:r>
      <w:r w:rsidRPr="000070B8">
        <w:rPr>
          <w:color w:val="000000"/>
          <w:sz w:val="28"/>
          <w:szCs w:val="28"/>
          <w:shd w:val="clear" w:color="auto" w:fill="FFFFFF"/>
          <w:lang w:val="az-Latn-AZ" w:eastAsia="en-US"/>
        </w:rPr>
        <w:t>torq</w:t>
      </w:r>
      <w:r w:rsidRPr="000070B8">
        <w:rPr>
          <w:color w:val="000000"/>
          <w:sz w:val="28"/>
          <w:szCs w:val="28"/>
          <w:shd w:val="clear" w:color="auto" w:fill="FFFFFF"/>
          <w:lang w:val="az-Latn-AZ" w:eastAsia="en-US"/>
        </w:rPr>
        <w:softHyphen/>
        <w:t xml:space="preserve">larda </w:t>
      </w:r>
      <w:r w:rsidRPr="000070B8">
        <w:rPr>
          <w:color w:val="000000"/>
          <w:sz w:val="28"/>
          <w:szCs w:val="28"/>
          <w:shd w:val="clear" w:color="auto" w:fill="FFFFFF"/>
          <w:lang w:val="az-Latn-AZ" w:eastAsia="az-Latn-AZ"/>
        </w:rPr>
        <w:t xml:space="preserve">iştirak etmək üçün öz məlumatlarını yaxşı növdə təqdim edə bilmirlər. Bu onunla izah olunur ki, onların </w:t>
      </w:r>
      <w:r w:rsidRPr="000070B8">
        <w:rPr>
          <w:color w:val="000000"/>
          <w:sz w:val="28"/>
          <w:szCs w:val="28"/>
          <w:lang w:val="az-Latn-AZ" w:eastAsia="az-Latn-AZ"/>
        </w:rPr>
        <w:t xml:space="preserve">əksəriyyətində </w:t>
      </w:r>
      <w:r w:rsidRPr="000070B8">
        <w:rPr>
          <w:color w:val="000000"/>
          <w:sz w:val="28"/>
          <w:szCs w:val="28"/>
          <w:shd w:val="clear" w:color="auto" w:fill="FFFFFF"/>
          <w:lang w:val="az-Latn-AZ" w:eastAsia="az-Latn-AZ"/>
        </w:rPr>
        <w:t xml:space="preserve">tikinti işlərinin istehsalını idarə etmək üçün müvafiq strukturlar, marketinq yanaşması yoxdur. </w:t>
      </w:r>
      <w:r w:rsidRPr="000070B8">
        <w:rPr>
          <w:bCs/>
          <w:color w:val="000000"/>
          <w:sz w:val="28"/>
          <w:szCs w:val="28"/>
          <w:lang w:val="az-Latn-AZ" w:eastAsia="az-Latn-AZ"/>
        </w:rPr>
        <w:t>Ona</w:t>
      </w:r>
      <w:r w:rsidRPr="000070B8">
        <w:rPr>
          <w:b/>
          <w:bCs/>
          <w:color w:val="000000"/>
          <w:sz w:val="28"/>
          <w:szCs w:val="28"/>
          <w:lang w:val="az-Latn-AZ" w:eastAsia="az-Latn-AZ"/>
        </w:rPr>
        <w:t xml:space="preserve"> </w:t>
      </w:r>
      <w:r w:rsidRPr="000070B8">
        <w:rPr>
          <w:color w:val="000000"/>
          <w:sz w:val="28"/>
          <w:szCs w:val="28"/>
          <w:shd w:val="clear" w:color="auto" w:fill="FFFFFF"/>
          <w:lang w:val="az-Latn-AZ" w:eastAsia="az-Latn-AZ"/>
        </w:rPr>
        <w:t xml:space="preserve">görə də tikinti müəssisələri rəqiblərlə müqayisədə öz üstünlüklərini tam istifadə edə bilmirlər. Bununla əlaqədar olaraq indiki dövrdə </w:t>
      </w:r>
      <w:r w:rsidRPr="000070B8">
        <w:rPr>
          <w:bCs/>
          <w:color w:val="000000"/>
          <w:sz w:val="28"/>
          <w:szCs w:val="28"/>
          <w:lang w:val="az-Latn-AZ" w:eastAsia="az-Latn-AZ"/>
        </w:rPr>
        <w:t>əsas</w:t>
      </w:r>
      <w:r w:rsidRPr="000070B8">
        <w:rPr>
          <w:b/>
          <w:bCs/>
          <w:color w:val="000000"/>
          <w:sz w:val="28"/>
          <w:szCs w:val="28"/>
          <w:lang w:val="az-Latn-AZ" w:eastAsia="az-Latn-AZ"/>
        </w:rPr>
        <w:t xml:space="preserve"> </w:t>
      </w:r>
      <w:r w:rsidRPr="000070B8">
        <w:rPr>
          <w:color w:val="000000"/>
          <w:sz w:val="28"/>
          <w:szCs w:val="28"/>
          <w:shd w:val="clear" w:color="auto" w:fill="FFFFFF"/>
          <w:lang w:val="az-Latn-AZ" w:eastAsia="az-Latn-AZ"/>
        </w:rPr>
        <w:t>məsələ bu sahədə rəqabət konsepsiyasını inkişaf etdirmək və tikinti müəssisələrinin potensialının səmərəli istifadəsi üzrə qaydalar hazırlamaq lazımdır.</w:t>
      </w:r>
    </w:p>
    <w:p w:rsidR="0026332D" w:rsidRPr="000070B8" w:rsidRDefault="0026332D" w:rsidP="00C82FFD">
      <w:pPr>
        <w:widowControl w:val="0"/>
        <w:spacing w:line="360" w:lineRule="auto"/>
        <w:ind w:firstLine="709"/>
        <w:jc w:val="both"/>
        <w:rPr>
          <w:sz w:val="28"/>
          <w:szCs w:val="28"/>
          <w:lang w:val="az-Latn-AZ" w:eastAsia="en-US"/>
        </w:rPr>
      </w:pPr>
      <w:r w:rsidRPr="000070B8">
        <w:rPr>
          <w:color w:val="000000"/>
          <w:sz w:val="28"/>
          <w:szCs w:val="28"/>
          <w:lang w:val="az-Latn-AZ" w:eastAsia="az-Latn-AZ"/>
        </w:rPr>
        <w:t xml:space="preserve">Ölkəmizdə </w:t>
      </w:r>
      <w:r w:rsidRPr="000070B8">
        <w:rPr>
          <w:color w:val="000000"/>
          <w:sz w:val="28"/>
          <w:szCs w:val="28"/>
          <w:shd w:val="clear" w:color="auto" w:fill="FFFFFF"/>
          <w:lang w:val="az-Latn-AZ" w:eastAsia="az-Latn-AZ"/>
        </w:rPr>
        <w:t>torqların aparılması təcrübəsi bu sahədə tikinti müəssisələrinin fəaliyyətinin əsas istiqamətlərinin formalaşmasına imkan verir. Torqların istifadəsi ilə podratların alınması məsələrinin müvəffəqiyyətlə həlli üçün layihə sənədlərini diqqətlə öyrənmək</w:t>
      </w:r>
      <w:r w:rsidRPr="000070B8">
        <w:rPr>
          <w:color w:val="000000"/>
          <w:sz w:val="28"/>
          <w:szCs w:val="28"/>
          <w:lang w:val="az-Latn-AZ" w:eastAsia="az-Latn-AZ"/>
        </w:rPr>
        <w:t xml:space="preserve"> </w:t>
      </w:r>
      <w:r w:rsidRPr="000070B8">
        <w:rPr>
          <w:color w:val="000000"/>
          <w:sz w:val="28"/>
          <w:szCs w:val="28"/>
          <w:shd w:val="clear" w:color="auto" w:fill="FFFFFF"/>
          <w:lang w:val="az-Latn-AZ" w:eastAsia="az-Latn-AZ"/>
        </w:rPr>
        <w:t>oferti tərtib etmək üçün mühəndis-məsləhət təşkilatları cəlb etmək, tikinti işlərinin maya dəyərinin təhlinini aparmaq, strateji planları işləmək və xüsusi</w:t>
      </w:r>
      <w:r w:rsidRPr="000070B8">
        <w:rPr>
          <w:color w:val="000000"/>
          <w:sz w:val="28"/>
          <w:szCs w:val="28"/>
          <w:shd w:val="clear" w:color="auto" w:fill="FFFFFF"/>
          <w:lang w:val="az-Latn-AZ" w:eastAsia="en-US"/>
        </w:rPr>
        <w:t xml:space="preserve">lə </w:t>
      </w:r>
      <w:r w:rsidRPr="000070B8">
        <w:rPr>
          <w:color w:val="000000"/>
          <w:sz w:val="28"/>
          <w:szCs w:val="28"/>
          <w:shd w:val="clear" w:color="auto" w:fill="FFFFFF"/>
          <w:lang w:val="az-Latn-AZ" w:eastAsia="az-Latn-AZ"/>
        </w:rPr>
        <w:t>öz rəqabət qabiliyyətinin göstəricilərini dəqiq qiymətləndirmək məqsədyönlüdür.</w:t>
      </w:r>
    </w:p>
    <w:p w:rsidR="0026332D" w:rsidRPr="008978B4" w:rsidRDefault="0026332D" w:rsidP="00C82FFD">
      <w:pPr>
        <w:widowControl w:val="0"/>
        <w:spacing w:line="360" w:lineRule="auto"/>
        <w:ind w:firstLine="709"/>
        <w:jc w:val="both"/>
        <w:rPr>
          <w:sz w:val="28"/>
          <w:szCs w:val="28"/>
          <w:lang w:val="az-Latn-AZ" w:eastAsia="en-US"/>
        </w:rPr>
      </w:pPr>
      <w:r w:rsidRPr="000070B8">
        <w:rPr>
          <w:color w:val="000000"/>
          <w:sz w:val="28"/>
          <w:szCs w:val="28"/>
          <w:shd w:val="clear" w:color="auto" w:fill="FFFFFF"/>
          <w:lang w:val="az-Latn-AZ" w:eastAsia="az-Latn-AZ"/>
        </w:rPr>
        <w:t>Torqların aparılması təcrübəsi fəaliyyətin bu sahəsində təkcə müsbət irəli getməyi yox, həm də onun genişlənməsinə mane olan səbəbləri göstərməyə imkan yaradır. Təssüflər olsun ki</w:t>
      </w:r>
      <w:r w:rsidRPr="000070B8">
        <w:rPr>
          <w:smallCaps/>
          <w:color w:val="000000"/>
          <w:sz w:val="28"/>
          <w:szCs w:val="28"/>
          <w:lang w:val="az-Latn-AZ" w:eastAsia="az-Latn-AZ"/>
        </w:rPr>
        <w:t>,</w:t>
      </w:r>
      <w:r w:rsidRPr="000070B8">
        <w:rPr>
          <w:color w:val="000000"/>
          <w:sz w:val="28"/>
          <w:szCs w:val="28"/>
          <w:shd w:val="clear" w:color="auto" w:fill="FFFFFF"/>
          <w:lang w:val="az-Latn-AZ" w:eastAsia="az-Latn-AZ"/>
        </w:rPr>
        <w:t xml:space="preserve"> səbəblərin ən çox qrupu obyektiv səbəbləridir və tikinti </w:t>
      </w:r>
      <w:r w:rsidRPr="000070B8">
        <w:rPr>
          <w:color w:val="000000"/>
          <w:sz w:val="28"/>
          <w:szCs w:val="28"/>
          <w:shd w:val="clear" w:color="auto" w:fill="FFFFFF"/>
          <w:lang w:val="az-Latn-AZ" w:eastAsia="az-Latn-AZ"/>
        </w:rPr>
        <w:lastRenderedPageBreak/>
        <w:t xml:space="preserve">müəssisələri çərçivəsində ləğv edilə bilməz. </w:t>
      </w:r>
      <w:r w:rsidRPr="008978B4">
        <w:rPr>
          <w:color w:val="000000"/>
          <w:sz w:val="28"/>
          <w:szCs w:val="28"/>
          <w:shd w:val="clear" w:color="auto" w:fill="FFFFFF"/>
          <w:lang w:val="az-Latn-AZ" w:eastAsia="az-Latn-AZ"/>
        </w:rPr>
        <w:t>Onlara aiddir:</w:t>
      </w:r>
    </w:p>
    <w:p w:rsidR="0026332D" w:rsidRPr="008978B4" w:rsidRDefault="0026332D" w:rsidP="00751E84">
      <w:pPr>
        <w:widowControl w:val="0"/>
        <w:numPr>
          <w:ilvl w:val="0"/>
          <w:numId w:val="8"/>
        </w:numPr>
        <w:tabs>
          <w:tab w:val="clear" w:pos="720"/>
          <w:tab w:val="num" w:pos="284"/>
        </w:tabs>
        <w:spacing w:line="360" w:lineRule="auto"/>
        <w:ind w:left="0" w:firstLine="0"/>
        <w:jc w:val="both"/>
        <w:rPr>
          <w:bCs/>
          <w:sz w:val="28"/>
          <w:szCs w:val="28"/>
          <w:lang w:val="az-Latn-AZ" w:eastAsia="en-US"/>
        </w:rPr>
      </w:pPr>
      <w:r w:rsidRPr="008978B4">
        <w:rPr>
          <w:bCs/>
          <w:color w:val="000000"/>
          <w:sz w:val="28"/>
          <w:szCs w:val="28"/>
          <w:shd w:val="clear" w:color="auto" w:fill="FFFFFF"/>
          <w:lang w:val="az-Latn-AZ" w:eastAsia="az-Latn-AZ"/>
        </w:rPr>
        <w:t>dövlət büdcəsi kapital qoyuluşunun azaldılması;</w:t>
      </w:r>
    </w:p>
    <w:p w:rsidR="0026332D" w:rsidRPr="008978B4" w:rsidRDefault="008978B4" w:rsidP="00751E84">
      <w:pPr>
        <w:widowControl w:val="0"/>
        <w:numPr>
          <w:ilvl w:val="0"/>
          <w:numId w:val="8"/>
        </w:numPr>
        <w:tabs>
          <w:tab w:val="clear" w:pos="720"/>
          <w:tab w:val="num" w:pos="284"/>
        </w:tabs>
        <w:spacing w:line="360" w:lineRule="auto"/>
        <w:ind w:left="0" w:firstLine="0"/>
        <w:jc w:val="both"/>
        <w:rPr>
          <w:sz w:val="28"/>
          <w:szCs w:val="28"/>
          <w:lang w:val="az-Latn-AZ" w:eastAsia="en-US"/>
        </w:rPr>
      </w:pPr>
      <w:r w:rsidRPr="008978B4">
        <w:rPr>
          <w:color w:val="000000"/>
          <w:sz w:val="28"/>
          <w:szCs w:val="28"/>
          <w:shd w:val="clear" w:color="auto" w:fill="FFFFFF"/>
          <w:lang w:val="az-Latn-AZ" w:eastAsia="az-Latn-AZ"/>
        </w:rPr>
        <w:t xml:space="preserve">II </w:t>
      </w:r>
      <w:r w:rsidR="0026332D" w:rsidRPr="008978B4">
        <w:rPr>
          <w:color w:val="000000"/>
          <w:sz w:val="28"/>
          <w:szCs w:val="28"/>
          <w:shd w:val="clear" w:color="auto" w:fill="FFFFFF"/>
          <w:lang w:val="az-Latn-AZ" w:eastAsia="az-Latn-AZ"/>
        </w:rPr>
        <w:t xml:space="preserve">hüquqi və </w:t>
      </w:r>
      <w:r w:rsidR="0026332D" w:rsidRPr="008978B4">
        <w:rPr>
          <w:bCs/>
          <w:color w:val="000000"/>
          <w:spacing w:val="10"/>
          <w:sz w:val="28"/>
          <w:szCs w:val="28"/>
          <w:lang w:val="az-Latn-AZ" w:eastAsia="az-Latn-AZ"/>
        </w:rPr>
        <w:t xml:space="preserve">fiziki </w:t>
      </w:r>
      <w:r w:rsidR="0026332D" w:rsidRPr="008978B4">
        <w:rPr>
          <w:color w:val="000000"/>
          <w:sz w:val="28"/>
          <w:szCs w:val="28"/>
          <w:shd w:val="clear" w:color="auto" w:fill="FFFFFF"/>
          <w:lang w:val="az-Latn-AZ" w:eastAsia="az-Latn-AZ"/>
        </w:rPr>
        <w:t>şəxslərin investisiya fəaliyyətinin aşağı olması;</w:t>
      </w:r>
    </w:p>
    <w:p w:rsidR="0026332D" w:rsidRPr="008978B4" w:rsidRDefault="008978B4" w:rsidP="00751E84">
      <w:pPr>
        <w:widowControl w:val="0"/>
        <w:numPr>
          <w:ilvl w:val="0"/>
          <w:numId w:val="8"/>
        </w:numPr>
        <w:tabs>
          <w:tab w:val="clear" w:pos="720"/>
          <w:tab w:val="num" w:pos="284"/>
        </w:tabs>
        <w:spacing w:line="360" w:lineRule="auto"/>
        <w:ind w:left="0" w:firstLine="0"/>
        <w:jc w:val="both"/>
        <w:rPr>
          <w:bCs/>
          <w:sz w:val="28"/>
          <w:szCs w:val="28"/>
          <w:lang w:val="en-US" w:eastAsia="en-US"/>
        </w:rPr>
      </w:pPr>
      <w:r w:rsidRPr="008978B4">
        <w:rPr>
          <w:bCs/>
          <w:color w:val="000000"/>
          <w:sz w:val="28"/>
          <w:szCs w:val="28"/>
          <w:shd w:val="clear" w:color="auto" w:fill="FFFFFF"/>
          <w:lang w:val="en-US" w:eastAsia="az-Latn-AZ"/>
        </w:rPr>
        <w:t xml:space="preserve">III </w:t>
      </w:r>
      <w:r w:rsidR="0026332D" w:rsidRPr="008978B4">
        <w:rPr>
          <w:bCs/>
          <w:color w:val="000000"/>
          <w:sz w:val="28"/>
          <w:szCs w:val="28"/>
          <w:shd w:val="clear" w:color="auto" w:fill="FFFFFF"/>
          <w:lang w:val="en-US" w:eastAsia="az-Latn-AZ"/>
        </w:rPr>
        <w:t>görülən işlərin dövlət sifarişçiləri tərəfindən ödənilməsinin gecikdirilməsi;</w:t>
      </w:r>
    </w:p>
    <w:p w:rsidR="0026332D" w:rsidRPr="008978B4" w:rsidRDefault="008978B4" w:rsidP="00751E84">
      <w:pPr>
        <w:widowControl w:val="0"/>
        <w:numPr>
          <w:ilvl w:val="0"/>
          <w:numId w:val="8"/>
        </w:numPr>
        <w:tabs>
          <w:tab w:val="clear" w:pos="720"/>
          <w:tab w:val="num" w:pos="284"/>
        </w:tabs>
        <w:spacing w:line="360" w:lineRule="auto"/>
        <w:ind w:left="0" w:firstLine="0"/>
        <w:jc w:val="both"/>
        <w:rPr>
          <w:bCs/>
          <w:sz w:val="28"/>
          <w:szCs w:val="28"/>
          <w:lang w:val="en-US" w:eastAsia="en-US"/>
        </w:rPr>
      </w:pPr>
      <w:r w:rsidRPr="008978B4">
        <w:rPr>
          <w:bCs/>
          <w:color w:val="000000"/>
          <w:sz w:val="28"/>
          <w:szCs w:val="28"/>
          <w:shd w:val="clear" w:color="auto" w:fill="FFFFFF"/>
          <w:lang w:val="en-US" w:eastAsia="en-US"/>
        </w:rPr>
        <w:t xml:space="preserve">IV </w:t>
      </w:r>
      <w:r w:rsidR="0026332D" w:rsidRPr="008978B4">
        <w:rPr>
          <w:bCs/>
          <w:color w:val="000000"/>
          <w:sz w:val="28"/>
          <w:szCs w:val="28"/>
          <w:shd w:val="clear" w:color="auto" w:fill="FFFFFF"/>
          <w:lang w:val="en-US" w:eastAsia="en-US"/>
        </w:rPr>
        <w:t xml:space="preserve">bazar </w:t>
      </w:r>
      <w:r w:rsidR="0026332D" w:rsidRPr="008978B4">
        <w:rPr>
          <w:bCs/>
          <w:color w:val="000000"/>
          <w:sz w:val="28"/>
          <w:szCs w:val="28"/>
          <w:shd w:val="clear" w:color="auto" w:fill="FFFFFF"/>
          <w:lang w:val="en-US" w:eastAsia="az-Latn-AZ"/>
        </w:rPr>
        <w:t xml:space="preserve">infrastrukturlarınm inkişaf etməməsi (siğortalama, ipoteka, təminat institutları, kredit </w:t>
      </w:r>
      <w:r w:rsidR="0026332D" w:rsidRPr="008978B4">
        <w:rPr>
          <w:color w:val="000000"/>
          <w:sz w:val="28"/>
          <w:szCs w:val="28"/>
          <w:lang w:val="en-US" w:eastAsia="az-Latn-AZ"/>
        </w:rPr>
        <w:t>xid</w:t>
      </w:r>
      <w:r w:rsidR="0026332D" w:rsidRPr="008978B4">
        <w:rPr>
          <w:bCs/>
          <w:color w:val="000000"/>
          <w:sz w:val="28"/>
          <w:szCs w:val="28"/>
          <w:shd w:val="clear" w:color="auto" w:fill="FFFFFF"/>
          <w:lang w:val="en-US" w:eastAsia="az-Latn-AZ"/>
        </w:rPr>
        <w:t xml:space="preserve">mətləri, münsiflər </w:t>
      </w:r>
      <w:r w:rsidR="0026332D" w:rsidRPr="008978B4">
        <w:rPr>
          <w:color w:val="000000"/>
          <w:sz w:val="28"/>
          <w:szCs w:val="28"/>
          <w:lang w:val="en-US" w:eastAsia="az-Latn-AZ"/>
        </w:rPr>
        <w:t>məhkəməsi);</w:t>
      </w:r>
    </w:p>
    <w:p w:rsidR="0026332D" w:rsidRPr="008978B4" w:rsidRDefault="0026332D" w:rsidP="00C82FFD">
      <w:pPr>
        <w:widowControl w:val="0"/>
        <w:spacing w:line="360" w:lineRule="auto"/>
        <w:ind w:firstLine="709"/>
        <w:jc w:val="both"/>
        <w:rPr>
          <w:bCs/>
          <w:sz w:val="28"/>
          <w:szCs w:val="28"/>
          <w:lang w:val="en-US" w:eastAsia="en-US"/>
        </w:rPr>
      </w:pPr>
      <w:r w:rsidRPr="008978B4">
        <w:rPr>
          <w:color w:val="000000"/>
          <w:sz w:val="28"/>
          <w:szCs w:val="28"/>
          <w:lang w:val="en-US" w:eastAsia="az-Latn-AZ"/>
        </w:rPr>
        <w:t xml:space="preserve">Tikinti </w:t>
      </w:r>
      <w:r w:rsidRPr="008978B4">
        <w:rPr>
          <w:bCs/>
          <w:color w:val="000000"/>
          <w:sz w:val="28"/>
          <w:szCs w:val="28"/>
          <w:shd w:val="clear" w:color="auto" w:fill="FFFFFF"/>
          <w:lang w:val="en-US" w:eastAsia="az-Latn-AZ"/>
        </w:rPr>
        <w:t xml:space="preserve">xidmətləri torqlarınm aparılması </w:t>
      </w:r>
      <w:r w:rsidRPr="008978B4">
        <w:rPr>
          <w:color w:val="000000"/>
          <w:sz w:val="28"/>
          <w:szCs w:val="28"/>
          <w:lang w:val="en-US" w:eastAsia="az-Latn-AZ"/>
        </w:rPr>
        <w:t>məsələ</w:t>
      </w:r>
      <w:r w:rsidRPr="008978B4">
        <w:rPr>
          <w:bCs/>
          <w:color w:val="000000"/>
          <w:sz w:val="28"/>
          <w:szCs w:val="28"/>
          <w:shd w:val="clear" w:color="auto" w:fill="FFFFFF"/>
          <w:lang w:val="en-US" w:eastAsia="az-Latn-AZ"/>
        </w:rPr>
        <w:t>lərinin metodiki işlənilməsində kifayət qədər təcrübənin olmaması.</w:t>
      </w:r>
    </w:p>
    <w:p w:rsidR="0026332D" w:rsidRPr="008978B4" w:rsidRDefault="0026332D" w:rsidP="00C82FFD">
      <w:pPr>
        <w:widowControl w:val="0"/>
        <w:spacing w:line="360" w:lineRule="auto"/>
        <w:ind w:firstLine="709"/>
        <w:jc w:val="both"/>
        <w:rPr>
          <w:sz w:val="28"/>
          <w:szCs w:val="28"/>
          <w:lang w:val="en-US" w:eastAsia="en-US"/>
        </w:rPr>
      </w:pPr>
      <w:r w:rsidRPr="008978B4">
        <w:rPr>
          <w:color w:val="000000"/>
          <w:sz w:val="28"/>
          <w:szCs w:val="28"/>
          <w:shd w:val="clear" w:color="auto" w:fill="FFFFFF"/>
          <w:lang w:val="en-US" w:eastAsia="az-Latn-AZ"/>
        </w:rPr>
        <w:t xml:space="preserve">Subyektiv səbəbləri isə </w:t>
      </w:r>
      <w:r w:rsidRPr="008978B4">
        <w:rPr>
          <w:bCs/>
          <w:color w:val="000000"/>
          <w:sz w:val="28"/>
          <w:szCs w:val="28"/>
          <w:lang w:val="en-US" w:eastAsia="az-Latn-AZ"/>
        </w:rPr>
        <w:t xml:space="preserve">tikinti </w:t>
      </w:r>
      <w:r w:rsidRPr="008978B4">
        <w:rPr>
          <w:color w:val="000000"/>
          <w:sz w:val="28"/>
          <w:szCs w:val="28"/>
          <w:shd w:val="clear" w:color="auto" w:fill="FFFFFF"/>
          <w:lang w:val="en-US" w:eastAsia="az-Latn-AZ"/>
        </w:rPr>
        <w:t xml:space="preserve">müəssisələrinin fəaliyyətini və torqunu təşkil edən işçilərlə əlaqədardır. Hər şeydən əvvəl </w:t>
      </w:r>
      <w:r w:rsidRPr="008978B4">
        <w:rPr>
          <w:bCs/>
          <w:color w:val="000000"/>
          <w:sz w:val="28"/>
          <w:szCs w:val="28"/>
          <w:lang w:val="en-US" w:eastAsia="az-Latn-AZ"/>
        </w:rPr>
        <w:t xml:space="preserve">tikinti </w:t>
      </w:r>
      <w:r w:rsidRPr="008978B4">
        <w:rPr>
          <w:color w:val="000000"/>
          <w:sz w:val="28"/>
          <w:szCs w:val="28"/>
          <w:shd w:val="clear" w:color="auto" w:fill="FFFFFF"/>
          <w:lang w:val="en-US" w:eastAsia="az-Latn-AZ"/>
        </w:rPr>
        <w:t xml:space="preserve">müəssisələri </w:t>
      </w:r>
      <w:r w:rsidRPr="008978B4">
        <w:rPr>
          <w:color w:val="000000"/>
          <w:sz w:val="28"/>
          <w:szCs w:val="28"/>
          <w:lang w:val="en-US" w:eastAsia="az-Latn-AZ"/>
        </w:rPr>
        <w:t xml:space="preserve">köhnə </w:t>
      </w:r>
      <w:r w:rsidRPr="008978B4">
        <w:rPr>
          <w:color w:val="000000"/>
          <w:sz w:val="28"/>
          <w:szCs w:val="28"/>
          <w:shd w:val="clear" w:color="auto" w:fill="FFFFFF"/>
          <w:lang w:val="en-US" w:eastAsia="az-Latn-AZ"/>
        </w:rPr>
        <w:t>üsullarla podrat işlərini almaq istəyirlər. Bundan əlavə, torqların aparılması mədəniyyətinin aşağı olmasıdır.</w:t>
      </w:r>
    </w:p>
    <w:p w:rsidR="0026332D" w:rsidRPr="008978B4" w:rsidRDefault="0026332D" w:rsidP="00C82FFD">
      <w:pPr>
        <w:widowControl w:val="0"/>
        <w:spacing w:line="360" w:lineRule="auto"/>
        <w:ind w:firstLine="709"/>
        <w:jc w:val="both"/>
        <w:rPr>
          <w:bCs/>
          <w:sz w:val="28"/>
          <w:szCs w:val="28"/>
          <w:lang w:val="en-US" w:eastAsia="en-US"/>
        </w:rPr>
      </w:pPr>
      <w:r w:rsidRPr="008978B4">
        <w:rPr>
          <w:color w:val="000000"/>
          <w:sz w:val="28"/>
          <w:szCs w:val="28"/>
          <w:lang w:val="en-US" w:eastAsia="az-Latn-AZ"/>
        </w:rPr>
        <w:t xml:space="preserve">Tikinti </w:t>
      </w:r>
      <w:r w:rsidRPr="008978B4">
        <w:rPr>
          <w:bCs/>
          <w:color w:val="000000"/>
          <w:sz w:val="28"/>
          <w:szCs w:val="28"/>
          <w:shd w:val="clear" w:color="auto" w:fill="FFFFFF"/>
          <w:lang w:val="en-US" w:eastAsia="az-Latn-AZ"/>
        </w:rPr>
        <w:t xml:space="preserve">müəssisələrinin rəqabət qabiliyyəti </w:t>
      </w:r>
      <w:r w:rsidRPr="008978B4">
        <w:rPr>
          <w:color w:val="000000"/>
          <w:sz w:val="28"/>
          <w:szCs w:val="28"/>
          <w:lang w:val="en-US" w:eastAsia="az-Latn-AZ"/>
        </w:rPr>
        <w:t>göstə</w:t>
      </w:r>
      <w:r w:rsidRPr="008978B4">
        <w:rPr>
          <w:bCs/>
          <w:color w:val="000000"/>
          <w:sz w:val="28"/>
          <w:szCs w:val="28"/>
          <w:shd w:val="clear" w:color="auto" w:fill="FFFFFF"/>
          <w:lang w:val="en-US" w:eastAsia="az-Latn-AZ"/>
        </w:rPr>
        <w:t xml:space="preserve">ricilərini seçmək və rəqabət qabiliyyətinin </w:t>
      </w:r>
      <w:r w:rsidRPr="008978B4">
        <w:rPr>
          <w:color w:val="000000"/>
          <w:sz w:val="28"/>
          <w:szCs w:val="28"/>
          <w:lang w:val="en-US" w:eastAsia="az-Latn-AZ"/>
        </w:rPr>
        <w:t>yüksəldil</w:t>
      </w:r>
      <w:r w:rsidRPr="008978B4">
        <w:rPr>
          <w:bCs/>
          <w:color w:val="000000"/>
          <w:sz w:val="28"/>
          <w:szCs w:val="28"/>
          <w:shd w:val="clear" w:color="auto" w:fill="FFFFFF"/>
          <w:lang w:val="en-US" w:eastAsia="az-Latn-AZ"/>
        </w:rPr>
        <w:t>məsi tədbirlərini reallaşdırmaq üçün aşağıdakı prinsi</w:t>
      </w:r>
      <w:r w:rsidRPr="008978B4">
        <w:rPr>
          <w:color w:val="000000"/>
          <w:sz w:val="28"/>
          <w:szCs w:val="28"/>
          <w:lang w:val="en-US" w:eastAsia="az-Latn-AZ"/>
        </w:rPr>
        <w:t xml:space="preserve">pləri </w:t>
      </w:r>
      <w:r w:rsidRPr="008978B4">
        <w:rPr>
          <w:bCs/>
          <w:color w:val="000000"/>
          <w:sz w:val="28"/>
          <w:szCs w:val="28"/>
          <w:shd w:val="clear" w:color="auto" w:fill="FFFFFF"/>
          <w:lang w:val="en-US" w:eastAsia="az-Latn-AZ"/>
        </w:rPr>
        <w:t>formalaşdırmaq lazımdır:</w:t>
      </w:r>
    </w:p>
    <w:p w:rsidR="0026332D" w:rsidRPr="000070B8" w:rsidRDefault="0026332D" w:rsidP="00751E84">
      <w:pPr>
        <w:widowControl w:val="0"/>
        <w:numPr>
          <w:ilvl w:val="0"/>
          <w:numId w:val="8"/>
        </w:numPr>
        <w:tabs>
          <w:tab w:val="clear" w:pos="720"/>
          <w:tab w:val="num" w:pos="284"/>
        </w:tabs>
        <w:spacing w:line="360" w:lineRule="auto"/>
        <w:ind w:left="0" w:firstLine="0"/>
        <w:jc w:val="both"/>
        <w:rPr>
          <w:sz w:val="28"/>
          <w:szCs w:val="28"/>
          <w:lang w:val="en-US" w:eastAsia="en-US"/>
        </w:rPr>
      </w:pPr>
      <w:r w:rsidRPr="000070B8">
        <w:rPr>
          <w:color w:val="000000"/>
          <w:sz w:val="28"/>
          <w:szCs w:val="28"/>
          <w:shd w:val="clear" w:color="auto" w:fill="FFFFFF"/>
          <w:lang w:val="en-US" w:eastAsia="az-Latn-AZ"/>
        </w:rPr>
        <w:t xml:space="preserve">torq </w:t>
      </w:r>
      <w:r w:rsidRPr="000070B8">
        <w:rPr>
          <w:bCs/>
          <w:color w:val="000000"/>
          <w:sz w:val="28"/>
          <w:szCs w:val="28"/>
          <w:lang w:val="en-US" w:eastAsia="az-Latn-AZ"/>
        </w:rPr>
        <w:t>iştirakçıları</w:t>
      </w:r>
      <w:r w:rsidRPr="000070B8">
        <w:rPr>
          <w:b/>
          <w:bCs/>
          <w:color w:val="000000"/>
          <w:sz w:val="28"/>
          <w:szCs w:val="28"/>
          <w:lang w:val="en-US" w:eastAsia="az-Latn-AZ"/>
        </w:rPr>
        <w:t xml:space="preserve"> </w:t>
      </w:r>
      <w:r w:rsidRPr="000070B8">
        <w:rPr>
          <w:color w:val="000000"/>
          <w:sz w:val="28"/>
          <w:szCs w:val="28"/>
          <w:shd w:val="clear" w:color="auto" w:fill="FFFFFF"/>
          <w:lang w:val="en-US" w:eastAsia="az-Latn-AZ"/>
        </w:rPr>
        <w:t>işlərin və onların aparılması haqqında informasiya məlumatları üzrə hesablanan, qiymətləndirmə göstəricilərinin obyektivliyi;</w:t>
      </w:r>
    </w:p>
    <w:p w:rsidR="0026332D" w:rsidRPr="000070B8" w:rsidRDefault="0026332D" w:rsidP="00751E84">
      <w:pPr>
        <w:widowControl w:val="0"/>
        <w:numPr>
          <w:ilvl w:val="0"/>
          <w:numId w:val="8"/>
        </w:numPr>
        <w:tabs>
          <w:tab w:val="clear" w:pos="720"/>
          <w:tab w:val="num" w:pos="284"/>
        </w:tabs>
        <w:spacing w:line="360" w:lineRule="auto"/>
        <w:ind w:left="0" w:firstLine="0"/>
        <w:jc w:val="both"/>
        <w:rPr>
          <w:sz w:val="28"/>
          <w:szCs w:val="28"/>
          <w:lang w:val="en-US" w:eastAsia="en-US"/>
        </w:rPr>
      </w:pPr>
      <w:r w:rsidRPr="000070B8">
        <w:rPr>
          <w:color w:val="000000"/>
          <w:sz w:val="28"/>
          <w:szCs w:val="28"/>
          <w:shd w:val="clear" w:color="auto" w:fill="FFFFFF"/>
          <w:lang w:val="en-US" w:eastAsia="az-Latn-AZ"/>
        </w:rPr>
        <w:t>torq üsullarının formalaşması;</w:t>
      </w:r>
    </w:p>
    <w:p w:rsidR="0026332D" w:rsidRPr="000070B8" w:rsidRDefault="0026332D" w:rsidP="00751E84">
      <w:pPr>
        <w:widowControl w:val="0"/>
        <w:numPr>
          <w:ilvl w:val="0"/>
          <w:numId w:val="8"/>
        </w:numPr>
        <w:tabs>
          <w:tab w:val="clear" w:pos="720"/>
          <w:tab w:val="num" w:pos="284"/>
        </w:tabs>
        <w:spacing w:line="360" w:lineRule="auto"/>
        <w:ind w:left="0" w:firstLine="0"/>
        <w:jc w:val="both"/>
        <w:rPr>
          <w:sz w:val="28"/>
          <w:szCs w:val="28"/>
          <w:lang w:val="en-US" w:eastAsia="en-US"/>
        </w:rPr>
      </w:pPr>
      <w:r w:rsidRPr="000070B8">
        <w:rPr>
          <w:color w:val="000000"/>
          <w:sz w:val="28"/>
          <w:szCs w:val="28"/>
          <w:shd w:val="clear" w:color="auto" w:fill="FFFFFF"/>
          <w:lang w:val="en-US" w:eastAsia="az-Latn-AZ"/>
        </w:rPr>
        <w:t>torqlarm aparılmasının bütün mərhələlərində göstəricilərin zidiyyət təşkil etməməsi;</w:t>
      </w:r>
    </w:p>
    <w:p w:rsidR="0026332D" w:rsidRPr="000070B8" w:rsidRDefault="0026332D" w:rsidP="00751E84">
      <w:pPr>
        <w:widowControl w:val="0"/>
        <w:numPr>
          <w:ilvl w:val="0"/>
          <w:numId w:val="8"/>
        </w:numPr>
        <w:tabs>
          <w:tab w:val="clear" w:pos="720"/>
          <w:tab w:val="num" w:pos="284"/>
        </w:tabs>
        <w:spacing w:line="360" w:lineRule="auto"/>
        <w:ind w:left="0" w:firstLine="0"/>
        <w:jc w:val="both"/>
        <w:rPr>
          <w:sz w:val="28"/>
          <w:szCs w:val="28"/>
          <w:lang w:val="en-US" w:eastAsia="en-US"/>
        </w:rPr>
      </w:pPr>
      <w:r w:rsidRPr="000070B8">
        <w:rPr>
          <w:color w:val="000000"/>
          <w:sz w:val="28"/>
          <w:szCs w:val="28"/>
          <w:shd w:val="clear" w:color="auto" w:fill="FFFFFF"/>
          <w:lang w:val="en-US" w:eastAsia="az-Latn-AZ"/>
        </w:rPr>
        <w:t>torqlarda tətbiq edilən qiymətləndirmə metodlarının universallığının hamı tərəfindən tanınması;</w:t>
      </w:r>
    </w:p>
    <w:p w:rsidR="0026332D" w:rsidRPr="000070B8" w:rsidRDefault="008978B4" w:rsidP="00751E84">
      <w:pPr>
        <w:numPr>
          <w:ilvl w:val="0"/>
          <w:numId w:val="8"/>
        </w:numPr>
        <w:tabs>
          <w:tab w:val="clear" w:pos="720"/>
          <w:tab w:val="num" w:pos="284"/>
        </w:tabs>
        <w:spacing w:line="360" w:lineRule="auto"/>
        <w:ind w:left="0" w:firstLine="0"/>
        <w:jc w:val="both"/>
        <w:rPr>
          <w:b/>
          <w:sz w:val="28"/>
          <w:szCs w:val="28"/>
          <w:lang w:val="en-US"/>
        </w:rPr>
      </w:pPr>
      <w:r>
        <w:rPr>
          <w:b/>
          <w:bCs/>
          <w:color w:val="000000"/>
          <w:sz w:val="28"/>
          <w:szCs w:val="28"/>
          <w:shd w:val="clear" w:color="auto" w:fill="FFFFFF"/>
          <w:lang w:val="en-US"/>
        </w:rPr>
        <w:t xml:space="preserve"> </w:t>
      </w:r>
      <w:r w:rsidR="0026332D" w:rsidRPr="000070B8">
        <w:rPr>
          <w:bCs/>
          <w:color w:val="000000"/>
          <w:sz w:val="28"/>
          <w:szCs w:val="28"/>
          <w:shd w:val="clear" w:color="auto" w:fill="FFFFFF"/>
          <w:lang w:val="en-US" w:eastAsia="az-Latn-AZ"/>
        </w:rPr>
        <w:t xml:space="preserve">xüsusi hesablamalar aparmadan məlumatların yığılma imkanı, yəni statistik məlumatların istifadə </w:t>
      </w:r>
      <w:r w:rsidR="0026332D" w:rsidRPr="000070B8">
        <w:rPr>
          <w:bCs/>
          <w:color w:val="000000"/>
          <w:spacing w:val="10"/>
          <w:sz w:val="28"/>
          <w:szCs w:val="28"/>
          <w:lang w:val="en-US" w:eastAsia="az-Latn-AZ"/>
        </w:rPr>
        <w:t>edilməsi.</w:t>
      </w:r>
    </w:p>
    <w:p w:rsidR="0026332D" w:rsidRPr="008978B4" w:rsidRDefault="0026332D" w:rsidP="00C82FFD">
      <w:pPr>
        <w:widowControl w:val="0"/>
        <w:spacing w:line="360" w:lineRule="auto"/>
        <w:ind w:firstLine="709"/>
        <w:jc w:val="both"/>
        <w:rPr>
          <w:bCs/>
          <w:sz w:val="28"/>
          <w:szCs w:val="28"/>
          <w:lang w:val="en-US" w:eastAsia="en-US"/>
        </w:rPr>
      </w:pPr>
      <w:r w:rsidRPr="008978B4">
        <w:rPr>
          <w:bCs/>
          <w:color w:val="000000"/>
          <w:sz w:val="28"/>
          <w:szCs w:val="28"/>
          <w:shd w:val="clear" w:color="auto" w:fill="FFFFFF"/>
          <w:lang w:val="en-US" w:eastAsia="az-Latn-AZ"/>
        </w:rPr>
        <w:t xml:space="preserve">Ancaq təsdiq </w:t>
      </w:r>
      <w:r w:rsidRPr="008978B4">
        <w:rPr>
          <w:bCs/>
          <w:color w:val="000000"/>
          <w:spacing w:val="10"/>
          <w:sz w:val="28"/>
          <w:szCs w:val="28"/>
          <w:lang w:val="en-US" w:eastAsia="az-Latn-AZ"/>
        </w:rPr>
        <w:t xml:space="preserve">etməliyik </w:t>
      </w:r>
      <w:r w:rsidRPr="008978B4">
        <w:rPr>
          <w:bCs/>
          <w:color w:val="000000"/>
          <w:sz w:val="28"/>
          <w:szCs w:val="28"/>
          <w:shd w:val="clear" w:color="auto" w:fill="FFFFFF"/>
          <w:lang w:val="en-US" w:eastAsia="az-Latn-AZ"/>
        </w:rPr>
        <w:t xml:space="preserve">ki, kommersiya </w:t>
      </w:r>
      <w:r w:rsidRPr="008978B4">
        <w:rPr>
          <w:bCs/>
          <w:color w:val="000000"/>
          <w:spacing w:val="10"/>
          <w:sz w:val="28"/>
          <w:szCs w:val="28"/>
          <w:lang w:val="en-US" w:eastAsia="az-Latn-AZ"/>
        </w:rPr>
        <w:t>təşkilat</w:t>
      </w:r>
      <w:r w:rsidRPr="008978B4">
        <w:rPr>
          <w:bCs/>
          <w:color w:val="000000"/>
          <w:sz w:val="28"/>
          <w:szCs w:val="28"/>
          <w:shd w:val="clear" w:color="auto" w:fill="FFFFFF"/>
          <w:lang w:val="en-US" w:eastAsia="az-Latn-AZ"/>
        </w:rPr>
        <w:t xml:space="preserve">larının </w:t>
      </w:r>
      <w:r w:rsidRPr="008978B4">
        <w:rPr>
          <w:bCs/>
          <w:color w:val="000000"/>
          <w:spacing w:val="10"/>
          <w:sz w:val="28"/>
          <w:szCs w:val="28"/>
          <w:lang w:val="en-US" w:eastAsia="az-Latn-AZ"/>
        </w:rPr>
        <w:t xml:space="preserve">işləri </w:t>
      </w:r>
      <w:r w:rsidRPr="008978B4">
        <w:rPr>
          <w:bCs/>
          <w:color w:val="000000"/>
          <w:sz w:val="28"/>
          <w:szCs w:val="28"/>
          <w:shd w:val="clear" w:color="auto" w:fill="FFFFFF"/>
          <w:lang w:val="en-US" w:eastAsia="az-Latn-AZ"/>
        </w:rPr>
        <w:t xml:space="preserve">haqqında </w:t>
      </w:r>
      <w:r w:rsidRPr="008978B4">
        <w:rPr>
          <w:bCs/>
          <w:color w:val="000000"/>
          <w:spacing w:val="10"/>
          <w:sz w:val="28"/>
          <w:szCs w:val="28"/>
          <w:lang w:val="en-US" w:eastAsia="az-Latn-AZ"/>
        </w:rPr>
        <w:t xml:space="preserve">informasiyaların </w:t>
      </w:r>
      <w:r w:rsidRPr="008978B4">
        <w:rPr>
          <w:bCs/>
          <w:color w:val="000000"/>
          <w:sz w:val="28"/>
          <w:szCs w:val="28"/>
          <w:shd w:val="clear" w:color="auto" w:fill="FFFFFF"/>
          <w:lang w:val="en-US" w:eastAsia="az-Latn-AZ"/>
        </w:rPr>
        <w:t>çoxu bu gün gizlidir.</w:t>
      </w:r>
    </w:p>
    <w:p w:rsidR="0026332D" w:rsidRPr="000070B8" w:rsidRDefault="0026332D" w:rsidP="00C82FFD">
      <w:pPr>
        <w:spacing w:line="360" w:lineRule="auto"/>
        <w:ind w:firstLine="709"/>
        <w:jc w:val="both"/>
        <w:rPr>
          <w:sz w:val="28"/>
          <w:szCs w:val="28"/>
          <w:lang w:val="en-US"/>
        </w:rPr>
      </w:pPr>
      <w:r w:rsidRPr="000070B8">
        <w:rPr>
          <w:color w:val="000000"/>
          <w:sz w:val="28"/>
          <w:szCs w:val="28"/>
          <w:shd w:val="clear" w:color="auto" w:fill="FFFFFF"/>
          <w:lang w:val="en-US" w:eastAsia="az-Latn-AZ"/>
        </w:rPr>
        <w:t xml:space="preserve">Tikinti xidmətləri bazarında rəqabət formalarını və şərtlərini </w:t>
      </w:r>
      <w:r w:rsidRPr="000070B8">
        <w:rPr>
          <w:color w:val="000000"/>
          <w:sz w:val="28"/>
          <w:szCs w:val="28"/>
          <w:shd w:val="clear" w:color="auto" w:fill="FFFFFF"/>
          <w:lang w:val="en-US" w:eastAsia="en-US"/>
        </w:rPr>
        <w:t>obyektiv əks</w:t>
      </w:r>
      <w:r w:rsidRPr="000070B8">
        <w:rPr>
          <w:color w:val="000000"/>
          <w:sz w:val="28"/>
          <w:szCs w:val="28"/>
          <w:shd w:val="clear" w:color="auto" w:fill="FFFFFF"/>
          <w:lang w:val="en-US" w:eastAsia="az-Latn-AZ"/>
        </w:rPr>
        <w:t xml:space="preserve"> etdirən, rəqabət qabiliyyətli </w:t>
      </w:r>
      <w:r w:rsidRPr="000070B8">
        <w:rPr>
          <w:color w:val="000000"/>
          <w:sz w:val="28"/>
          <w:szCs w:val="28"/>
          <w:shd w:val="clear" w:color="auto" w:fill="FFFFFF"/>
          <w:lang w:val="en-US" w:eastAsia="en-US"/>
        </w:rPr>
        <w:t xml:space="preserve">optimal </w:t>
      </w:r>
      <w:r w:rsidRPr="000070B8">
        <w:rPr>
          <w:color w:val="000000"/>
          <w:sz w:val="28"/>
          <w:szCs w:val="28"/>
          <w:shd w:val="clear" w:color="auto" w:fill="FFFFFF"/>
          <w:lang w:val="en-US" w:eastAsia="az-Latn-AZ"/>
        </w:rPr>
        <w:t xml:space="preserve">göstəricilərin seçilməsi tikinti </w:t>
      </w:r>
      <w:r w:rsidRPr="000070B8">
        <w:rPr>
          <w:bCs/>
          <w:color w:val="000000"/>
          <w:sz w:val="28"/>
          <w:szCs w:val="28"/>
          <w:lang w:val="en-US" w:eastAsia="az-Latn-AZ"/>
        </w:rPr>
        <w:t>müəssisələrinin</w:t>
      </w:r>
      <w:r w:rsidRPr="000070B8">
        <w:rPr>
          <w:b/>
          <w:bCs/>
          <w:color w:val="000000"/>
          <w:sz w:val="28"/>
          <w:szCs w:val="28"/>
          <w:lang w:val="en-US" w:eastAsia="az-Latn-AZ"/>
        </w:rPr>
        <w:t xml:space="preserve"> </w:t>
      </w:r>
      <w:r w:rsidRPr="000070B8">
        <w:rPr>
          <w:color w:val="000000"/>
          <w:sz w:val="28"/>
          <w:szCs w:val="28"/>
          <w:shd w:val="clear" w:color="auto" w:fill="FFFFFF"/>
          <w:lang w:val="en-US" w:eastAsia="az-Latn-AZ"/>
        </w:rPr>
        <w:t>rəqabət inkişafının əsas məsələlərindəndir.</w:t>
      </w:r>
    </w:p>
    <w:p w:rsidR="0026332D" w:rsidRPr="000070B8" w:rsidRDefault="0026332D" w:rsidP="00C82FFD">
      <w:pPr>
        <w:spacing w:line="360" w:lineRule="auto"/>
        <w:ind w:firstLine="709"/>
        <w:jc w:val="both"/>
        <w:rPr>
          <w:sz w:val="28"/>
          <w:szCs w:val="28"/>
          <w:lang w:val="en-US"/>
        </w:rPr>
      </w:pPr>
      <w:r w:rsidRPr="000070B8">
        <w:rPr>
          <w:color w:val="000000"/>
          <w:sz w:val="28"/>
          <w:szCs w:val="28"/>
          <w:shd w:val="clear" w:color="auto" w:fill="FFFFFF"/>
          <w:lang w:val="en-US" w:eastAsia="az-Latn-AZ"/>
        </w:rPr>
        <w:lastRenderedPageBreak/>
        <w:t>Tikinti müəssisələrinin fəaliyyətini qiymətləndirən göstəriciləri üç qrupa bölmək olar:</w:t>
      </w:r>
    </w:p>
    <w:p w:rsidR="0026332D" w:rsidRPr="00EB5DE6" w:rsidRDefault="0026332D" w:rsidP="00751E84">
      <w:pPr>
        <w:widowControl w:val="0"/>
        <w:numPr>
          <w:ilvl w:val="0"/>
          <w:numId w:val="8"/>
        </w:numPr>
        <w:tabs>
          <w:tab w:val="clear" w:pos="720"/>
          <w:tab w:val="num" w:pos="284"/>
        </w:tabs>
        <w:spacing w:line="360" w:lineRule="auto"/>
        <w:ind w:left="0" w:firstLine="0"/>
        <w:jc w:val="both"/>
        <w:rPr>
          <w:sz w:val="28"/>
          <w:szCs w:val="28"/>
          <w:lang w:val="en-US"/>
        </w:rPr>
      </w:pPr>
      <w:r w:rsidRPr="00EB5DE6">
        <w:rPr>
          <w:color w:val="000000"/>
          <w:sz w:val="28"/>
          <w:szCs w:val="28"/>
          <w:shd w:val="clear" w:color="auto" w:fill="FFFFFF"/>
          <w:lang w:val="en-US" w:eastAsia="az-Latn-AZ"/>
        </w:rPr>
        <w:t>qiymətləndirmə göstəriciləri;</w:t>
      </w:r>
    </w:p>
    <w:p w:rsidR="0026332D" w:rsidRPr="00EB5DE6" w:rsidRDefault="0026332D" w:rsidP="00751E84">
      <w:pPr>
        <w:widowControl w:val="0"/>
        <w:numPr>
          <w:ilvl w:val="0"/>
          <w:numId w:val="8"/>
        </w:numPr>
        <w:tabs>
          <w:tab w:val="clear" w:pos="720"/>
          <w:tab w:val="num" w:pos="284"/>
        </w:tabs>
        <w:spacing w:line="360" w:lineRule="auto"/>
        <w:ind w:left="0" w:firstLine="0"/>
        <w:jc w:val="both"/>
        <w:rPr>
          <w:sz w:val="28"/>
          <w:szCs w:val="28"/>
          <w:lang w:val="en-US"/>
        </w:rPr>
      </w:pPr>
      <w:r w:rsidRPr="00EB5DE6">
        <w:rPr>
          <w:color w:val="000000"/>
          <w:sz w:val="28"/>
          <w:szCs w:val="28"/>
          <w:shd w:val="clear" w:color="auto" w:fill="FFFFFF"/>
          <w:lang w:val="en-US" w:eastAsia="az-Latn-AZ"/>
        </w:rPr>
        <w:t>istehsal xərcləri göstəriciləri;</w:t>
      </w:r>
    </w:p>
    <w:p w:rsidR="0026332D" w:rsidRPr="00EB5DE6" w:rsidRDefault="0026332D" w:rsidP="00751E84">
      <w:pPr>
        <w:widowControl w:val="0"/>
        <w:numPr>
          <w:ilvl w:val="0"/>
          <w:numId w:val="8"/>
        </w:numPr>
        <w:tabs>
          <w:tab w:val="clear" w:pos="720"/>
          <w:tab w:val="num" w:pos="284"/>
        </w:tabs>
        <w:spacing w:line="360" w:lineRule="auto"/>
        <w:ind w:left="0" w:firstLine="0"/>
        <w:jc w:val="both"/>
        <w:rPr>
          <w:sz w:val="28"/>
          <w:szCs w:val="28"/>
          <w:lang w:val="en-US"/>
        </w:rPr>
      </w:pPr>
      <w:r w:rsidRPr="00EB5DE6">
        <w:rPr>
          <w:color w:val="000000"/>
          <w:sz w:val="28"/>
          <w:szCs w:val="28"/>
          <w:shd w:val="clear" w:color="auto" w:fill="FFFFFF"/>
          <w:lang w:val="en-US" w:eastAsia="az-Latn-AZ"/>
        </w:rPr>
        <w:t>strateji idarəetmə göstəriciləri;</w:t>
      </w:r>
    </w:p>
    <w:p w:rsidR="0026332D" w:rsidRPr="00DC20E9" w:rsidRDefault="0026332D" w:rsidP="00C82FFD">
      <w:pPr>
        <w:widowControl w:val="0"/>
        <w:spacing w:line="360" w:lineRule="auto"/>
        <w:ind w:firstLine="709"/>
        <w:jc w:val="both"/>
        <w:rPr>
          <w:bCs/>
          <w:sz w:val="28"/>
          <w:szCs w:val="28"/>
          <w:lang w:eastAsia="en-US"/>
        </w:rPr>
      </w:pPr>
      <w:r w:rsidRPr="000070B8">
        <w:rPr>
          <w:bCs/>
          <w:color w:val="000000"/>
          <w:sz w:val="28"/>
          <w:szCs w:val="28"/>
          <w:shd w:val="clear" w:color="auto" w:fill="FFFFFF"/>
          <w:lang w:val="en-US" w:eastAsia="az-Latn-AZ"/>
        </w:rPr>
        <w:t>Qiym</w:t>
      </w:r>
      <w:r w:rsidRPr="000070B8">
        <w:rPr>
          <w:bCs/>
          <w:color w:val="000000"/>
          <w:sz w:val="28"/>
          <w:szCs w:val="28"/>
          <w:shd w:val="clear" w:color="auto" w:fill="FFFFFF"/>
          <w:lang w:eastAsia="az-Latn-AZ"/>
        </w:rPr>
        <w:t>ə</w:t>
      </w:r>
      <w:r w:rsidRPr="000070B8">
        <w:rPr>
          <w:bCs/>
          <w:color w:val="000000"/>
          <w:sz w:val="28"/>
          <w:szCs w:val="28"/>
          <w:shd w:val="clear" w:color="auto" w:fill="FFFFFF"/>
          <w:lang w:val="en-US" w:eastAsia="az-Latn-AZ"/>
        </w:rPr>
        <w:t>tl</w:t>
      </w:r>
      <w:r w:rsidRPr="000070B8">
        <w:rPr>
          <w:bCs/>
          <w:color w:val="000000"/>
          <w:sz w:val="28"/>
          <w:szCs w:val="28"/>
          <w:shd w:val="clear" w:color="auto" w:fill="FFFFFF"/>
          <w:lang w:eastAsia="az-Latn-AZ"/>
        </w:rPr>
        <w:t>ə</w:t>
      </w:r>
      <w:r w:rsidRPr="000070B8">
        <w:rPr>
          <w:bCs/>
          <w:color w:val="000000"/>
          <w:sz w:val="28"/>
          <w:szCs w:val="28"/>
          <w:shd w:val="clear" w:color="auto" w:fill="FFFFFF"/>
          <w:lang w:val="en-US" w:eastAsia="az-Latn-AZ"/>
        </w:rPr>
        <w:t>ndirm</w:t>
      </w:r>
      <w:r w:rsidRPr="000070B8">
        <w:rPr>
          <w:bCs/>
          <w:color w:val="000000"/>
          <w:sz w:val="28"/>
          <w:szCs w:val="28"/>
          <w:shd w:val="clear" w:color="auto" w:fill="FFFFFF"/>
          <w:lang w:eastAsia="az-Latn-AZ"/>
        </w:rPr>
        <w:t xml:space="preserve">ə </w:t>
      </w:r>
      <w:r w:rsidRPr="000070B8">
        <w:rPr>
          <w:bCs/>
          <w:color w:val="000000"/>
          <w:sz w:val="28"/>
          <w:szCs w:val="28"/>
          <w:shd w:val="clear" w:color="auto" w:fill="FFFFFF"/>
          <w:lang w:val="en-US" w:eastAsia="az-Latn-AZ"/>
        </w:rPr>
        <w:t>g</w:t>
      </w:r>
      <w:r w:rsidRPr="000070B8">
        <w:rPr>
          <w:bCs/>
          <w:color w:val="000000"/>
          <w:sz w:val="28"/>
          <w:szCs w:val="28"/>
          <w:shd w:val="clear" w:color="auto" w:fill="FFFFFF"/>
          <w:lang w:eastAsia="az-Latn-AZ"/>
        </w:rPr>
        <w:t>ö</w:t>
      </w:r>
      <w:r w:rsidRPr="000070B8">
        <w:rPr>
          <w:bCs/>
          <w:color w:val="000000"/>
          <w:sz w:val="28"/>
          <w:szCs w:val="28"/>
          <w:shd w:val="clear" w:color="auto" w:fill="FFFFFF"/>
          <w:lang w:val="en-US" w:eastAsia="az-Latn-AZ"/>
        </w:rPr>
        <w:t>st</w:t>
      </w:r>
      <w:r w:rsidRPr="000070B8">
        <w:rPr>
          <w:bCs/>
          <w:color w:val="000000"/>
          <w:sz w:val="28"/>
          <w:szCs w:val="28"/>
          <w:shd w:val="clear" w:color="auto" w:fill="FFFFFF"/>
          <w:lang w:eastAsia="az-Latn-AZ"/>
        </w:rPr>
        <w:t>ə</w:t>
      </w:r>
      <w:r w:rsidRPr="000070B8">
        <w:rPr>
          <w:bCs/>
          <w:color w:val="000000"/>
          <w:sz w:val="28"/>
          <w:szCs w:val="28"/>
          <w:shd w:val="clear" w:color="auto" w:fill="FFFFFF"/>
          <w:lang w:val="en-US" w:eastAsia="az-Latn-AZ"/>
        </w:rPr>
        <w:t>ricil</w:t>
      </w:r>
      <w:r w:rsidRPr="000070B8">
        <w:rPr>
          <w:bCs/>
          <w:color w:val="000000"/>
          <w:sz w:val="28"/>
          <w:szCs w:val="28"/>
          <w:shd w:val="clear" w:color="auto" w:fill="FFFFFF"/>
          <w:lang w:eastAsia="az-Latn-AZ"/>
        </w:rPr>
        <w:t>ə</w:t>
      </w:r>
      <w:r w:rsidRPr="000070B8">
        <w:rPr>
          <w:bCs/>
          <w:color w:val="000000"/>
          <w:sz w:val="28"/>
          <w:szCs w:val="28"/>
          <w:shd w:val="clear" w:color="auto" w:fill="FFFFFF"/>
          <w:lang w:val="en-US" w:eastAsia="az-Latn-AZ"/>
        </w:rPr>
        <w:t>ri</w:t>
      </w:r>
      <w:r w:rsidRPr="000070B8">
        <w:rPr>
          <w:b/>
          <w:bCs/>
          <w:color w:val="000000"/>
          <w:sz w:val="28"/>
          <w:szCs w:val="28"/>
          <w:shd w:val="clear" w:color="auto" w:fill="FFFFFF"/>
          <w:lang w:eastAsia="az-Latn-AZ"/>
        </w:rPr>
        <w:t xml:space="preserve"> - </w:t>
      </w:r>
      <w:r w:rsidRPr="00DC20E9">
        <w:rPr>
          <w:bCs/>
          <w:color w:val="000000"/>
          <w:sz w:val="28"/>
          <w:szCs w:val="28"/>
          <w:shd w:val="clear" w:color="auto" w:fill="FFFFFF"/>
          <w:lang w:val="en-US" w:eastAsia="az-Latn-AZ"/>
        </w:rPr>
        <w:t>tikinti</w:t>
      </w:r>
      <w:r w:rsidRPr="00DC20E9">
        <w:rPr>
          <w:color w:val="000000"/>
          <w:sz w:val="28"/>
          <w:szCs w:val="28"/>
          <w:lang w:eastAsia="az-Latn-AZ"/>
        </w:rPr>
        <w:t xml:space="preserve"> </w:t>
      </w:r>
      <w:r w:rsidRPr="00DC20E9">
        <w:rPr>
          <w:bCs/>
          <w:color w:val="000000"/>
          <w:sz w:val="28"/>
          <w:szCs w:val="28"/>
          <w:shd w:val="clear" w:color="auto" w:fill="FFFFFF"/>
          <w:lang w:val="en-US" w:eastAsia="az-Latn-AZ"/>
        </w:rPr>
        <w:t>xidm</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tl</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rinin</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sat</w:t>
      </w:r>
      <w:r w:rsidRPr="00DC20E9">
        <w:rPr>
          <w:bCs/>
          <w:color w:val="000000"/>
          <w:sz w:val="28"/>
          <w:szCs w:val="28"/>
          <w:shd w:val="clear" w:color="auto" w:fill="FFFFFF"/>
          <w:lang w:eastAsia="az-Latn-AZ"/>
        </w:rPr>
        <w:t xml:space="preserve">ış </w:t>
      </w:r>
      <w:r w:rsidRPr="00DC20E9">
        <w:rPr>
          <w:bCs/>
          <w:color w:val="000000"/>
          <w:sz w:val="28"/>
          <w:szCs w:val="28"/>
          <w:shd w:val="clear" w:color="auto" w:fill="FFFFFF"/>
          <w:lang w:val="en-US" w:eastAsia="az-Latn-AZ"/>
        </w:rPr>
        <w:t>h</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cmi</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m</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nf</w:t>
      </w:r>
      <w:r w:rsidRPr="00DC20E9">
        <w:rPr>
          <w:bCs/>
          <w:color w:val="000000"/>
          <w:sz w:val="28"/>
          <w:szCs w:val="28"/>
          <w:shd w:val="clear" w:color="auto" w:fill="FFFFFF"/>
          <w:lang w:eastAsia="az-Latn-AZ"/>
        </w:rPr>
        <w:t>əə</w:t>
      </w:r>
      <w:r w:rsidRPr="00DC20E9">
        <w:rPr>
          <w:bCs/>
          <w:color w:val="000000"/>
          <w:sz w:val="28"/>
          <w:szCs w:val="28"/>
          <w:shd w:val="clear" w:color="auto" w:fill="FFFFFF"/>
          <w:lang w:val="en-US" w:eastAsia="az-Latn-AZ"/>
        </w:rPr>
        <w:t>t</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rentabellik</w:t>
      </w:r>
      <w:r w:rsidRPr="00DC20E9">
        <w:rPr>
          <w:bCs/>
          <w:color w:val="000000"/>
          <w:sz w:val="28"/>
          <w:szCs w:val="28"/>
          <w:shd w:val="clear" w:color="auto" w:fill="FFFFFF"/>
          <w:lang w:eastAsia="az-Latn-AZ"/>
        </w:rPr>
        <w:t>, ə</w:t>
      </w:r>
      <w:r w:rsidRPr="00DC20E9">
        <w:rPr>
          <w:bCs/>
          <w:color w:val="000000"/>
          <w:sz w:val="28"/>
          <w:szCs w:val="28"/>
          <w:shd w:val="clear" w:color="auto" w:fill="FFFFFF"/>
          <w:lang w:val="en-US" w:eastAsia="az-Latn-AZ"/>
        </w:rPr>
        <w:t>m</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k</w:t>
      </w:r>
      <w:r w:rsidRPr="00DC20E9">
        <w:rPr>
          <w:bCs/>
          <w:color w:val="000000"/>
          <w:sz w:val="28"/>
          <w:szCs w:val="28"/>
          <w:shd w:val="clear" w:color="auto" w:fill="FFFFFF"/>
          <w:lang w:eastAsia="en-US"/>
        </w:rPr>
        <w:t xml:space="preserve"> </w:t>
      </w:r>
      <w:r w:rsidRPr="00DC20E9">
        <w:rPr>
          <w:bCs/>
          <w:color w:val="000000"/>
          <w:sz w:val="28"/>
          <w:szCs w:val="28"/>
          <w:shd w:val="clear" w:color="auto" w:fill="FFFFFF"/>
          <w:lang w:val="en-US" w:eastAsia="az-Latn-AZ"/>
        </w:rPr>
        <w:t>m</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hsuldarl</w:t>
      </w:r>
      <w:r w:rsidRPr="00DC20E9">
        <w:rPr>
          <w:bCs/>
          <w:color w:val="000000"/>
          <w:sz w:val="28"/>
          <w:szCs w:val="28"/>
          <w:shd w:val="clear" w:color="auto" w:fill="FFFFFF"/>
          <w:lang w:eastAsia="az-Latn-AZ"/>
        </w:rPr>
        <w:t>ığı.</w:t>
      </w:r>
    </w:p>
    <w:p w:rsidR="0026332D" w:rsidRPr="00DC20E9" w:rsidRDefault="0026332D" w:rsidP="00C82FFD">
      <w:pPr>
        <w:widowControl w:val="0"/>
        <w:spacing w:line="360" w:lineRule="auto"/>
        <w:ind w:firstLine="709"/>
        <w:jc w:val="both"/>
        <w:rPr>
          <w:bCs/>
          <w:sz w:val="28"/>
          <w:szCs w:val="28"/>
          <w:lang w:eastAsia="en-US"/>
        </w:rPr>
      </w:pPr>
      <w:r w:rsidRPr="00DC20E9">
        <w:rPr>
          <w:bCs/>
          <w:color w:val="000000"/>
          <w:sz w:val="28"/>
          <w:szCs w:val="28"/>
          <w:shd w:val="clear" w:color="auto" w:fill="FFFFFF"/>
          <w:lang w:eastAsia="az-Latn-AZ"/>
        </w:rPr>
        <w:t>İ</w:t>
      </w:r>
      <w:r w:rsidRPr="00DC20E9">
        <w:rPr>
          <w:bCs/>
          <w:color w:val="000000"/>
          <w:sz w:val="28"/>
          <w:szCs w:val="28"/>
          <w:shd w:val="clear" w:color="auto" w:fill="FFFFFF"/>
          <w:lang w:val="en-US" w:eastAsia="az-Latn-AZ"/>
        </w:rPr>
        <w:t>stehsal</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x</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rcl</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ri</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g</w:t>
      </w:r>
      <w:r w:rsidRPr="00DC20E9">
        <w:rPr>
          <w:bCs/>
          <w:color w:val="000000"/>
          <w:sz w:val="28"/>
          <w:szCs w:val="28"/>
          <w:shd w:val="clear" w:color="auto" w:fill="FFFFFF"/>
          <w:lang w:eastAsia="az-Latn-AZ"/>
        </w:rPr>
        <w:t>ö</w:t>
      </w:r>
      <w:r w:rsidRPr="00DC20E9">
        <w:rPr>
          <w:bCs/>
          <w:color w:val="000000"/>
          <w:sz w:val="28"/>
          <w:szCs w:val="28"/>
          <w:shd w:val="clear" w:color="auto" w:fill="FFFFFF"/>
          <w:lang w:val="en-US" w:eastAsia="az-Latn-AZ"/>
        </w:rPr>
        <w:t>st</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ricil</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ri</w:t>
      </w:r>
      <w:r w:rsidRPr="00DC20E9">
        <w:rPr>
          <w:bCs/>
          <w:color w:val="000000"/>
          <w:sz w:val="28"/>
          <w:szCs w:val="28"/>
          <w:shd w:val="clear" w:color="auto" w:fill="FFFFFF"/>
          <w:lang w:eastAsia="az-Latn-AZ"/>
        </w:rPr>
        <w:t xml:space="preserve"> - </w:t>
      </w:r>
      <w:r w:rsidRPr="00DC20E9">
        <w:rPr>
          <w:bCs/>
          <w:color w:val="000000"/>
          <w:sz w:val="28"/>
          <w:szCs w:val="28"/>
          <w:shd w:val="clear" w:color="auto" w:fill="FFFFFF"/>
          <w:lang w:val="en-US" w:eastAsia="az-Latn-AZ"/>
        </w:rPr>
        <w:t>i</w:t>
      </w:r>
      <w:r w:rsidRPr="00DC20E9">
        <w:rPr>
          <w:bCs/>
          <w:color w:val="000000"/>
          <w:sz w:val="28"/>
          <w:szCs w:val="28"/>
          <w:shd w:val="clear" w:color="auto" w:fill="FFFFFF"/>
          <w:lang w:eastAsia="az-Latn-AZ"/>
        </w:rPr>
        <w:t>ş</w:t>
      </w:r>
      <w:r w:rsidRPr="00DC20E9">
        <w:rPr>
          <w:bCs/>
          <w:color w:val="000000"/>
          <w:sz w:val="28"/>
          <w:szCs w:val="28"/>
          <w:shd w:val="clear" w:color="auto" w:fill="FFFFFF"/>
          <w:lang w:val="en-US" w:eastAsia="az-Latn-AZ"/>
        </w:rPr>
        <w:t>l</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rin</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maya</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d</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y</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ri</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avans</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veril</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n</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kapital</w:t>
      </w:r>
      <w:r w:rsidRPr="00DC20E9">
        <w:rPr>
          <w:bCs/>
          <w:color w:val="000000"/>
          <w:sz w:val="28"/>
          <w:szCs w:val="28"/>
          <w:shd w:val="clear" w:color="auto" w:fill="FFFFFF"/>
          <w:lang w:eastAsia="az-Latn-AZ"/>
        </w:rPr>
        <w:t>ı</w:t>
      </w:r>
      <w:r w:rsidRPr="00DC20E9">
        <w:rPr>
          <w:bCs/>
          <w:color w:val="000000"/>
          <w:sz w:val="28"/>
          <w:szCs w:val="28"/>
          <w:shd w:val="clear" w:color="auto" w:fill="FFFFFF"/>
          <w:lang w:val="en-US" w:eastAsia="az-Latn-AZ"/>
        </w:rPr>
        <w:t>n</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pay</w:t>
      </w:r>
      <w:r w:rsidRPr="00DC20E9">
        <w:rPr>
          <w:bCs/>
          <w:color w:val="000000"/>
          <w:sz w:val="28"/>
          <w:szCs w:val="28"/>
          <w:shd w:val="clear" w:color="auto" w:fill="FFFFFF"/>
          <w:lang w:eastAsia="az-Latn-AZ"/>
        </w:rPr>
        <w:t xml:space="preserve">ı </w:t>
      </w:r>
      <w:r w:rsidRPr="00DC20E9">
        <w:rPr>
          <w:bCs/>
          <w:color w:val="000000"/>
          <w:sz w:val="28"/>
          <w:szCs w:val="28"/>
          <w:shd w:val="clear" w:color="auto" w:fill="FFFFFF"/>
          <w:lang w:val="en-US" w:eastAsia="az-Latn-AZ"/>
        </w:rPr>
        <w:t>v</w:t>
      </w:r>
      <w:r w:rsidRPr="00DC20E9">
        <w:rPr>
          <w:bCs/>
          <w:color w:val="000000"/>
          <w:sz w:val="28"/>
          <w:szCs w:val="28"/>
          <w:shd w:val="clear" w:color="auto" w:fill="FFFFFF"/>
          <w:lang w:eastAsia="az-Latn-AZ"/>
        </w:rPr>
        <w:t xml:space="preserve">ə </w:t>
      </w:r>
      <w:r w:rsidRPr="00DC20E9">
        <w:rPr>
          <w:bCs/>
          <w:color w:val="000000"/>
          <w:sz w:val="28"/>
          <w:szCs w:val="28"/>
          <w:shd w:val="clear" w:color="auto" w:fill="FFFFFF"/>
          <w:lang w:val="en-US" w:eastAsia="az-Latn-AZ"/>
        </w:rPr>
        <w:t>s</w:t>
      </w:r>
      <w:r w:rsidRPr="00DC20E9">
        <w:rPr>
          <w:bCs/>
          <w:color w:val="000000"/>
          <w:sz w:val="28"/>
          <w:szCs w:val="28"/>
          <w:shd w:val="clear" w:color="auto" w:fill="FFFFFF"/>
          <w:lang w:eastAsia="az-Latn-AZ"/>
        </w:rPr>
        <w:t>.</w:t>
      </w:r>
    </w:p>
    <w:p w:rsidR="0026332D" w:rsidRPr="00DC20E9" w:rsidRDefault="0026332D" w:rsidP="00C82FFD">
      <w:pPr>
        <w:widowControl w:val="0"/>
        <w:spacing w:line="360" w:lineRule="auto"/>
        <w:ind w:firstLine="709"/>
        <w:jc w:val="both"/>
        <w:rPr>
          <w:bCs/>
          <w:sz w:val="28"/>
          <w:szCs w:val="28"/>
          <w:lang w:eastAsia="en-US"/>
        </w:rPr>
      </w:pPr>
      <w:r w:rsidRPr="00DC20E9">
        <w:rPr>
          <w:bCs/>
          <w:color w:val="000000"/>
          <w:sz w:val="28"/>
          <w:szCs w:val="28"/>
          <w:shd w:val="clear" w:color="auto" w:fill="FFFFFF"/>
          <w:lang w:val="en-US" w:eastAsia="en-US"/>
        </w:rPr>
        <w:t>Strateji</w:t>
      </w:r>
      <w:r w:rsidRPr="00DC20E9">
        <w:rPr>
          <w:bCs/>
          <w:color w:val="000000"/>
          <w:sz w:val="28"/>
          <w:szCs w:val="28"/>
          <w:shd w:val="clear" w:color="auto" w:fill="FFFFFF"/>
          <w:lang w:eastAsia="en-US"/>
        </w:rPr>
        <w:t xml:space="preserve"> </w:t>
      </w:r>
      <w:r w:rsidRPr="00DC20E9">
        <w:rPr>
          <w:bCs/>
          <w:color w:val="000000"/>
          <w:sz w:val="28"/>
          <w:szCs w:val="28"/>
          <w:shd w:val="clear" w:color="auto" w:fill="FFFFFF"/>
          <w:lang w:val="en-US" w:eastAsia="az-Latn-AZ"/>
        </w:rPr>
        <w:t>idar</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etm</w:t>
      </w:r>
      <w:r w:rsidRPr="00DC20E9">
        <w:rPr>
          <w:bCs/>
          <w:color w:val="000000"/>
          <w:sz w:val="28"/>
          <w:szCs w:val="28"/>
          <w:shd w:val="clear" w:color="auto" w:fill="FFFFFF"/>
          <w:lang w:eastAsia="az-Latn-AZ"/>
        </w:rPr>
        <w:t xml:space="preserve">ə </w:t>
      </w:r>
      <w:r w:rsidRPr="00DC20E9">
        <w:rPr>
          <w:bCs/>
          <w:color w:val="000000"/>
          <w:sz w:val="28"/>
          <w:szCs w:val="28"/>
          <w:shd w:val="clear" w:color="auto" w:fill="FFFFFF"/>
          <w:lang w:val="en-US" w:eastAsia="az-Latn-AZ"/>
        </w:rPr>
        <w:t>g</w:t>
      </w:r>
      <w:r w:rsidRPr="00DC20E9">
        <w:rPr>
          <w:bCs/>
          <w:color w:val="000000"/>
          <w:sz w:val="28"/>
          <w:szCs w:val="28"/>
          <w:shd w:val="clear" w:color="auto" w:fill="FFFFFF"/>
          <w:lang w:eastAsia="az-Latn-AZ"/>
        </w:rPr>
        <w:t>ö</w:t>
      </w:r>
      <w:r w:rsidRPr="00DC20E9">
        <w:rPr>
          <w:bCs/>
          <w:color w:val="000000"/>
          <w:sz w:val="28"/>
          <w:szCs w:val="28"/>
          <w:shd w:val="clear" w:color="auto" w:fill="FFFFFF"/>
          <w:lang w:val="en-US" w:eastAsia="az-Latn-AZ"/>
        </w:rPr>
        <w:t>st</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ricil</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ri</w:t>
      </w:r>
      <w:r w:rsidRPr="00DC20E9">
        <w:rPr>
          <w:bCs/>
          <w:color w:val="000000"/>
          <w:sz w:val="28"/>
          <w:szCs w:val="28"/>
          <w:shd w:val="clear" w:color="auto" w:fill="FFFFFF"/>
          <w:lang w:eastAsia="az-Latn-AZ"/>
        </w:rPr>
        <w:t xml:space="preserve"> - </w:t>
      </w:r>
      <w:r w:rsidRPr="00DC20E9">
        <w:rPr>
          <w:bCs/>
          <w:color w:val="000000"/>
          <w:sz w:val="28"/>
          <w:szCs w:val="28"/>
          <w:shd w:val="clear" w:color="auto" w:fill="FFFFFF"/>
          <w:lang w:val="en-US" w:eastAsia="en-US"/>
        </w:rPr>
        <w:t>strateji</w:t>
      </w:r>
      <w:r w:rsidRPr="00DC20E9">
        <w:rPr>
          <w:bCs/>
          <w:color w:val="000000"/>
          <w:sz w:val="28"/>
          <w:szCs w:val="28"/>
          <w:shd w:val="clear" w:color="auto" w:fill="FFFFFF"/>
          <w:lang w:eastAsia="en-US"/>
        </w:rPr>
        <w:t xml:space="preserve"> </w:t>
      </w:r>
      <w:r w:rsidRPr="00DC20E9">
        <w:rPr>
          <w:bCs/>
          <w:color w:val="000000"/>
          <w:sz w:val="28"/>
          <w:szCs w:val="28"/>
          <w:shd w:val="clear" w:color="auto" w:fill="FFFFFF"/>
          <w:lang w:val="en-US" w:eastAsia="az-Latn-AZ"/>
        </w:rPr>
        <w:t>planda</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g</w:t>
      </w:r>
      <w:r w:rsidRPr="00DC20E9">
        <w:rPr>
          <w:bCs/>
          <w:color w:val="000000"/>
          <w:sz w:val="28"/>
          <w:szCs w:val="28"/>
          <w:shd w:val="clear" w:color="auto" w:fill="FFFFFF"/>
          <w:lang w:eastAsia="az-Latn-AZ"/>
        </w:rPr>
        <w:t>ö</w:t>
      </w:r>
      <w:r w:rsidRPr="00DC20E9">
        <w:rPr>
          <w:bCs/>
          <w:color w:val="000000"/>
          <w:sz w:val="28"/>
          <w:szCs w:val="28"/>
          <w:shd w:val="clear" w:color="auto" w:fill="FFFFFF"/>
          <w:lang w:val="en-US" w:eastAsia="az-Latn-AZ"/>
        </w:rPr>
        <w:t>st</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ril</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n</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uzunm</w:t>
      </w:r>
      <w:r w:rsidRPr="00DC20E9">
        <w:rPr>
          <w:bCs/>
          <w:color w:val="000000"/>
          <w:sz w:val="28"/>
          <w:szCs w:val="28"/>
          <w:shd w:val="clear" w:color="auto" w:fill="FFFFFF"/>
          <w:lang w:eastAsia="az-Latn-AZ"/>
        </w:rPr>
        <w:t>ü</w:t>
      </w:r>
      <w:r w:rsidRPr="00DC20E9">
        <w:rPr>
          <w:bCs/>
          <w:color w:val="000000"/>
          <w:sz w:val="28"/>
          <w:szCs w:val="28"/>
          <w:shd w:val="clear" w:color="auto" w:fill="FFFFFF"/>
          <w:lang w:val="en-US" w:eastAsia="az-Latn-AZ"/>
        </w:rPr>
        <w:t>dd</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tli</w:t>
      </w:r>
      <w:r w:rsidRPr="00DC20E9">
        <w:rPr>
          <w:bCs/>
          <w:color w:val="000000"/>
          <w:sz w:val="28"/>
          <w:szCs w:val="28"/>
          <w:shd w:val="clear" w:color="auto" w:fill="FFFFFF"/>
          <w:lang w:eastAsia="az-Latn-AZ"/>
        </w:rPr>
        <w:t xml:space="preserve"> </w:t>
      </w:r>
      <w:r w:rsidRPr="00DC20E9">
        <w:rPr>
          <w:bCs/>
          <w:color w:val="000000"/>
          <w:sz w:val="28"/>
          <w:szCs w:val="28"/>
          <w:shd w:val="clear" w:color="auto" w:fill="FFFFFF"/>
          <w:lang w:val="en-US" w:eastAsia="az-Latn-AZ"/>
        </w:rPr>
        <w:t>r</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qab</w:t>
      </w:r>
      <w:r w:rsidRPr="00DC20E9">
        <w:rPr>
          <w:bCs/>
          <w:color w:val="000000"/>
          <w:sz w:val="28"/>
          <w:szCs w:val="28"/>
          <w:shd w:val="clear" w:color="auto" w:fill="FFFFFF"/>
          <w:lang w:eastAsia="az-Latn-AZ"/>
        </w:rPr>
        <w:t>ə</w:t>
      </w:r>
      <w:r w:rsidRPr="00DC20E9">
        <w:rPr>
          <w:bCs/>
          <w:color w:val="000000"/>
          <w:sz w:val="28"/>
          <w:szCs w:val="28"/>
          <w:shd w:val="clear" w:color="auto" w:fill="FFFFFF"/>
          <w:lang w:val="en-US" w:eastAsia="az-Latn-AZ"/>
        </w:rPr>
        <w:t>t</w:t>
      </w:r>
      <w:r w:rsidRPr="00DC20E9">
        <w:rPr>
          <w:bCs/>
          <w:color w:val="000000"/>
          <w:sz w:val="28"/>
          <w:szCs w:val="28"/>
          <w:shd w:val="clear" w:color="auto" w:fill="FFFFFF"/>
          <w:lang w:eastAsia="az-Latn-AZ"/>
        </w:rPr>
        <w:t xml:space="preserve"> ü</w:t>
      </w:r>
      <w:r w:rsidRPr="00DC20E9">
        <w:rPr>
          <w:bCs/>
          <w:color w:val="000000"/>
          <w:sz w:val="28"/>
          <w:szCs w:val="28"/>
          <w:shd w:val="clear" w:color="auto" w:fill="FFFFFF"/>
          <w:lang w:val="en-US" w:eastAsia="az-Latn-AZ"/>
        </w:rPr>
        <w:t>st</w:t>
      </w:r>
      <w:r w:rsidRPr="00DC20E9">
        <w:rPr>
          <w:bCs/>
          <w:color w:val="000000"/>
          <w:sz w:val="28"/>
          <w:szCs w:val="28"/>
          <w:shd w:val="clear" w:color="auto" w:fill="FFFFFF"/>
          <w:lang w:eastAsia="az-Latn-AZ"/>
        </w:rPr>
        <w:t>ü</w:t>
      </w:r>
      <w:r w:rsidRPr="00DC20E9">
        <w:rPr>
          <w:bCs/>
          <w:color w:val="000000"/>
          <w:sz w:val="28"/>
          <w:szCs w:val="28"/>
          <w:shd w:val="clear" w:color="auto" w:fill="FFFFFF"/>
          <w:lang w:val="en-US" w:eastAsia="az-Latn-AZ"/>
        </w:rPr>
        <w:t>nl</w:t>
      </w:r>
      <w:r w:rsidRPr="00DC20E9">
        <w:rPr>
          <w:bCs/>
          <w:color w:val="000000"/>
          <w:sz w:val="28"/>
          <w:szCs w:val="28"/>
          <w:shd w:val="clear" w:color="auto" w:fill="FFFFFF"/>
          <w:lang w:eastAsia="az-Latn-AZ"/>
        </w:rPr>
        <w:t>ü</w:t>
      </w:r>
      <w:r w:rsidRPr="00DC20E9">
        <w:rPr>
          <w:bCs/>
          <w:color w:val="000000"/>
          <w:sz w:val="28"/>
          <w:szCs w:val="28"/>
          <w:shd w:val="clear" w:color="auto" w:fill="FFFFFF"/>
          <w:lang w:val="en-US" w:eastAsia="az-Latn-AZ"/>
        </w:rPr>
        <w:t>y</w:t>
      </w:r>
      <w:r w:rsidRPr="00DC20E9">
        <w:rPr>
          <w:bCs/>
          <w:color w:val="000000"/>
          <w:sz w:val="28"/>
          <w:szCs w:val="28"/>
          <w:shd w:val="clear" w:color="auto" w:fill="FFFFFF"/>
          <w:lang w:eastAsia="az-Latn-AZ"/>
        </w:rPr>
        <w:t>ü.</w:t>
      </w:r>
    </w:p>
    <w:p w:rsidR="0026332D" w:rsidRPr="000070B8" w:rsidRDefault="0026332D" w:rsidP="00C82FFD">
      <w:pPr>
        <w:spacing w:line="360" w:lineRule="auto"/>
        <w:ind w:firstLine="709"/>
        <w:jc w:val="both"/>
        <w:rPr>
          <w:sz w:val="28"/>
          <w:szCs w:val="28"/>
        </w:rPr>
      </w:pPr>
      <w:r w:rsidRPr="000070B8">
        <w:rPr>
          <w:color w:val="000000"/>
          <w:sz w:val="28"/>
          <w:szCs w:val="28"/>
          <w:shd w:val="clear" w:color="auto" w:fill="FFFFFF"/>
          <w:lang w:eastAsia="az-Latn-AZ"/>
        </w:rPr>
        <w:t>Tikinti xidmətləri bazarında təkcə tikinti</w:t>
      </w:r>
      <w:r w:rsidRPr="000070B8">
        <w:rPr>
          <w:color w:val="000000"/>
          <w:sz w:val="28"/>
          <w:szCs w:val="28"/>
          <w:lang w:eastAsia="az-Latn-AZ"/>
        </w:rPr>
        <w:t xml:space="preserve"> </w:t>
      </w:r>
      <w:r w:rsidRPr="000070B8">
        <w:rPr>
          <w:bCs/>
          <w:color w:val="000000"/>
          <w:sz w:val="28"/>
          <w:szCs w:val="28"/>
          <w:lang w:eastAsia="az-Latn-AZ"/>
        </w:rPr>
        <w:t>məhsu</w:t>
      </w:r>
      <w:r w:rsidRPr="000070B8">
        <w:rPr>
          <w:color w:val="000000"/>
          <w:sz w:val="28"/>
          <w:szCs w:val="28"/>
          <w:shd w:val="clear" w:color="auto" w:fill="FFFFFF"/>
          <w:lang w:eastAsia="az-Latn-AZ"/>
        </w:rPr>
        <w:t xml:space="preserve">lunun qiymətinə yox, həm də kontraktların yerinə </w:t>
      </w:r>
      <w:r w:rsidRPr="000070B8">
        <w:rPr>
          <w:bCs/>
          <w:color w:val="000000"/>
          <w:sz w:val="28"/>
          <w:szCs w:val="28"/>
          <w:lang w:eastAsia="az-Latn-AZ"/>
        </w:rPr>
        <w:t>ye</w:t>
      </w:r>
      <w:r w:rsidRPr="000070B8">
        <w:rPr>
          <w:color w:val="000000"/>
          <w:sz w:val="28"/>
          <w:szCs w:val="28"/>
          <w:shd w:val="clear" w:color="auto" w:fill="FFFFFF"/>
          <w:lang w:eastAsia="az-Latn-AZ"/>
        </w:rPr>
        <w:t>tirilməsi müddətinə, layihəllərin keyfiyyətinə, tikinti müəssisələrinin özünün imicinə də çox fikir verilir.</w:t>
      </w:r>
    </w:p>
    <w:p w:rsidR="0026332D" w:rsidRPr="000070B8" w:rsidRDefault="0026332D" w:rsidP="00C82FFD">
      <w:pPr>
        <w:spacing w:line="360" w:lineRule="auto"/>
        <w:ind w:firstLine="709"/>
        <w:jc w:val="both"/>
        <w:rPr>
          <w:sz w:val="28"/>
          <w:szCs w:val="28"/>
        </w:rPr>
      </w:pPr>
      <w:r w:rsidRPr="000070B8">
        <w:rPr>
          <w:color w:val="000000"/>
          <w:sz w:val="28"/>
          <w:szCs w:val="28"/>
          <w:shd w:val="clear" w:color="auto" w:fill="FFFFFF"/>
          <w:lang w:eastAsia="az-Latn-AZ"/>
        </w:rPr>
        <w:t xml:space="preserve">Tikinti müəssisələrinin rəqabət </w:t>
      </w:r>
      <w:r w:rsidRPr="000070B8">
        <w:rPr>
          <w:bCs/>
          <w:color w:val="000000"/>
          <w:sz w:val="28"/>
          <w:szCs w:val="28"/>
          <w:lang w:eastAsia="az-Latn-AZ"/>
        </w:rPr>
        <w:t>qabiliyyəti stra</w:t>
      </w:r>
      <w:r w:rsidRPr="000070B8">
        <w:rPr>
          <w:color w:val="000000"/>
          <w:sz w:val="28"/>
          <w:szCs w:val="28"/>
          <w:shd w:val="clear" w:color="auto" w:fill="FFFFFF"/>
          <w:lang w:eastAsia="az-Latn-AZ"/>
        </w:rPr>
        <w:t xml:space="preserve">tegiyasını hazırlayanda aşağıda göstərilən </w:t>
      </w:r>
      <w:r w:rsidRPr="000070B8">
        <w:rPr>
          <w:bCs/>
          <w:color w:val="000000"/>
          <w:sz w:val="28"/>
          <w:szCs w:val="28"/>
          <w:lang w:eastAsia="az-Latn-AZ"/>
        </w:rPr>
        <w:t>təhlillərin</w:t>
      </w:r>
      <w:r w:rsidRPr="000070B8">
        <w:rPr>
          <w:b/>
          <w:bCs/>
          <w:color w:val="000000"/>
          <w:sz w:val="28"/>
          <w:szCs w:val="28"/>
          <w:lang w:eastAsia="az-Latn-AZ"/>
        </w:rPr>
        <w:t xml:space="preserve"> </w:t>
      </w:r>
      <w:r w:rsidRPr="000070B8">
        <w:rPr>
          <w:color w:val="000000"/>
          <w:sz w:val="28"/>
          <w:szCs w:val="28"/>
          <w:shd w:val="clear" w:color="auto" w:fill="FFFFFF"/>
          <w:lang w:eastAsia="az-Latn-AZ"/>
        </w:rPr>
        <w:t>aparılması məqsədyönlüdür:</w:t>
      </w:r>
    </w:p>
    <w:p w:rsidR="0026332D" w:rsidRPr="00DC20E9" w:rsidRDefault="0026332D" w:rsidP="00751E84">
      <w:pPr>
        <w:widowControl w:val="0"/>
        <w:numPr>
          <w:ilvl w:val="0"/>
          <w:numId w:val="8"/>
        </w:numPr>
        <w:tabs>
          <w:tab w:val="clear" w:pos="720"/>
          <w:tab w:val="num" w:pos="284"/>
        </w:tabs>
        <w:spacing w:line="360" w:lineRule="auto"/>
        <w:ind w:left="0" w:firstLine="0"/>
        <w:jc w:val="both"/>
        <w:rPr>
          <w:bCs/>
          <w:sz w:val="28"/>
          <w:szCs w:val="28"/>
          <w:lang w:val="en-US" w:eastAsia="en-US"/>
        </w:rPr>
      </w:pPr>
      <w:r w:rsidRPr="00DC20E9">
        <w:rPr>
          <w:bCs/>
          <w:color w:val="000000"/>
          <w:sz w:val="28"/>
          <w:szCs w:val="28"/>
          <w:shd w:val="clear" w:color="auto" w:fill="FFFFFF"/>
          <w:lang w:val="en-US" w:eastAsia="az-Latn-AZ"/>
        </w:rPr>
        <w:t>bazarın vəziyyəti;</w:t>
      </w:r>
    </w:p>
    <w:p w:rsidR="0026332D" w:rsidRPr="000070B8" w:rsidRDefault="0008130D" w:rsidP="00751E84">
      <w:pPr>
        <w:widowControl w:val="0"/>
        <w:numPr>
          <w:ilvl w:val="0"/>
          <w:numId w:val="8"/>
        </w:numPr>
        <w:tabs>
          <w:tab w:val="clear" w:pos="720"/>
          <w:tab w:val="num" w:pos="284"/>
        </w:tabs>
        <w:spacing w:line="360" w:lineRule="auto"/>
        <w:ind w:left="0" w:firstLine="0"/>
        <w:jc w:val="both"/>
        <w:rPr>
          <w:sz w:val="28"/>
          <w:szCs w:val="28"/>
          <w:lang w:val="en-US"/>
        </w:rPr>
      </w:pPr>
      <w:r>
        <w:rPr>
          <w:color w:val="000000"/>
          <w:sz w:val="28"/>
          <w:szCs w:val="28"/>
          <w:shd w:val="clear" w:color="auto" w:fill="FFFFFF"/>
          <w:lang w:val="en-US" w:eastAsia="az-Latn-AZ"/>
        </w:rPr>
        <w:t>rəqabətçilərin fəaliyyəti -</w:t>
      </w:r>
      <w:r w:rsidR="0026332D" w:rsidRPr="000070B8">
        <w:rPr>
          <w:color w:val="000000"/>
          <w:sz w:val="28"/>
          <w:szCs w:val="28"/>
          <w:shd w:val="clear" w:color="auto" w:fill="FFFFFF"/>
          <w:lang w:val="en-US" w:eastAsia="az-Latn-AZ"/>
        </w:rPr>
        <w:t xml:space="preserve"> </w:t>
      </w:r>
      <w:r w:rsidR="0026332D" w:rsidRPr="000070B8">
        <w:rPr>
          <w:bCs/>
          <w:color w:val="000000"/>
          <w:sz w:val="28"/>
          <w:szCs w:val="28"/>
          <w:lang w:val="en-US" w:eastAsia="az-Latn-AZ"/>
        </w:rPr>
        <w:t>hansı</w:t>
      </w:r>
      <w:r w:rsidR="0026332D" w:rsidRPr="000070B8">
        <w:rPr>
          <w:b/>
          <w:bCs/>
          <w:color w:val="000000"/>
          <w:sz w:val="28"/>
          <w:szCs w:val="28"/>
          <w:lang w:val="en-US" w:eastAsia="az-Latn-AZ"/>
        </w:rPr>
        <w:t xml:space="preserve"> </w:t>
      </w:r>
      <w:r w:rsidR="0026332D" w:rsidRPr="000070B8">
        <w:rPr>
          <w:color w:val="000000"/>
          <w:sz w:val="28"/>
          <w:szCs w:val="28"/>
          <w:shd w:val="clear" w:color="auto" w:fill="FFFFFF"/>
          <w:lang w:val="en-US" w:eastAsia="az-Latn-AZ"/>
        </w:rPr>
        <w:t xml:space="preserve">keyfiyyətinə </w:t>
      </w:r>
      <w:r w:rsidR="0026332D" w:rsidRPr="000070B8">
        <w:rPr>
          <w:bCs/>
          <w:color w:val="000000"/>
          <w:sz w:val="28"/>
          <w:szCs w:val="28"/>
          <w:lang w:val="en-US" w:eastAsia="az-Latn-AZ"/>
        </w:rPr>
        <w:t>və</w:t>
      </w:r>
      <w:r w:rsidR="0026332D" w:rsidRPr="000070B8">
        <w:rPr>
          <w:b/>
          <w:bCs/>
          <w:color w:val="000000"/>
          <w:sz w:val="28"/>
          <w:szCs w:val="28"/>
          <w:lang w:val="en-US" w:eastAsia="az-Latn-AZ"/>
        </w:rPr>
        <w:t xml:space="preserve"> </w:t>
      </w:r>
      <w:r w:rsidR="0026332D" w:rsidRPr="000070B8">
        <w:rPr>
          <w:color w:val="000000"/>
          <w:sz w:val="28"/>
          <w:szCs w:val="28"/>
          <w:shd w:val="clear" w:color="auto" w:fill="FFFFFF"/>
          <w:lang w:val="en-US" w:eastAsia="az-Latn-AZ"/>
        </w:rPr>
        <w:t xml:space="preserve">resurslarına </w:t>
      </w:r>
      <w:r w:rsidR="0026332D" w:rsidRPr="000070B8">
        <w:rPr>
          <w:bCs/>
          <w:color w:val="000000"/>
          <w:sz w:val="28"/>
          <w:szCs w:val="28"/>
          <w:lang w:val="en-US" w:eastAsia="az-Latn-AZ"/>
        </w:rPr>
        <w:t>görə</w:t>
      </w:r>
      <w:r w:rsidR="0026332D" w:rsidRPr="000070B8">
        <w:rPr>
          <w:b/>
          <w:bCs/>
          <w:color w:val="000000"/>
          <w:sz w:val="28"/>
          <w:szCs w:val="28"/>
          <w:lang w:val="en-US" w:eastAsia="az-Latn-AZ"/>
        </w:rPr>
        <w:t xml:space="preserve"> </w:t>
      </w:r>
      <w:r w:rsidR="0026332D" w:rsidRPr="000070B8">
        <w:rPr>
          <w:color w:val="000000"/>
          <w:sz w:val="28"/>
          <w:szCs w:val="28"/>
          <w:shd w:val="clear" w:color="auto" w:fill="FFFFFF"/>
          <w:lang w:val="en-US" w:eastAsia="az-Latn-AZ"/>
        </w:rPr>
        <w:t xml:space="preserve">tikinti </w:t>
      </w:r>
      <w:r w:rsidR="0026332D" w:rsidRPr="000070B8">
        <w:rPr>
          <w:bCs/>
          <w:color w:val="000000"/>
          <w:sz w:val="28"/>
          <w:szCs w:val="28"/>
          <w:lang w:val="en-US" w:eastAsia="az-Latn-AZ"/>
        </w:rPr>
        <w:t>müəssisəsi onlardan üs</w:t>
      </w:r>
      <w:r w:rsidR="0026332D" w:rsidRPr="000070B8">
        <w:rPr>
          <w:color w:val="000000"/>
          <w:sz w:val="28"/>
          <w:szCs w:val="28"/>
          <w:shd w:val="clear" w:color="auto" w:fill="FFFFFF"/>
          <w:lang w:val="en-US" w:eastAsia="az-Latn-AZ"/>
        </w:rPr>
        <w:t>tündür;</w:t>
      </w:r>
    </w:p>
    <w:p w:rsidR="0026332D" w:rsidRPr="000070B8" w:rsidRDefault="0026332D" w:rsidP="00751E84">
      <w:pPr>
        <w:widowControl w:val="0"/>
        <w:numPr>
          <w:ilvl w:val="0"/>
          <w:numId w:val="8"/>
        </w:numPr>
        <w:tabs>
          <w:tab w:val="clear" w:pos="720"/>
          <w:tab w:val="num" w:pos="284"/>
        </w:tabs>
        <w:spacing w:line="360" w:lineRule="auto"/>
        <w:ind w:left="0" w:firstLine="0"/>
        <w:jc w:val="both"/>
        <w:rPr>
          <w:sz w:val="28"/>
          <w:szCs w:val="28"/>
        </w:rPr>
      </w:pPr>
      <w:r w:rsidRPr="000070B8">
        <w:rPr>
          <w:color w:val="000000"/>
          <w:sz w:val="28"/>
          <w:szCs w:val="28"/>
          <w:shd w:val="clear" w:color="auto" w:fill="FFFFFF"/>
          <w:lang w:eastAsia="az-Latn-AZ"/>
        </w:rPr>
        <w:t>xüsusi potensialı;</w:t>
      </w:r>
    </w:p>
    <w:p w:rsidR="0026332D" w:rsidRPr="000070B8" w:rsidRDefault="0026332D" w:rsidP="00751E84">
      <w:pPr>
        <w:widowControl w:val="0"/>
        <w:numPr>
          <w:ilvl w:val="0"/>
          <w:numId w:val="8"/>
        </w:numPr>
        <w:tabs>
          <w:tab w:val="clear" w:pos="720"/>
          <w:tab w:val="num" w:pos="284"/>
        </w:tabs>
        <w:spacing w:line="360" w:lineRule="auto"/>
        <w:ind w:left="0" w:firstLine="0"/>
        <w:jc w:val="both"/>
        <w:rPr>
          <w:sz w:val="28"/>
          <w:szCs w:val="28"/>
        </w:rPr>
      </w:pPr>
      <w:r w:rsidRPr="000070B8">
        <w:rPr>
          <w:color w:val="000000"/>
          <w:sz w:val="28"/>
          <w:szCs w:val="28"/>
          <w:shd w:val="clear" w:color="auto" w:fill="FFFFFF"/>
          <w:lang w:eastAsia="az-Latn-AZ"/>
        </w:rPr>
        <w:t xml:space="preserve">bazarın konyunkturu - bazarın həmin </w:t>
      </w:r>
      <w:r w:rsidRPr="000070B8">
        <w:rPr>
          <w:bCs/>
          <w:color w:val="000000"/>
          <w:sz w:val="28"/>
          <w:szCs w:val="28"/>
          <w:lang w:eastAsia="az-Latn-AZ"/>
        </w:rPr>
        <w:t>seqmen</w:t>
      </w:r>
      <w:r w:rsidRPr="000070B8">
        <w:rPr>
          <w:color w:val="000000"/>
          <w:sz w:val="28"/>
          <w:szCs w:val="28"/>
          <w:shd w:val="clear" w:color="auto" w:fill="FFFFFF"/>
          <w:lang w:eastAsia="az-Latn-AZ"/>
        </w:rPr>
        <w:t xml:space="preserve">tində tikinti xidmətlərinə tələb və təklif. Onunla </w:t>
      </w:r>
      <w:r w:rsidRPr="000070B8">
        <w:rPr>
          <w:color w:val="000000"/>
          <w:sz w:val="28"/>
          <w:szCs w:val="28"/>
          <w:shd w:val="clear" w:color="auto" w:fill="FFFFFF"/>
          <w:lang w:eastAsia="en-US"/>
        </w:rPr>
        <w:t>is</w:t>
      </w:r>
      <w:r w:rsidRPr="000070B8">
        <w:rPr>
          <w:color w:val="000000"/>
          <w:sz w:val="28"/>
          <w:szCs w:val="28"/>
          <w:shd w:val="clear" w:color="auto" w:fill="FFFFFF"/>
          <w:lang w:eastAsia="az-Latn-AZ"/>
        </w:rPr>
        <w:t>tehlakçıların tələbatı və motivasiyası müəyyənləşdirilir;</w:t>
      </w:r>
    </w:p>
    <w:p w:rsidR="0026332D" w:rsidRPr="000070B8" w:rsidRDefault="0026332D" w:rsidP="00751E84">
      <w:pPr>
        <w:widowControl w:val="0"/>
        <w:numPr>
          <w:ilvl w:val="0"/>
          <w:numId w:val="8"/>
        </w:numPr>
        <w:tabs>
          <w:tab w:val="clear" w:pos="720"/>
          <w:tab w:val="num" w:pos="284"/>
          <w:tab w:val="left" w:pos="1190"/>
        </w:tabs>
        <w:spacing w:line="360" w:lineRule="auto"/>
        <w:ind w:left="0" w:firstLine="0"/>
        <w:jc w:val="both"/>
        <w:rPr>
          <w:b/>
          <w:sz w:val="28"/>
          <w:szCs w:val="28"/>
        </w:rPr>
      </w:pPr>
      <w:r w:rsidRPr="000070B8">
        <w:rPr>
          <w:bCs/>
          <w:color w:val="000000"/>
          <w:sz w:val="28"/>
          <w:szCs w:val="28"/>
          <w:lang w:eastAsia="az-Latn-AZ"/>
        </w:rPr>
        <w:t xml:space="preserve">makromühit, </w:t>
      </w:r>
      <w:r w:rsidRPr="000070B8">
        <w:rPr>
          <w:color w:val="000000"/>
          <w:sz w:val="28"/>
          <w:szCs w:val="28"/>
          <w:shd w:val="clear" w:color="auto" w:fill="FFFFFF"/>
          <w:lang w:eastAsia="az-Latn-AZ"/>
        </w:rPr>
        <w:t>iqtisadi, demoqrafik,</w:t>
      </w:r>
      <w:r w:rsidRPr="000070B8">
        <w:rPr>
          <w:b/>
          <w:color w:val="000000"/>
          <w:sz w:val="28"/>
          <w:szCs w:val="28"/>
          <w:shd w:val="clear" w:color="auto" w:fill="FFFFFF"/>
          <w:lang w:eastAsia="az-Latn-AZ"/>
        </w:rPr>
        <w:t xml:space="preserve"> </w:t>
      </w:r>
      <w:r w:rsidRPr="000070B8">
        <w:rPr>
          <w:bCs/>
          <w:color w:val="000000"/>
          <w:sz w:val="28"/>
          <w:szCs w:val="28"/>
          <w:lang w:eastAsia="az-Latn-AZ"/>
        </w:rPr>
        <w:t>texnik</w:t>
      </w:r>
      <w:r w:rsidRPr="00DC20E9">
        <w:rPr>
          <w:bCs/>
          <w:color w:val="000000"/>
          <w:sz w:val="28"/>
          <w:szCs w:val="28"/>
          <w:lang w:eastAsia="az-Latn-AZ"/>
        </w:rPr>
        <w:t>i-tex</w:t>
      </w:r>
      <w:r w:rsidRPr="00DC20E9">
        <w:rPr>
          <w:color w:val="000000"/>
          <w:sz w:val="28"/>
          <w:szCs w:val="28"/>
          <w:shd w:val="clear" w:color="auto" w:fill="FFFFFF"/>
          <w:lang w:eastAsia="az-Latn-AZ"/>
        </w:rPr>
        <w:t>noloji</w:t>
      </w:r>
      <w:r w:rsidRPr="000070B8">
        <w:rPr>
          <w:color w:val="000000"/>
          <w:sz w:val="28"/>
          <w:szCs w:val="28"/>
          <w:shd w:val="clear" w:color="auto" w:fill="FFFFFF"/>
          <w:lang w:eastAsia="az-Latn-AZ"/>
        </w:rPr>
        <w:t xml:space="preserve">, hüquqi, </w:t>
      </w:r>
      <w:r w:rsidRPr="000070B8">
        <w:rPr>
          <w:color w:val="000000"/>
          <w:sz w:val="28"/>
          <w:szCs w:val="28"/>
          <w:shd w:val="clear" w:color="auto" w:fill="FFFFFF"/>
          <w:lang w:eastAsia="en-US"/>
        </w:rPr>
        <w:t xml:space="preserve">ekoloji </w:t>
      </w:r>
      <w:r w:rsidRPr="000070B8">
        <w:rPr>
          <w:color w:val="000000"/>
          <w:sz w:val="28"/>
          <w:szCs w:val="28"/>
          <w:shd w:val="clear" w:color="auto" w:fill="FFFFFF"/>
          <w:lang w:eastAsia="az-Latn-AZ"/>
        </w:rPr>
        <w:t>mühit.</w:t>
      </w:r>
    </w:p>
    <w:p w:rsidR="0026332D" w:rsidRPr="000070B8" w:rsidRDefault="0026332D" w:rsidP="00C82FFD">
      <w:pPr>
        <w:spacing w:line="360" w:lineRule="auto"/>
        <w:ind w:firstLine="709"/>
        <w:jc w:val="both"/>
        <w:rPr>
          <w:sz w:val="28"/>
          <w:szCs w:val="28"/>
        </w:rPr>
      </w:pPr>
      <w:r w:rsidRPr="000070B8">
        <w:rPr>
          <w:color w:val="000000"/>
          <w:sz w:val="28"/>
          <w:szCs w:val="28"/>
          <w:shd w:val="clear" w:color="auto" w:fill="FFFFFF"/>
          <w:lang w:eastAsia="az-Latn-AZ"/>
        </w:rPr>
        <w:t xml:space="preserve">Tikinti müəssisəsinin </w:t>
      </w:r>
      <w:r w:rsidRPr="000070B8">
        <w:rPr>
          <w:color w:val="000000"/>
          <w:sz w:val="28"/>
          <w:szCs w:val="28"/>
          <w:shd w:val="clear" w:color="auto" w:fill="FFFFFF"/>
          <w:lang w:eastAsia="en-US"/>
        </w:rPr>
        <w:t xml:space="preserve">son </w:t>
      </w:r>
      <w:r w:rsidRPr="000070B8">
        <w:rPr>
          <w:color w:val="000000"/>
          <w:sz w:val="28"/>
          <w:szCs w:val="28"/>
          <w:shd w:val="clear" w:color="auto" w:fill="FFFFFF"/>
          <w:lang w:eastAsia="az-Latn-AZ"/>
        </w:rPr>
        <w:t xml:space="preserve">məqsədi podrat almaqdır, onun üçün </w:t>
      </w:r>
      <w:r w:rsidRPr="000070B8">
        <w:rPr>
          <w:color w:val="000000"/>
          <w:sz w:val="28"/>
          <w:szCs w:val="28"/>
          <w:shd w:val="clear" w:color="auto" w:fill="FFFFFF"/>
          <w:lang w:eastAsia="en-US"/>
        </w:rPr>
        <w:t xml:space="preserve">tender </w:t>
      </w:r>
      <w:r w:rsidRPr="000070B8">
        <w:rPr>
          <w:color w:val="000000"/>
          <w:sz w:val="28"/>
          <w:szCs w:val="28"/>
          <w:shd w:val="clear" w:color="auto" w:fill="FFFFFF"/>
          <w:lang w:eastAsia="az-Latn-AZ"/>
        </w:rPr>
        <w:t>komitəsinin irəli sürdüyü tələblərin uçotuna və öyrənilməsinə çox diqqət yetirmək lazımdır.</w:t>
      </w:r>
    </w:p>
    <w:p w:rsidR="0026332D" w:rsidRPr="000070B8" w:rsidRDefault="0026332D" w:rsidP="00C82FFD">
      <w:pPr>
        <w:spacing w:line="360" w:lineRule="auto"/>
        <w:ind w:firstLine="709"/>
        <w:jc w:val="both"/>
        <w:rPr>
          <w:sz w:val="28"/>
          <w:szCs w:val="28"/>
        </w:rPr>
      </w:pPr>
      <w:r w:rsidRPr="000070B8">
        <w:rPr>
          <w:color w:val="000000"/>
          <w:sz w:val="28"/>
          <w:szCs w:val="28"/>
          <w:shd w:val="clear" w:color="auto" w:fill="FFFFFF"/>
          <w:lang w:eastAsia="az-Latn-AZ"/>
        </w:rPr>
        <w:t xml:space="preserve">Yuxarıda baxdığımız göstəricilər ayrıca götürülmüş </w:t>
      </w:r>
      <w:r w:rsidRPr="000070B8">
        <w:rPr>
          <w:bCs/>
          <w:color w:val="000000"/>
          <w:sz w:val="28"/>
          <w:szCs w:val="28"/>
          <w:lang w:eastAsia="az-Latn-AZ"/>
        </w:rPr>
        <w:t xml:space="preserve">tikinti </w:t>
      </w:r>
      <w:r w:rsidRPr="000070B8">
        <w:rPr>
          <w:color w:val="000000"/>
          <w:sz w:val="28"/>
          <w:szCs w:val="28"/>
          <w:shd w:val="clear" w:color="auto" w:fill="FFFFFF"/>
          <w:lang w:eastAsia="az-Latn-AZ"/>
        </w:rPr>
        <w:t xml:space="preserve">müəssisəsi çərçivəsində rəqabət qabiliyyətinin </w:t>
      </w:r>
      <w:r w:rsidRPr="000070B8">
        <w:rPr>
          <w:bCs/>
          <w:color w:val="000000"/>
          <w:sz w:val="28"/>
          <w:szCs w:val="28"/>
          <w:lang w:eastAsia="az-Latn-AZ"/>
        </w:rPr>
        <w:t xml:space="preserve">yüksəlməsi </w:t>
      </w:r>
      <w:r w:rsidRPr="000070B8">
        <w:rPr>
          <w:color w:val="000000"/>
          <w:sz w:val="28"/>
          <w:szCs w:val="28"/>
          <w:shd w:val="clear" w:color="auto" w:fill="FFFFFF"/>
          <w:lang w:eastAsia="az-Latn-AZ"/>
        </w:rPr>
        <w:t xml:space="preserve">üzrə fəaliyyətin səmərəliliyini </w:t>
      </w:r>
      <w:r w:rsidRPr="000070B8">
        <w:rPr>
          <w:bCs/>
          <w:color w:val="000000"/>
          <w:sz w:val="28"/>
          <w:szCs w:val="28"/>
          <w:lang w:eastAsia="az-Latn-AZ"/>
        </w:rPr>
        <w:t>əks</w:t>
      </w:r>
      <w:r w:rsidRPr="000070B8">
        <w:rPr>
          <w:b/>
          <w:bCs/>
          <w:color w:val="000000"/>
          <w:sz w:val="28"/>
          <w:szCs w:val="28"/>
          <w:lang w:eastAsia="az-Latn-AZ"/>
        </w:rPr>
        <w:t xml:space="preserve"> </w:t>
      </w:r>
      <w:r w:rsidRPr="000070B8">
        <w:rPr>
          <w:color w:val="000000"/>
          <w:sz w:val="28"/>
          <w:szCs w:val="28"/>
          <w:shd w:val="clear" w:color="auto" w:fill="FFFFFF"/>
          <w:lang w:eastAsia="az-Latn-AZ"/>
        </w:rPr>
        <w:t xml:space="preserve">etdirir, yəni daxili rəqabət qabiliyyətini. Rəqabətçilərin potensiyalını qiymətləndirmək, </w:t>
      </w:r>
      <w:r w:rsidRPr="000070B8">
        <w:rPr>
          <w:bCs/>
          <w:color w:val="000000"/>
          <w:sz w:val="28"/>
          <w:szCs w:val="28"/>
          <w:lang w:eastAsia="az-Latn-AZ"/>
        </w:rPr>
        <w:t>tikinti</w:t>
      </w:r>
      <w:r w:rsidRPr="000070B8">
        <w:rPr>
          <w:b/>
          <w:bCs/>
          <w:color w:val="000000"/>
          <w:sz w:val="28"/>
          <w:szCs w:val="28"/>
          <w:lang w:eastAsia="az-Latn-AZ"/>
        </w:rPr>
        <w:t xml:space="preserve"> </w:t>
      </w:r>
      <w:r w:rsidRPr="000070B8">
        <w:rPr>
          <w:color w:val="000000"/>
          <w:sz w:val="28"/>
          <w:szCs w:val="28"/>
          <w:shd w:val="clear" w:color="auto" w:fill="FFFFFF"/>
          <w:lang w:eastAsia="az-Latn-AZ"/>
        </w:rPr>
        <w:t xml:space="preserve">xidmətləri bazarının həmin seqmentində öz yerini tapmaq </w:t>
      </w:r>
      <w:r w:rsidRPr="000070B8">
        <w:rPr>
          <w:color w:val="000000"/>
          <w:sz w:val="28"/>
          <w:szCs w:val="28"/>
          <w:shd w:val="clear" w:color="auto" w:fill="FFFFFF"/>
          <w:lang w:eastAsia="az-Latn-AZ"/>
        </w:rPr>
        <w:lastRenderedPageBreak/>
        <w:t xml:space="preserve">üçün tikinti müəssisəsi öz rəqabət qabiliyyəti reytinqini və bazarın digər </w:t>
      </w:r>
      <w:r w:rsidRPr="000070B8">
        <w:rPr>
          <w:color w:val="000000"/>
          <w:sz w:val="28"/>
          <w:szCs w:val="28"/>
          <w:lang w:eastAsia="az-Latn-AZ"/>
        </w:rPr>
        <w:t xml:space="preserve">iştirakçılarının </w:t>
      </w:r>
      <w:r w:rsidRPr="000070B8">
        <w:rPr>
          <w:color w:val="000000"/>
          <w:sz w:val="28"/>
          <w:szCs w:val="28"/>
          <w:shd w:val="clear" w:color="auto" w:fill="FFFFFF"/>
          <w:lang w:eastAsia="az-Latn-AZ"/>
        </w:rPr>
        <w:t xml:space="preserve">rəqabət qabiliyyəti </w:t>
      </w:r>
      <w:r w:rsidRPr="000070B8">
        <w:rPr>
          <w:color w:val="000000"/>
          <w:sz w:val="28"/>
          <w:szCs w:val="28"/>
          <w:shd w:val="clear" w:color="auto" w:fill="FFFFFF"/>
          <w:lang w:eastAsia="en-US"/>
        </w:rPr>
        <w:t>rey</w:t>
      </w:r>
      <w:r w:rsidRPr="000070B8">
        <w:rPr>
          <w:color w:val="000000"/>
          <w:sz w:val="28"/>
          <w:szCs w:val="28"/>
          <w:shd w:val="clear" w:color="auto" w:fill="FFFFFF"/>
          <w:lang w:eastAsia="en-US"/>
        </w:rPr>
        <w:softHyphen/>
        <w:t xml:space="preserve">tinqini </w:t>
      </w:r>
      <w:r w:rsidRPr="000070B8">
        <w:rPr>
          <w:color w:val="000000"/>
          <w:sz w:val="28"/>
          <w:szCs w:val="28"/>
          <w:lang w:eastAsia="az-Latn-AZ"/>
        </w:rPr>
        <w:t xml:space="preserve">müəyyənləşdirməlidir. </w:t>
      </w:r>
      <w:r w:rsidRPr="000070B8">
        <w:rPr>
          <w:color w:val="000000"/>
          <w:sz w:val="28"/>
          <w:szCs w:val="28"/>
          <w:shd w:val="clear" w:color="auto" w:fill="FFFFFF"/>
          <w:lang w:eastAsia="az-Latn-AZ"/>
        </w:rPr>
        <w:t>Belə məsələləri həll etmək</w:t>
      </w:r>
      <w:r w:rsidRPr="000070B8">
        <w:rPr>
          <w:color w:val="000000"/>
          <w:sz w:val="28"/>
          <w:szCs w:val="28"/>
          <w:shd w:val="clear" w:color="auto" w:fill="FFFFFF"/>
        </w:rPr>
        <w:t xml:space="preserve"> </w:t>
      </w:r>
      <w:r w:rsidRPr="000070B8">
        <w:rPr>
          <w:color w:val="000000"/>
          <w:sz w:val="28"/>
          <w:szCs w:val="28"/>
          <w:shd w:val="clear" w:color="auto" w:fill="FFFFFF"/>
          <w:lang w:eastAsia="az-Latn-AZ"/>
        </w:rPr>
        <w:t xml:space="preserve">üçün </w:t>
      </w:r>
      <w:r w:rsidRPr="000070B8">
        <w:rPr>
          <w:color w:val="000000"/>
          <w:sz w:val="28"/>
          <w:szCs w:val="28"/>
          <w:lang w:eastAsia="az-Latn-AZ"/>
        </w:rPr>
        <w:t xml:space="preserve">tikinti müəssisəsi </w:t>
      </w:r>
      <w:r w:rsidRPr="000070B8">
        <w:rPr>
          <w:color w:val="000000"/>
          <w:sz w:val="28"/>
          <w:szCs w:val="28"/>
          <w:shd w:val="clear" w:color="auto" w:fill="FFFFFF"/>
          <w:lang w:eastAsia="az-Latn-AZ"/>
        </w:rPr>
        <w:t xml:space="preserve">rəqabətçilərin təşkili haqqında </w:t>
      </w:r>
      <w:r w:rsidRPr="000070B8">
        <w:rPr>
          <w:color w:val="000000"/>
          <w:sz w:val="28"/>
          <w:szCs w:val="28"/>
          <w:lang w:eastAsia="az-Latn-AZ"/>
        </w:rPr>
        <w:t>lazımı informasiyaları almalıdır.</w:t>
      </w:r>
    </w:p>
    <w:p w:rsidR="0026332D" w:rsidRPr="000070B8" w:rsidRDefault="0026332D" w:rsidP="00C82FFD">
      <w:pPr>
        <w:spacing w:line="360" w:lineRule="auto"/>
        <w:ind w:firstLine="709"/>
        <w:jc w:val="both"/>
        <w:rPr>
          <w:sz w:val="28"/>
          <w:szCs w:val="28"/>
          <w:lang w:val="en-US"/>
        </w:rPr>
      </w:pPr>
      <w:r w:rsidRPr="000070B8">
        <w:rPr>
          <w:color w:val="000000"/>
          <w:sz w:val="28"/>
          <w:szCs w:val="28"/>
          <w:shd w:val="clear" w:color="auto" w:fill="FFFFFF"/>
          <w:lang w:val="en-US" w:eastAsia="az-Latn-AZ"/>
        </w:rPr>
        <w:t>Hər şeydən əvvəl belə informasiyalara aiddir:</w:t>
      </w:r>
    </w:p>
    <w:p w:rsidR="0026332D" w:rsidRPr="000070B8" w:rsidRDefault="0026332D" w:rsidP="00751E84">
      <w:pPr>
        <w:widowControl w:val="0"/>
        <w:numPr>
          <w:ilvl w:val="0"/>
          <w:numId w:val="7"/>
        </w:numPr>
        <w:tabs>
          <w:tab w:val="left" w:pos="284"/>
        </w:tabs>
        <w:spacing w:line="360" w:lineRule="auto"/>
        <w:ind w:left="0" w:firstLine="0"/>
        <w:jc w:val="both"/>
        <w:rPr>
          <w:b/>
          <w:sz w:val="28"/>
          <w:szCs w:val="28"/>
          <w:lang w:val="en-US"/>
        </w:rPr>
      </w:pPr>
      <w:r w:rsidRPr="000070B8">
        <w:rPr>
          <w:color w:val="000000"/>
          <w:sz w:val="28"/>
          <w:szCs w:val="28"/>
          <w:lang w:val="en-US" w:eastAsia="az-Latn-AZ"/>
        </w:rPr>
        <w:t xml:space="preserve">rəqabətçi </w:t>
      </w:r>
      <w:r w:rsidRPr="000070B8">
        <w:rPr>
          <w:color w:val="000000"/>
          <w:sz w:val="28"/>
          <w:szCs w:val="28"/>
          <w:shd w:val="clear" w:color="auto" w:fill="FFFFFF"/>
          <w:lang w:val="en-US" w:eastAsia="az-Latn-AZ"/>
        </w:rPr>
        <w:t xml:space="preserve">- </w:t>
      </w:r>
      <w:r w:rsidRPr="000070B8">
        <w:rPr>
          <w:bCs/>
          <w:color w:val="000000"/>
          <w:sz w:val="28"/>
          <w:szCs w:val="28"/>
          <w:lang w:val="en-US" w:eastAsia="az-Latn-AZ"/>
        </w:rPr>
        <w:t>təşkilatın</w:t>
      </w:r>
      <w:r w:rsidRPr="000070B8">
        <w:rPr>
          <w:b/>
          <w:bCs/>
          <w:color w:val="000000"/>
          <w:sz w:val="28"/>
          <w:szCs w:val="28"/>
          <w:lang w:val="en-US" w:eastAsia="az-Latn-AZ"/>
        </w:rPr>
        <w:t xml:space="preserve"> </w:t>
      </w:r>
      <w:r w:rsidRPr="000070B8">
        <w:rPr>
          <w:color w:val="000000"/>
          <w:sz w:val="28"/>
          <w:szCs w:val="28"/>
          <w:lang w:val="en-US" w:eastAsia="az-Latn-AZ"/>
        </w:rPr>
        <w:t xml:space="preserve">təkliflərinin </w:t>
      </w:r>
      <w:r w:rsidRPr="000070B8">
        <w:rPr>
          <w:color w:val="000000"/>
          <w:sz w:val="28"/>
          <w:szCs w:val="28"/>
          <w:shd w:val="clear" w:color="auto" w:fill="FFFFFF"/>
          <w:lang w:val="en-US" w:eastAsia="az-Latn-AZ"/>
        </w:rPr>
        <w:t xml:space="preserve">qiymətlərinin həmin </w:t>
      </w:r>
      <w:r w:rsidRPr="000070B8">
        <w:rPr>
          <w:bCs/>
          <w:color w:val="000000"/>
          <w:sz w:val="28"/>
          <w:szCs w:val="28"/>
          <w:lang w:val="en-US" w:eastAsia="az-Latn-AZ"/>
        </w:rPr>
        <w:t>təşkilatın</w:t>
      </w:r>
      <w:r w:rsidRPr="000070B8">
        <w:rPr>
          <w:b/>
          <w:bCs/>
          <w:color w:val="000000"/>
          <w:sz w:val="28"/>
          <w:szCs w:val="28"/>
          <w:lang w:val="en-US" w:eastAsia="az-Latn-AZ"/>
        </w:rPr>
        <w:t xml:space="preserve"> </w:t>
      </w:r>
      <w:r w:rsidRPr="000070B8">
        <w:rPr>
          <w:color w:val="000000"/>
          <w:sz w:val="28"/>
          <w:szCs w:val="28"/>
          <w:lang w:val="en-US" w:eastAsia="az-Latn-AZ"/>
        </w:rPr>
        <w:t xml:space="preserve">təkliflərinin </w:t>
      </w:r>
      <w:r w:rsidRPr="000070B8">
        <w:rPr>
          <w:color w:val="000000"/>
          <w:sz w:val="28"/>
          <w:szCs w:val="28"/>
          <w:shd w:val="clear" w:color="auto" w:fill="FFFFFF"/>
          <w:lang w:val="en-US" w:eastAsia="az-Latn-AZ"/>
        </w:rPr>
        <w:t xml:space="preserve">qiymətlərindən </w:t>
      </w:r>
      <w:r w:rsidRPr="000070B8">
        <w:rPr>
          <w:bCs/>
          <w:color w:val="000000"/>
          <w:sz w:val="28"/>
          <w:szCs w:val="28"/>
          <w:lang w:val="en-US" w:eastAsia="az-Latn-AZ"/>
        </w:rPr>
        <w:t>aşağı olması, hallarının sayı;</w:t>
      </w:r>
    </w:p>
    <w:p w:rsidR="0026332D" w:rsidRPr="000070B8" w:rsidRDefault="0026332D" w:rsidP="00751E84">
      <w:pPr>
        <w:widowControl w:val="0"/>
        <w:numPr>
          <w:ilvl w:val="0"/>
          <w:numId w:val="7"/>
        </w:numPr>
        <w:tabs>
          <w:tab w:val="left" w:pos="284"/>
        </w:tabs>
        <w:spacing w:line="360" w:lineRule="auto"/>
        <w:ind w:left="0" w:firstLine="0"/>
        <w:jc w:val="both"/>
        <w:rPr>
          <w:b/>
          <w:sz w:val="28"/>
          <w:szCs w:val="28"/>
          <w:lang w:val="en-US"/>
        </w:rPr>
      </w:pPr>
      <w:r w:rsidRPr="000070B8">
        <w:rPr>
          <w:color w:val="000000"/>
          <w:sz w:val="28"/>
          <w:szCs w:val="28"/>
          <w:lang w:val="en-US" w:eastAsia="az-Latn-AZ"/>
        </w:rPr>
        <w:t xml:space="preserve">rəqabətçi - təşkilatın təkliflərinin </w:t>
      </w:r>
      <w:r w:rsidRPr="000070B8">
        <w:rPr>
          <w:color w:val="000000"/>
          <w:sz w:val="28"/>
          <w:szCs w:val="28"/>
          <w:shd w:val="clear" w:color="auto" w:fill="FFFFFF"/>
          <w:lang w:val="en-US" w:eastAsia="az-Latn-AZ"/>
        </w:rPr>
        <w:t xml:space="preserve">qiymətlərinin həmin </w:t>
      </w:r>
      <w:r w:rsidRPr="000070B8">
        <w:rPr>
          <w:color w:val="000000"/>
          <w:sz w:val="28"/>
          <w:szCs w:val="28"/>
          <w:lang w:val="en-US" w:eastAsia="az-Latn-AZ"/>
        </w:rPr>
        <w:t xml:space="preserve">təşkilatın təkliflərinin </w:t>
      </w:r>
      <w:r w:rsidRPr="000070B8">
        <w:rPr>
          <w:color w:val="000000"/>
          <w:sz w:val="28"/>
          <w:szCs w:val="28"/>
          <w:shd w:val="clear" w:color="auto" w:fill="FFFFFF"/>
          <w:lang w:val="en-US" w:eastAsia="az-Latn-AZ"/>
        </w:rPr>
        <w:t xml:space="preserve">qiymətlərindən çox olması hallarının </w:t>
      </w:r>
      <w:r w:rsidRPr="000070B8">
        <w:rPr>
          <w:bCs/>
          <w:color w:val="000000"/>
          <w:sz w:val="28"/>
          <w:szCs w:val="28"/>
          <w:lang w:val="en-US" w:eastAsia="az-Latn-AZ"/>
        </w:rPr>
        <w:t>sayı;</w:t>
      </w:r>
    </w:p>
    <w:p w:rsidR="0026332D" w:rsidRPr="000070B8" w:rsidRDefault="0026332D" w:rsidP="00751E84">
      <w:pPr>
        <w:widowControl w:val="0"/>
        <w:numPr>
          <w:ilvl w:val="0"/>
          <w:numId w:val="7"/>
        </w:numPr>
        <w:tabs>
          <w:tab w:val="left" w:pos="284"/>
        </w:tabs>
        <w:spacing w:line="360" w:lineRule="auto"/>
        <w:ind w:left="0" w:firstLine="0"/>
        <w:jc w:val="both"/>
        <w:rPr>
          <w:b/>
          <w:sz w:val="28"/>
          <w:szCs w:val="28"/>
          <w:lang w:val="en-US"/>
        </w:rPr>
      </w:pPr>
      <w:r w:rsidRPr="000070B8">
        <w:rPr>
          <w:color w:val="000000"/>
          <w:spacing w:val="10"/>
          <w:sz w:val="28"/>
          <w:szCs w:val="28"/>
          <w:lang w:val="en-US" w:eastAsia="az-Latn-AZ"/>
        </w:rPr>
        <w:t xml:space="preserve">rəqabətçi </w:t>
      </w:r>
      <w:r w:rsidRPr="000070B8">
        <w:rPr>
          <w:color w:val="000000"/>
          <w:sz w:val="28"/>
          <w:szCs w:val="28"/>
          <w:shd w:val="clear" w:color="auto" w:fill="FFFFFF"/>
          <w:lang w:val="en-US" w:eastAsia="az-Latn-AZ"/>
        </w:rPr>
        <w:t xml:space="preserve">- </w:t>
      </w:r>
      <w:r w:rsidRPr="000070B8">
        <w:rPr>
          <w:color w:val="000000"/>
          <w:spacing w:val="10"/>
          <w:sz w:val="28"/>
          <w:szCs w:val="28"/>
          <w:lang w:val="en-US" w:eastAsia="az-Latn-AZ"/>
        </w:rPr>
        <w:t xml:space="preserve">təşkilatın təklif </w:t>
      </w:r>
      <w:r w:rsidRPr="000070B8">
        <w:rPr>
          <w:color w:val="000000"/>
          <w:sz w:val="28"/>
          <w:szCs w:val="28"/>
          <w:shd w:val="clear" w:color="auto" w:fill="FFFFFF"/>
          <w:lang w:val="en-US" w:eastAsia="az-Latn-AZ"/>
        </w:rPr>
        <w:t xml:space="preserve">etdiyi </w:t>
      </w:r>
      <w:r w:rsidRPr="000070B8">
        <w:rPr>
          <w:color w:val="000000"/>
          <w:sz w:val="28"/>
          <w:szCs w:val="28"/>
          <w:shd w:val="clear" w:color="auto" w:fill="FFFFFF"/>
          <w:lang w:val="en-US" w:eastAsia="en-US"/>
        </w:rPr>
        <w:t xml:space="preserve">minimum </w:t>
      </w:r>
      <w:r w:rsidRPr="000070B8">
        <w:rPr>
          <w:color w:val="000000"/>
          <w:sz w:val="28"/>
          <w:szCs w:val="28"/>
          <w:shd w:val="clear" w:color="auto" w:fill="FFFFFF"/>
          <w:lang w:val="en-US" w:eastAsia="az-Latn-AZ"/>
        </w:rPr>
        <w:t>qiymət və tenderin udması hallarının sayı;</w:t>
      </w:r>
    </w:p>
    <w:p w:rsidR="0026332D" w:rsidRPr="00DC20E9" w:rsidRDefault="0026332D" w:rsidP="00751E84">
      <w:pPr>
        <w:widowControl w:val="0"/>
        <w:numPr>
          <w:ilvl w:val="0"/>
          <w:numId w:val="7"/>
        </w:numPr>
        <w:tabs>
          <w:tab w:val="left" w:pos="284"/>
        </w:tabs>
        <w:spacing w:line="360" w:lineRule="auto"/>
        <w:ind w:left="0" w:firstLine="0"/>
        <w:jc w:val="both"/>
        <w:rPr>
          <w:bCs/>
          <w:sz w:val="28"/>
          <w:szCs w:val="28"/>
          <w:lang w:val="en-US" w:eastAsia="en-US"/>
        </w:rPr>
      </w:pPr>
      <w:r w:rsidRPr="00DC20E9">
        <w:rPr>
          <w:bCs/>
          <w:color w:val="000000"/>
          <w:sz w:val="28"/>
          <w:szCs w:val="28"/>
          <w:shd w:val="clear" w:color="auto" w:fill="FFFFFF"/>
          <w:lang w:val="en-US" w:eastAsia="az-Latn-AZ"/>
        </w:rPr>
        <w:t xml:space="preserve">bütün konkret hallar üzrə rəqabətçi </w:t>
      </w:r>
      <w:r w:rsidRPr="00DC20E9">
        <w:rPr>
          <w:color w:val="000000"/>
          <w:sz w:val="28"/>
          <w:szCs w:val="28"/>
          <w:lang w:val="en-US" w:eastAsia="az-Latn-AZ"/>
        </w:rPr>
        <w:t xml:space="preserve">təşkilatın </w:t>
      </w:r>
      <w:r w:rsidRPr="00DC20E9">
        <w:rPr>
          <w:bCs/>
          <w:color w:val="000000"/>
          <w:sz w:val="28"/>
          <w:szCs w:val="28"/>
          <w:shd w:val="clear" w:color="auto" w:fill="FFFFFF"/>
          <w:lang w:val="en-US" w:eastAsia="az-Latn-AZ"/>
        </w:rPr>
        <w:t>təkliflərinin qiymətləri.</w:t>
      </w:r>
    </w:p>
    <w:p w:rsidR="0026332D" w:rsidRPr="000070B8" w:rsidRDefault="0026332D" w:rsidP="00C82FFD">
      <w:pPr>
        <w:spacing w:line="360" w:lineRule="auto"/>
        <w:ind w:firstLine="709"/>
        <w:jc w:val="both"/>
        <w:rPr>
          <w:color w:val="000000"/>
          <w:sz w:val="28"/>
          <w:szCs w:val="28"/>
          <w:lang w:val="en-US" w:eastAsia="az-Latn-AZ"/>
        </w:rPr>
      </w:pPr>
      <w:r w:rsidRPr="000070B8">
        <w:rPr>
          <w:color w:val="000000"/>
          <w:sz w:val="28"/>
          <w:szCs w:val="28"/>
          <w:shd w:val="clear" w:color="auto" w:fill="FFFFFF"/>
          <w:lang w:val="en-US" w:eastAsia="az-Latn-AZ"/>
        </w:rPr>
        <w:t>Tikinti təşkilatının nisbi rəqabət qabiliyyətini digər rəqabətçi təşkilatlarla qiymətləndirmək üçün torq iştrakçıları qruplarını, bazarda təşkilatın rəqabətçi - təşkilatlara nisbətən yerini, tikinti təşkilatı</w:t>
      </w:r>
      <w:r w:rsidRPr="000070B8">
        <w:rPr>
          <w:bCs/>
          <w:color w:val="000000"/>
          <w:sz w:val="28"/>
          <w:szCs w:val="28"/>
          <w:lang w:val="en-US" w:eastAsia="az-Latn-AZ"/>
        </w:rPr>
        <w:t>nın</w:t>
      </w:r>
      <w:r w:rsidRPr="000070B8">
        <w:rPr>
          <w:b/>
          <w:bCs/>
          <w:color w:val="000000"/>
          <w:sz w:val="28"/>
          <w:szCs w:val="28"/>
          <w:lang w:val="en-US" w:eastAsia="az-Latn-AZ"/>
        </w:rPr>
        <w:t xml:space="preserve"> </w:t>
      </w:r>
      <w:r w:rsidRPr="000070B8">
        <w:rPr>
          <w:color w:val="000000"/>
          <w:sz w:val="28"/>
          <w:szCs w:val="28"/>
          <w:shd w:val="clear" w:color="auto" w:fill="FFFFFF"/>
          <w:lang w:val="en-US" w:eastAsia="az-Latn-AZ"/>
        </w:rPr>
        <w:t xml:space="preserve">rəqabət qabiliyyəti </w:t>
      </w:r>
      <w:r w:rsidRPr="000070B8">
        <w:rPr>
          <w:color w:val="000000"/>
          <w:sz w:val="28"/>
          <w:szCs w:val="28"/>
          <w:shd w:val="clear" w:color="auto" w:fill="FFFFFF"/>
          <w:lang w:val="en-US" w:eastAsia="en-US"/>
        </w:rPr>
        <w:t xml:space="preserve">reytinqini </w:t>
      </w:r>
      <w:r w:rsidRPr="000070B8">
        <w:rPr>
          <w:color w:val="000000"/>
          <w:sz w:val="28"/>
          <w:szCs w:val="28"/>
          <w:shd w:val="clear" w:color="auto" w:fill="FFFFFF"/>
          <w:lang w:val="en-US" w:eastAsia="az-Latn-AZ"/>
        </w:rPr>
        <w:t xml:space="preserve">müəyyənləşdirmək </w:t>
      </w:r>
      <w:r w:rsidRPr="000070B8">
        <w:rPr>
          <w:bCs/>
          <w:color w:val="000000"/>
          <w:sz w:val="28"/>
          <w:szCs w:val="28"/>
          <w:lang w:val="en-US" w:eastAsia="az-Latn-AZ"/>
        </w:rPr>
        <w:t>lazımdır.</w:t>
      </w:r>
    </w:p>
    <w:p w:rsidR="0026332D" w:rsidRPr="000070B8" w:rsidRDefault="0026332D" w:rsidP="00C82FFD">
      <w:pPr>
        <w:spacing w:line="360" w:lineRule="auto"/>
        <w:ind w:firstLine="709"/>
        <w:jc w:val="both"/>
        <w:rPr>
          <w:b/>
          <w:sz w:val="28"/>
          <w:szCs w:val="28"/>
          <w:lang w:val="en-US"/>
        </w:rPr>
      </w:pPr>
      <w:r w:rsidRPr="000070B8">
        <w:rPr>
          <w:color w:val="000000"/>
          <w:sz w:val="28"/>
          <w:szCs w:val="28"/>
          <w:shd w:val="clear" w:color="auto" w:fill="FFFFFF"/>
          <w:lang w:val="en-US" w:eastAsia="az-Latn-AZ"/>
        </w:rPr>
        <w:t>Müəssisənin nisbi rəqabət qabiliyyəti iki yolla müqayisə edilir:</w:t>
      </w:r>
    </w:p>
    <w:p w:rsidR="0026332D" w:rsidRPr="000070B8" w:rsidRDefault="0026332D" w:rsidP="00751E84">
      <w:pPr>
        <w:widowControl w:val="0"/>
        <w:numPr>
          <w:ilvl w:val="0"/>
          <w:numId w:val="9"/>
        </w:numPr>
        <w:tabs>
          <w:tab w:val="left" w:pos="284"/>
        </w:tabs>
        <w:spacing w:line="360" w:lineRule="auto"/>
        <w:ind w:left="0" w:firstLine="0"/>
        <w:jc w:val="both"/>
        <w:rPr>
          <w:b/>
          <w:sz w:val="28"/>
          <w:szCs w:val="28"/>
          <w:lang w:val="en-US"/>
        </w:rPr>
      </w:pPr>
      <w:r w:rsidRPr="000070B8">
        <w:rPr>
          <w:color w:val="000000"/>
          <w:sz w:val="28"/>
          <w:szCs w:val="28"/>
          <w:shd w:val="clear" w:color="auto" w:fill="FFFFFF"/>
          <w:lang w:val="en-US" w:eastAsia="az-Latn-AZ"/>
        </w:rPr>
        <w:t>eyni tipli məlumatların müqayisəsinin nəticəsi məhdudlaşdırılmış göstəriciləri təsəvvür edir;</w:t>
      </w:r>
    </w:p>
    <w:p w:rsidR="0026332D" w:rsidRPr="000070B8" w:rsidRDefault="0026332D" w:rsidP="00751E84">
      <w:pPr>
        <w:widowControl w:val="0"/>
        <w:numPr>
          <w:ilvl w:val="0"/>
          <w:numId w:val="9"/>
        </w:numPr>
        <w:tabs>
          <w:tab w:val="left" w:pos="284"/>
        </w:tabs>
        <w:spacing w:line="360" w:lineRule="auto"/>
        <w:ind w:left="0" w:firstLine="0"/>
        <w:jc w:val="both"/>
        <w:rPr>
          <w:b/>
          <w:sz w:val="28"/>
          <w:szCs w:val="28"/>
          <w:lang w:val="en-US"/>
        </w:rPr>
      </w:pPr>
      <w:r w:rsidRPr="000070B8">
        <w:rPr>
          <w:color w:val="000000"/>
          <w:spacing w:val="10"/>
          <w:sz w:val="28"/>
          <w:szCs w:val="28"/>
          <w:lang w:val="en-US" w:eastAsia="az-Latn-AZ"/>
        </w:rPr>
        <w:t>müxtəlif çəkisi</w:t>
      </w:r>
      <w:r w:rsidRPr="000070B8">
        <w:rPr>
          <w:color w:val="000000"/>
          <w:sz w:val="28"/>
          <w:szCs w:val="28"/>
          <w:lang w:val="en-US" w:eastAsia="az-Latn-AZ"/>
        </w:rPr>
        <w:t xml:space="preserve"> </w:t>
      </w:r>
      <w:r w:rsidRPr="000070B8">
        <w:rPr>
          <w:color w:val="000000"/>
          <w:sz w:val="28"/>
          <w:szCs w:val="28"/>
          <w:shd w:val="clear" w:color="auto" w:fill="FFFFFF"/>
          <w:lang w:val="en-US" w:eastAsia="az-Latn-AZ"/>
        </w:rPr>
        <w:t>olmayanları bir-birinə nisbi hesab edirlər, belə halda çəkisi olmayan bu və ya digər göstəricinin əhəmiyyəti ilə müəyyən edilir;</w:t>
      </w:r>
    </w:p>
    <w:p w:rsidR="0026332D" w:rsidRPr="000070B8" w:rsidRDefault="0026332D" w:rsidP="00C82FFD">
      <w:pPr>
        <w:spacing w:line="360" w:lineRule="auto"/>
        <w:ind w:firstLine="709"/>
        <w:jc w:val="both"/>
        <w:rPr>
          <w:b/>
          <w:sz w:val="28"/>
          <w:szCs w:val="28"/>
          <w:lang w:val="en-US"/>
        </w:rPr>
      </w:pPr>
      <w:r w:rsidRPr="000070B8">
        <w:rPr>
          <w:color w:val="000000"/>
          <w:sz w:val="28"/>
          <w:szCs w:val="28"/>
          <w:shd w:val="clear" w:color="auto" w:fill="FFFFFF"/>
          <w:lang w:val="en-US" w:eastAsia="az-Latn-AZ"/>
        </w:rPr>
        <w:t xml:space="preserve">Hər bir konkret halda </w:t>
      </w:r>
      <w:r w:rsidRPr="000070B8">
        <w:rPr>
          <w:color w:val="000000"/>
          <w:sz w:val="28"/>
          <w:szCs w:val="28"/>
          <w:lang w:val="en-US" w:eastAsia="az-Latn-AZ"/>
        </w:rPr>
        <w:t xml:space="preserve">tikinti </w:t>
      </w:r>
      <w:r w:rsidRPr="000070B8">
        <w:rPr>
          <w:color w:val="000000"/>
          <w:sz w:val="28"/>
          <w:szCs w:val="28"/>
          <w:shd w:val="clear" w:color="auto" w:fill="FFFFFF"/>
          <w:lang w:val="en-US" w:eastAsia="az-Latn-AZ"/>
        </w:rPr>
        <w:t xml:space="preserve">müəssisələrinin rəqabətçi - təşkilatla müqayisəsi aşağıdakı vəziyyətə </w:t>
      </w:r>
      <w:r w:rsidRPr="000070B8">
        <w:rPr>
          <w:color w:val="000000"/>
          <w:sz w:val="28"/>
          <w:szCs w:val="28"/>
          <w:lang w:val="en-US" w:eastAsia="az-Latn-AZ"/>
        </w:rPr>
        <w:t xml:space="preserve">gətirib </w:t>
      </w:r>
      <w:r w:rsidRPr="000070B8">
        <w:rPr>
          <w:color w:val="000000"/>
          <w:sz w:val="28"/>
          <w:szCs w:val="28"/>
          <w:shd w:val="clear" w:color="auto" w:fill="FFFFFF"/>
          <w:lang w:val="en-US" w:eastAsia="az-Latn-AZ"/>
        </w:rPr>
        <w:t>çıxarır:</w:t>
      </w:r>
    </w:p>
    <w:p w:rsidR="0026332D" w:rsidRPr="00DC20E9" w:rsidRDefault="0026332D" w:rsidP="00751E84">
      <w:pPr>
        <w:widowControl w:val="0"/>
        <w:numPr>
          <w:ilvl w:val="0"/>
          <w:numId w:val="23"/>
        </w:numPr>
        <w:tabs>
          <w:tab w:val="clear" w:pos="720"/>
          <w:tab w:val="num" w:pos="284"/>
        </w:tabs>
        <w:spacing w:line="360" w:lineRule="auto"/>
        <w:ind w:left="0" w:firstLine="0"/>
        <w:jc w:val="both"/>
        <w:rPr>
          <w:sz w:val="28"/>
          <w:szCs w:val="28"/>
          <w:lang w:val="en-US" w:eastAsia="en-US"/>
        </w:rPr>
      </w:pPr>
      <w:r w:rsidRPr="00DC20E9">
        <w:rPr>
          <w:color w:val="000000"/>
          <w:sz w:val="28"/>
          <w:szCs w:val="28"/>
          <w:shd w:val="clear" w:color="auto" w:fill="FFFFFF"/>
          <w:lang w:val="en-US" w:eastAsia="az-Latn-AZ"/>
        </w:rPr>
        <w:t>bütün göstəricilər onun rəqabətçi - təşkilata nisbətən üstünlyünü göstərir;</w:t>
      </w:r>
    </w:p>
    <w:p w:rsidR="0026332D" w:rsidRPr="00DC20E9" w:rsidRDefault="0026332D" w:rsidP="00751E84">
      <w:pPr>
        <w:widowControl w:val="0"/>
        <w:numPr>
          <w:ilvl w:val="0"/>
          <w:numId w:val="23"/>
        </w:numPr>
        <w:tabs>
          <w:tab w:val="clear" w:pos="720"/>
          <w:tab w:val="num" w:pos="284"/>
        </w:tabs>
        <w:spacing w:line="360" w:lineRule="auto"/>
        <w:ind w:left="0" w:firstLine="0"/>
        <w:jc w:val="both"/>
        <w:rPr>
          <w:sz w:val="28"/>
          <w:szCs w:val="28"/>
          <w:lang w:val="en-US"/>
        </w:rPr>
      </w:pPr>
      <w:r w:rsidRPr="00DC20E9">
        <w:rPr>
          <w:color w:val="000000"/>
          <w:sz w:val="28"/>
          <w:szCs w:val="28"/>
          <w:lang w:val="en-US" w:eastAsia="az-Latn-AZ"/>
        </w:rPr>
        <w:t xml:space="preserve">bəzi göstəricilər </w:t>
      </w:r>
      <w:r w:rsidRPr="00DC20E9">
        <w:rPr>
          <w:color w:val="000000"/>
          <w:spacing w:val="10"/>
          <w:sz w:val="28"/>
          <w:szCs w:val="28"/>
          <w:lang w:val="en-US" w:eastAsia="az-Latn-AZ"/>
        </w:rPr>
        <w:t xml:space="preserve">onun </w:t>
      </w:r>
      <w:r w:rsidRPr="00DC20E9">
        <w:rPr>
          <w:color w:val="000000"/>
          <w:sz w:val="28"/>
          <w:szCs w:val="28"/>
          <w:shd w:val="clear" w:color="auto" w:fill="FFFFFF"/>
          <w:lang w:val="en-US" w:eastAsia="az-Latn-AZ"/>
        </w:rPr>
        <w:t xml:space="preserve">üstünlüyünü göstərir, </w:t>
      </w:r>
      <w:r w:rsidRPr="00DC20E9">
        <w:rPr>
          <w:color w:val="000000"/>
          <w:sz w:val="28"/>
          <w:szCs w:val="28"/>
          <w:lang w:val="en-US" w:eastAsia="az-Latn-AZ"/>
        </w:rPr>
        <w:t xml:space="preserve">qalanları </w:t>
      </w:r>
      <w:r w:rsidRPr="00DC20E9">
        <w:rPr>
          <w:color w:val="000000"/>
          <w:sz w:val="28"/>
          <w:szCs w:val="28"/>
          <w:shd w:val="clear" w:color="auto" w:fill="FFFFFF"/>
          <w:lang w:val="en-US" w:eastAsia="az-Latn-AZ"/>
        </w:rPr>
        <w:t xml:space="preserve">isə </w:t>
      </w:r>
      <w:r w:rsidRPr="00DC20E9">
        <w:rPr>
          <w:color w:val="000000"/>
          <w:sz w:val="28"/>
          <w:szCs w:val="28"/>
          <w:lang w:val="en-US" w:eastAsia="az-Latn-AZ"/>
        </w:rPr>
        <w:t xml:space="preserve">rəqabətçi </w:t>
      </w:r>
      <w:r w:rsidRPr="00DC20E9">
        <w:rPr>
          <w:color w:val="000000"/>
          <w:sz w:val="28"/>
          <w:szCs w:val="28"/>
          <w:shd w:val="clear" w:color="auto" w:fill="FFFFFF"/>
          <w:lang w:val="en-US" w:eastAsia="az-Latn-AZ"/>
        </w:rPr>
        <w:t xml:space="preserve">- </w:t>
      </w:r>
      <w:r w:rsidRPr="00DC20E9">
        <w:rPr>
          <w:color w:val="000000"/>
          <w:sz w:val="28"/>
          <w:szCs w:val="28"/>
          <w:lang w:val="en-US" w:eastAsia="az-Latn-AZ"/>
        </w:rPr>
        <w:t xml:space="preserve">təşkilatın </w:t>
      </w:r>
      <w:r w:rsidRPr="00DC20E9">
        <w:rPr>
          <w:color w:val="000000"/>
          <w:sz w:val="28"/>
          <w:szCs w:val="28"/>
          <w:shd w:val="clear" w:color="auto" w:fill="FFFFFF"/>
          <w:lang w:val="en-US" w:eastAsia="az-Latn-AZ"/>
        </w:rPr>
        <w:t>üstünlüklərini;</w:t>
      </w:r>
    </w:p>
    <w:p w:rsidR="0026332D" w:rsidRPr="00DC20E9" w:rsidRDefault="0026332D" w:rsidP="00751E84">
      <w:pPr>
        <w:widowControl w:val="0"/>
        <w:numPr>
          <w:ilvl w:val="0"/>
          <w:numId w:val="23"/>
        </w:numPr>
        <w:tabs>
          <w:tab w:val="clear" w:pos="720"/>
          <w:tab w:val="num" w:pos="284"/>
        </w:tabs>
        <w:spacing w:line="360" w:lineRule="auto"/>
        <w:ind w:left="0" w:firstLine="0"/>
        <w:jc w:val="both"/>
        <w:rPr>
          <w:bCs/>
          <w:sz w:val="28"/>
          <w:szCs w:val="28"/>
          <w:lang w:val="en-US" w:eastAsia="en-US"/>
        </w:rPr>
      </w:pPr>
      <w:r w:rsidRPr="00DC20E9">
        <w:rPr>
          <w:color w:val="000000"/>
          <w:sz w:val="28"/>
          <w:szCs w:val="28"/>
          <w:shd w:val="clear" w:color="auto" w:fill="FFFFFF"/>
          <w:lang w:val="en-US" w:eastAsia="az-Latn-AZ"/>
        </w:rPr>
        <w:t xml:space="preserve">bütün göstəricilər rəqabətçi - təşkilatın </w:t>
      </w:r>
      <w:r w:rsidRPr="00DC20E9">
        <w:rPr>
          <w:bCs/>
          <w:color w:val="000000"/>
          <w:sz w:val="28"/>
          <w:szCs w:val="28"/>
          <w:lang w:val="en-US" w:eastAsia="az-Latn-AZ"/>
        </w:rPr>
        <w:t>üstün</w:t>
      </w:r>
      <w:r w:rsidRPr="00DC20E9">
        <w:rPr>
          <w:color w:val="000000"/>
          <w:sz w:val="28"/>
          <w:szCs w:val="28"/>
          <w:shd w:val="clear" w:color="auto" w:fill="FFFFFF"/>
          <w:lang w:val="en-US" w:eastAsia="az-Latn-AZ"/>
        </w:rPr>
        <w:t>lüyünü göstərir.</w:t>
      </w:r>
    </w:p>
    <w:p w:rsidR="0026332D" w:rsidRPr="000070B8" w:rsidRDefault="0026332D" w:rsidP="00C82FFD">
      <w:pPr>
        <w:widowControl w:val="0"/>
        <w:spacing w:line="360" w:lineRule="auto"/>
        <w:ind w:firstLine="709"/>
        <w:jc w:val="both"/>
        <w:rPr>
          <w:sz w:val="28"/>
          <w:szCs w:val="28"/>
          <w:lang w:val="en-US" w:eastAsia="en-US"/>
        </w:rPr>
      </w:pPr>
      <w:r w:rsidRPr="000070B8">
        <w:rPr>
          <w:color w:val="000000"/>
          <w:sz w:val="28"/>
          <w:szCs w:val="28"/>
          <w:shd w:val="clear" w:color="auto" w:fill="FFFFFF"/>
          <w:lang w:val="en-US" w:eastAsia="az-Latn-AZ"/>
        </w:rPr>
        <w:t xml:space="preserve">Bu qeyri - müəyyənliyi həll </w:t>
      </w:r>
      <w:r w:rsidRPr="000070B8">
        <w:rPr>
          <w:bCs/>
          <w:color w:val="000000"/>
          <w:sz w:val="28"/>
          <w:szCs w:val="28"/>
          <w:lang w:val="en-US" w:eastAsia="az-Latn-AZ"/>
        </w:rPr>
        <w:t>etmək</w:t>
      </w:r>
      <w:r w:rsidRPr="000070B8">
        <w:rPr>
          <w:b/>
          <w:bCs/>
          <w:color w:val="000000"/>
          <w:sz w:val="28"/>
          <w:szCs w:val="28"/>
          <w:lang w:val="en-US" w:eastAsia="az-Latn-AZ"/>
        </w:rPr>
        <w:t xml:space="preserve"> </w:t>
      </w:r>
      <w:r w:rsidRPr="000070B8">
        <w:rPr>
          <w:color w:val="000000"/>
          <w:sz w:val="28"/>
          <w:szCs w:val="28"/>
          <w:shd w:val="clear" w:color="auto" w:fill="FFFFFF"/>
          <w:lang w:val="en-US" w:eastAsia="az-Latn-AZ"/>
        </w:rPr>
        <w:t xml:space="preserve">üçün </w:t>
      </w:r>
      <w:r w:rsidRPr="000070B8">
        <w:rPr>
          <w:bCs/>
          <w:color w:val="000000"/>
          <w:sz w:val="28"/>
          <w:szCs w:val="28"/>
          <w:lang w:val="en-US" w:eastAsia="az-Latn-AZ"/>
        </w:rPr>
        <w:t>göstə</w:t>
      </w:r>
      <w:r w:rsidRPr="000070B8">
        <w:rPr>
          <w:color w:val="000000"/>
          <w:sz w:val="28"/>
          <w:szCs w:val="28"/>
          <w:shd w:val="clear" w:color="auto" w:fill="FFFFFF"/>
          <w:lang w:val="en-US" w:eastAsia="az-Latn-AZ"/>
        </w:rPr>
        <w:t>riciləri çox və ya az əhəmiyyətinə görə bölmək lazımdır. Praktikada belə məsələləri adətən qeyri - rəsmi, başlıca olaraq ekspert metodu ilə həll edirlər.</w:t>
      </w:r>
    </w:p>
    <w:p w:rsidR="0026332D" w:rsidRPr="00DC20E9" w:rsidRDefault="0026332D" w:rsidP="00C82FFD">
      <w:pPr>
        <w:widowControl w:val="0"/>
        <w:spacing w:line="360" w:lineRule="auto"/>
        <w:ind w:firstLine="709"/>
        <w:jc w:val="both"/>
        <w:rPr>
          <w:bCs/>
          <w:sz w:val="28"/>
          <w:szCs w:val="28"/>
          <w:lang w:val="en-US" w:eastAsia="en-US"/>
        </w:rPr>
      </w:pPr>
      <w:r w:rsidRPr="000070B8">
        <w:rPr>
          <w:bCs/>
          <w:color w:val="000000"/>
          <w:sz w:val="28"/>
          <w:szCs w:val="28"/>
          <w:lang w:val="en-US" w:eastAsia="az-Latn-AZ"/>
        </w:rPr>
        <w:lastRenderedPageBreak/>
        <w:t xml:space="preserve">Ekspert </w:t>
      </w:r>
      <w:r w:rsidRPr="00DC20E9">
        <w:rPr>
          <w:color w:val="000000"/>
          <w:sz w:val="28"/>
          <w:szCs w:val="28"/>
          <w:shd w:val="clear" w:color="auto" w:fill="FFFFFF"/>
          <w:lang w:val="en-US" w:eastAsia="az-Latn-AZ"/>
        </w:rPr>
        <w:t xml:space="preserve">qiymətləndirilməsinə </w:t>
      </w:r>
      <w:r w:rsidRPr="00DC20E9">
        <w:rPr>
          <w:bCs/>
          <w:color w:val="000000"/>
          <w:sz w:val="28"/>
          <w:szCs w:val="28"/>
          <w:lang w:val="en-US" w:eastAsia="az-Latn-AZ"/>
        </w:rPr>
        <w:t>ekspertizanın bü</w:t>
      </w:r>
      <w:r w:rsidRPr="00DC20E9">
        <w:rPr>
          <w:color w:val="000000"/>
          <w:sz w:val="28"/>
          <w:szCs w:val="28"/>
          <w:shd w:val="clear" w:color="auto" w:fill="FFFFFF"/>
          <w:lang w:val="en-US" w:eastAsia="az-Latn-AZ"/>
        </w:rPr>
        <w:t xml:space="preserve">tün mərhələlərinin aparılmasının təşkili, yəni həm </w:t>
      </w:r>
      <w:r w:rsidRPr="00DC20E9">
        <w:rPr>
          <w:color w:val="000000"/>
          <w:sz w:val="28"/>
          <w:szCs w:val="28"/>
          <w:shd w:val="clear" w:color="auto" w:fill="FFFFFF"/>
          <w:lang w:val="en-US" w:eastAsia="en-US"/>
        </w:rPr>
        <w:t>ек</w:t>
      </w:r>
      <w:r w:rsidRPr="00DC20E9">
        <w:rPr>
          <w:color w:val="000000"/>
          <w:sz w:val="28"/>
          <w:szCs w:val="28"/>
          <w:shd w:val="clear" w:color="auto" w:fill="FFFFFF"/>
          <w:lang w:val="en-US" w:eastAsia="az-Latn-AZ"/>
        </w:rPr>
        <w:t xml:space="preserve">spertizanın təşkili, həm </w:t>
      </w:r>
      <w:r w:rsidRPr="00DC20E9">
        <w:rPr>
          <w:bCs/>
          <w:color w:val="000000"/>
          <w:sz w:val="28"/>
          <w:szCs w:val="28"/>
          <w:lang w:val="en-US" w:eastAsia="az-Latn-AZ"/>
        </w:rPr>
        <w:t xml:space="preserve">də </w:t>
      </w:r>
      <w:r w:rsidRPr="00DC20E9">
        <w:rPr>
          <w:color w:val="000000"/>
          <w:sz w:val="28"/>
          <w:szCs w:val="28"/>
          <w:shd w:val="clear" w:color="auto" w:fill="FFFFFF"/>
          <w:lang w:val="en-US" w:eastAsia="az-Latn-AZ"/>
        </w:rPr>
        <w:t xml:space="preserve">ekspertlərin fikirlərinin qiymətləndirilməsi və həmin fikirlərin </w:t>
      </w:r>
      <w:r w:rsidRPr="00DC20E9">
        <w:rPr>
          <w:color w:val="000000"/>
          <w:sz w:val="28"/>
          <w:szCs w:val="28"/>
          <w:shd w:val="clear" w:color="auto" w:fill="FFFFFF"/>
          <w:lang w:val="en-US" w:eastAsia="en-US"/>
        </w:rPr>
        <w:t xml:space="preserve">formal </w:t>
      </w:r>
      <w:r w:rsidRPr="00DC20E9">
        <w:rPr>
          <w:bCs/>
          <w:color w:val="000000"/>
          <w:sz w:val="28"/>
          <w:szCs w:val="28"/>
          <w:lang w:val="en-US" w:eastAsia="az-Latn-AZ"/>
        </w:rPr>
        <w:t xml:space="preserve">qruplar </w:t>
      </w:r>
      <w:r w:rsidRPr="00DC20E9">
        <w:rPr>
          <w:color w:val="000000"/>
          <w:sz w:val="28"/>
          <w:szCs w:val="28"/>
          <w:shd w:val="clear" w:color="auto" w:fill="FFFFFF"/>
          <w:lang w:val="en-US" w:eastAsia="az-Latn-AZ"/>
        </w:rPr>
        <w:t>üzrə işlənilməsi daxildir.</w:t>
      </w:r>
    </w:p>
    <w:p w:rsidR="0026332D" w:rsidRDefault="0026332D" w:rsidP="00C82FFD">
      <w:pPr>
        <w:widowControl w:val="0"/>
        <w:spacing w:line="360" w:lineRule="auto"/>
        <w:ind w:firstLine="709"/>
        <w:jc w:val="both"/>
        <w:rPr>
          <w:color w:val="000000"/>
          <w:sz w:val="28"/>
          <w:szCs w:val="28"/>
          <w:shd w:val="clear" w:color="auto" w:fill="FFFFFF"/>
          <w:lang w:val="en-US" w:eastAsia="az-Latn-AZ"/>
        </w:rPr>
      </w:pPr>
      <w:r w:rsidRPr="000070B8">
        <w:rPr>
          <w:color w:val="000000"/>
          <w:sz w:val="28"/>
          <w:szCs w:val="28"/>
          <w:shd w:val="clear" w:color="auto" w:fill="FFFFFF"/>
          <w:lang w:val="en-US" w:eastAsia="az-Latn-AZ"/>
        </w:rPr>
        <w:t xml:space="preserve">Tikinti müəssisələrinin rəqabət qabiliyyətini </w:t>
      </w:r>
      <w:r w:rsidRPr="000070B8">
        <w:rPr>
          <w:bCs/>
          <w:color w:val="000000"/>
          <w:sz w:val="28"/>
          <w:szCs w:val="28"/>
          <w:lang w:val="en-US" w:eastAsia="az-Latn-AZ"/>
        </w:rPr>
        <w:t>baş</w:t>
      </w:r>
      <w:r w:rsidRPr="000070B8">
        <w:rPr>
          <w:color w:val="000000"/>
          <w:sz w:val="28"/>
          <w:szCs w:val="28"/>
          <w:shd w:val="clear" w:color="auto" w:fill="FFFFFF"/>
          <w:lang w:val="en-US" w:eastAsia="az-Latn-AZ"/>
        </w:rPr>
        <w:t xml:space="preserve">qa cür də müəyyənləşdirmək olar. Tikinti müəssisələrinin rəqabət qabiliyyəti - onun fəaliyyətinin kompleks keyfiyyət </w:t>
      </w:r>
      <w:r w:rsidRPr="000070B8">
        <w:rPr>
          <w:bCs/>
          <w:color w:val="000000"/>
          <w:sz w:val="28"/>
          <w:szCs w:val="28"/>
          <w:lang w:val="en-US" w:eastAsia="az-Latn-AZ"/>
        </w:rPr>
        <w:t>xarakteristikasıdır.</w:t>
      </w:r>
      <w:r w:rsidRPr="000070B8">
        <w:rPr>
          <w:b/>
          <w:bCs/>
          <w:color w:val="000000"/>
          <w:sz w:val="28"/>
          <w:szCs w:val="28"/>
          <w:lang w:val="en-US" w:eastAsia="az-Latn-AZ"/>
        </w:rPr>
        <w:t xml:space="preserve"> </w:t>
      </w:r>
      <w:r w:rsidRPr="000070B8">
        <w:rPr>
          <w:color w:val="000000"/>
          <w:sz w:val="28"/>
          <w:szCs w:val="28"/>
          <w:shd w:val="clear" w:color="auto" w:fill="FFFFFF"/>
          <w:lang w:val="en-US" w:eastAsia="az-Latn-AZ"/>
        </w:rPr>
        <w:t>Belə qiymətləndirmənin alınması</w:t>
      </w:r>
      <w:r w:rsidR="00BB1806" w:rsidRPr="00BB1806">
        <w:rPr>
          <w:color w:val="000000"/>
          <w:sz w:val="28"/>
          <w:szCs w:val="28"/>
          <w:shd w:val="clear" w:color="auto" w:fill="FFFFFF"/>
          <w:lang w:val="en-US" w:eastAsia="az-Latn-AZ"/>
        </w:rPr>
        <w:t xml:space="preserve"> aşağıdakı sxemd</w:t>
      </w:r>
      <w:r w:rsidR="00D90820">
        <w:rPr>
          <w:color w:val="000000"/>
          <w:sz w:val="28"/>
          <w:szCs w:val="28"/>
          <w:shd w:val="clear" w:color="auto" w:fill="FFFFFF"/>
          <w:lang w:val="az-Latn-AZ" w:eastAsia="az-Latn-AZ"/>
        </w:rPr>
        <w:t xml:space="preserve">ə </w:t>
      </w:r>
      <w:r w:rsidR="00BB1806" w:rsidRPr="00B366BB">
        <w:rPr>
          <w:color w:val="0D0D0D"/>
          <w:sz w:val="28"/>
          <w:szCs w:val="28"/>
          <w:shd w:val="clear" w:color="auto" w:fill="FFFFFF"/>
          <w:lang w:val="en-US" w:eastAsia="az-Latn-AZ"/>
        </w:rPr>
        <w:t>göstərilib</w:t>
      </w:r>
      <w:r w:rsidRPr="00B366BB">
        <w:rPr>
          <w:color w:val="0D0D0D"/>
          <w:sz w:val="28"/>
          <w:szCs w:val="28"/>
          <w:shd w:val="clear" w:color="auto" w:fill="FFFFFF"/>
          <w:lang w:val="en-US" w:eastAsia="az-Latn-AZ"/>
        </w:rPr>
        <w:t>.</w:t>
      </w:r>
      <w:r w:rsidR="00DC20E9">
        <w:rPr>
          <w:color w:val="000000"/>
          <w:sz w:val="28"/>
          <w:szCs w:val="28"/>
          <w:shd w:val="clear" w:color="auto" w:fill="FFFFFF"/>
          <w:lang w:val="en-US" w:eastAsia="az-Latn-AZ"/>
        </w:rPr>
        <w:t xml:space="preserve"> </w:t>
      </w:r>
      <w:r w:rsidR="00BB1806">
        <w:rPr>
          <w:color w:val="000000"/>
          <w:sz w:val="28"/>
          <w:szCs w:val="28"/>
          <w:shd w:val="clear" w:color="auto" w:fill="FFFFFF"/>
          <w:lang w:val="en-US" w:eastAsia="az-Latn-AZ"/>
        </w:rPr>
        <w:t xml:space="preserve">(Sxem 2.1) </w:t>
      </w:r>
    </w:p>
    <w:p w:rsidR="0026332D" w:rsidRPr="000070B8" w:rsidRDefault="0026332D" w:rsidP="00C82FFD">
      <w:pPr>
        <w:widowControl w:val="0"/>
        <w:spacing w:line="360" w:lineRule="auto"/>
        <w:ind w:firstLine="709"/>
        <w:jc w:val="both"/>
        <w:rPr>
          <w:bCs/>
          <w:color w:val="000000"/>
          <w:sz w:val="28"/>
          <w:szCs w:val="28"/>
          <w:lang w:val="en-US" w:eastAsia="az-Latn-AZ"/>
        </w:rPr>
      </w:pPr>
      <w:r w:rsidRPr="000070B8">
        <w:rPr>
          <w:color w:val="000000"/>
          <w:sz w:val="28"/>
          <w:szCs w:val="28"/>
          <w:shd w:val="clear" w:color="auto" w:fill="FFFFFF"/>
          <w:lang w:val="en-US" w:eastAsia="az-Latn-AZ"/>
        </w:rPr>
        <w:t xml:space="preserve">Tikinti müəssisəsinin rəqabət qabiliyyətinin qiymətləndirilməsinin ən vacib şərtlərindən biri tikinti və tikinti-quraşdırma işləri bazarını müvafiq </w:t>
      </w:r>
      <w:r w:rsidRPr="000070B8">
        <w:rPr>
          <w:bCs/>
          <w:color w:val="000000"/>
          <w:sz w:val="28"/>
          <w:szCs w:val="28"/>
          <w:lang w:val="en-US" w:eastAsia="az-Latn-AZ"/>
        </w:rPr>
        <w:t>regionda</w:t>
      </w:r>
      <w:r w:rsidRPr="000070B8">
        <w:rPr>
          <w:b/>
          <w:bCs/>
          <w:color w:val="000000"/>
          <w:sz w:val="28"/>
          <w:szCs w:val="28"/>
          <w:lang w:val="en-US" w:eastAsia="az-Latn-AZ"/>
        </w:rPr>
        <w:t xml:space="preserve"> </w:t>
      </w:r>
      <w:r w:rsidRPr="000070B8">
        <w:rPr>
          <w:color w:val="000000"/>
          <w:sz w:val="28"/>
          <w:szCs w:val="28"/>
          <w:shd w:val="clear" w:color="auto" w:fill="FFFFFF"/>
          <w:lang w:val="en-US" w:eastAsia="az-Latn-AZ"/>
        </w:rPr>
        <w:t xml:space="preserve">investisiya bazarı ilə öyrənmək lazımdır ki, </w:t>
      </w:r>
      <w:r w:rsidRPr="000070B8">
        <w:rPr>
          <w:bCs/>
          <w:color w:val="000000"/>
          <w:sz w:val="28"/>
          <w:szCs w:val="28"/>
          <w:lang w:val="en-US" w:eastAsia="az-Latn-AZ"/>
        </w:rPr>
        <w:t>dövlət</w:t>
      </w:r>
      <w:r w:rsidRPr="000070B8">
        <w:rPr>
          <w:b/>
          <w:bCs/>
          <w:color w:val="000000"/>
          <w:sz w:val="28"/>
          <w:szCs w:val="28"/>
          <w:lang w:val="en-US" w:eastAsia="az-Latn-AZ"/>
        </w:rPr>
        <w:t xml:space="preserve"> </w:t>
      </w:r>
      <w:r w:rsidRPr="000070B8">
        <w:rPr>
          <w:color w:val="000000"/>
          <w:sz w:val="28"/>
          <w:szCs w:val="28"/>
          <w:shd w:val="clear" w:color="auto" w:fill="FFFFFF"/>
          <w:lang w:val="en-US" w:eastAsia="az-Latn-AZ"/>
        </w:rPr>
        <w:t xml:space="preserve">sifarişi almaq və ya birbaşa podrat müqavilələri </w:t>
      </w:r>
      <w:r w:rsidRPr="000070B8">
        <w:rPr>
          <w:bCs/>
          <w:color w:val="000000"/>
          <w:sz w:val="28"/>
          <w:szCs w:val="28"/>
          <w:lang w:val="en-US" w:eastAsia="az-Latn-AZ"/>
        </w:rPr>
        <w:t>bağla</w:t>
      </w:r>
      <w:r w:rsidRPr="000070B8">
        <w:rPr>
          <w:color w:val="000000"/>
          <w:sz w:val="28"/>
          <w:szCs w:val="28"/>
          <w:shd w:val="clear" w:color="auto" w:fill="FFFFFF"/>
          <w:lang w:val="en-US" w:eastAsia="az-Latn-AZ"/>
        </w:rPr>
        <w:t>maq mümkün</w:t>
      </w:r>
      <w:r w:rsidRPr="000070B8">
        <w:rPr>
          <w:color w:val="000000"/>
          <w:sz w:val="28"/>
          <w:szCs w:val="28"/>
          <w:shd w:val="clear" w:color="auto" w:fill="FFFFFF"/>
          <w:lang w:val="en-US" w:eastAsia="en-US"/>
        </w:rPr>
        <w:t xml:space="preserve"> </w:t>
      </w:r>
      <w:r w:rsidRPr="000070B8">
        <w:rPr>
          <w:color w:val="000000"/>
          <w:sz w:val="28"/>
          <w:szCs w:val="28"/>
          <w:shd w:val="clear" w:color="auto" w:fill="FFFFFF"/>
          <w:lang w:val="en-US" w:eastAsia="az-Latn-AZ"/>
        </w:rPr>
        <w:t xml:space="preserve">olsun. Bunlarla bərabər </w:t>
      </w:r>
      <w:r w:rsidRPr="000070B8">
        <w:rPr>
          <w:color w:val="000000"/>
          <w:sz w:val="28"/>
          <w:szCs w:val="28"/>
          <w:shd w:val="clear" w:color="auto" w:fill="FFFFFF"/>
          <w:lang w:val="en-US" w:eastAsia="en-US"/>
        </w:rPr>
        <w:t xml:space="preserve">material </w:t>
      </w:r>
      <w:r w:rsidRPr="000070B8">
        <w:rPr>
          <w:color w:val="000000"/>
          <w:sz w:val="28"/>
          <w:szCs w:val="28"/>
          <w:shd w:val="clear" w:color="auto" w:fill="FFFFFF"/>
          <w:lang w:val="en-US" w:eastAsia="az-Latn-AZ"/>
        </w:rPr>
        <w:t>-</w:t>
      </w:r>
      <w:r w:rsidRPr="000070B8">
        <w:rPr>
          <w:b/>
          <w:color w:val="000000"/>
          <w:sz w:val="28"/>
          <w:szCs w:val="28"/>
          <w:shd w:val="clear" w:color="auto" w:fill="FFFFFF"/>
          <w:lang w:val="en-US" w:eastAsia="az-Latn-AZ"/>
        </w:rPr>
        <w:t xml:space="preserve"> </w:t>
      </w:r>
      <w:r w:rsidRPr="000070B8">
        <w:rPr>
          <w:bCs/>
          <w:color w:val="000000"/>
          <w:sz w:val="28"/>
          <w:szCs w:val="28"/>
          <w:lang w:val="en-US" w:eastAsia="az-Latn-AZ"/>
        </w:rPr>
        <w:t>tex</w:t>
      </w:r>
      <w:r w:rsidRPr="000070B8">
        <w:rPr>
          <w:color w:val="000000"/>
          <w:sz w:val="28"/>
          <w:szCs w:val="28"/>
          <w:shd w:val="clear" w:color="auto" w:fill="FFFFFF"/>
          <w:lang w:val="en-US" w:eastAsia="az-Latn-AZ"/>
        </w:rPr>
        <w:t>niki resursların əsas növlərinin mövcudluğu və qiymətlərin xarakteri təhlil edilməlidir.</w:t>
      </w:r>
    </w:p>
    <w:p w:rsidR="005C0A25" w:rsidRPr="000070B8" w:rsidRDefault="0026332D" w:rsidP="005C0A25">
      <w:pPr>
        <w:widowControl w:val="0"/>
        <w:spacing w:line="360" w:lineRule="auto"/>
        <w:ind w:firstLine="709"/>
        <w:jc w:val="both"/>
        <w:rPr>
          <w:sz w:val="28"/>
          <w:szCs w:val="28"/>
          <w:lang w:val="en-US" w:eastAsia="en-US"/>
        </w:rPr>
      </w:pPr>
      <w:r w:rsidRPr="000070B8">
        <w:rPr>
          <w:color w:val="000000"/>
          <w:sz w:val="28"/>
          <w:szCs w:val="28"/>
          <w:shd w:val="clear" w:color="auto" w:fill="FFFFFF"/>
          <w:lang w:val="en-US" w:eastAsia="az-Latn-AZ"/>
        </w:rPr>
        <w:t xml:space="preserve">Təsərrüfatçılıq zonasının yerləşdiyi yer, xarici hüquqi mühitin, habelə daxili iqtisadi amillərin təsiri, faiz stavkaları, sahənin icarə dəyəri və s. daxil olmaqla öyrənilməlidir. </w:t>
      </w:r>
      <w:r w:rsidR="005C0A25" w:rsidRPr="000070B8">
        <w:rPr>
          <w:color w:val="000000"/>
          <w:sz w:val="28"/>
          <w:szCs w:val="28"/>
          <w:shd w:val="clear" w:color="auto" w:fill="FFFFFF"/>
          <w:lang w:val="en-US" w:eastAsia="az-Latn-AZ"/>
        </w:rPr>
        <w:t xml:space="preserve">Təsərrüfat fəaliyyəti şəraitinin </w:t>
      </w:r>
      <w:r w:rsidR="005C0A25" w:rsidRPr="000070B8">
        <w:rPr>
          <w:color w:val="000000"/>
          <w:sz w:val="28"/>
          <w:szCs w:val="28"/>
          <w:shd w:val="clear" w:color="auto" w:fill="FFFFFF"/>
          <w:lang w:val="en-US" w:eastAsia="en-US"/>
        </w:rPr>
        <w:t>xa</w:t>
      </w:r>
      <w:r w:rsidR="005C0A25" w:rsidRPr="000070B8">
        <w:rPr>
          <w:color w:val="000000"/>
          <w:sz w:val="28"/>
          <w:szCs w:val="28"/>
          <w:shd w:val="clear" w:color="auto" w:fill="FFFFFF"/>
          <w:lang w:val="en-US" w:eastAsia="en-US"/>
        </w:rPr>
        <w:softHyphen/>
        <w:t xml:space="preserve">rici </w:t>
      </w:r>
      <w:r w:rsidR="005C0A25" w:rsidRPr="000070B8">
        <w:rPr>
          <w:color w:val="000000"/>
          <w:sz w:val="28"/>
          <w:szCs w:val="28"/>
          <w:shd w:val="clear" w:color="auto" w:fill="FFFFFF"/>
          <w:lang w:val="en-US" w:eastAsia="az-Latn-AZ"/>
        </w:rPr>
        <w:t xml:space="preserve">mühitə məcmunun tədqiqinin nəticəsi </w:t>
      </w:r>
      <w:r w:rsidR="005C0A25" w:rsidRPr="000070B8">
        <w:rPr>
          <w:color w:val="000000"/>
          <w:sz w:val="28"/>
          <w:szCs w:val="28"/>
          <w:shd w:val="clear" w:color="auto" w:fill="FFFFFF"/>
          <w:lang w:val="en-US" w:eastAsia="en-US"/>
        </w:rPr>
        <w:t xml:space="preserve">bazar </w:t>
      </w:r>
      <w:r w:rsidR="005C0A25" w:rsidRPr="000070B8">
        <w:rPr>
          <w:color w:val="000000"/>
          <w:sz w:val="28"/>
          <w:szCs w:val="28"/>
          <w:shd w:val="clear" w:color="auto" w:fill="FFFFFF"/>
          <w:lang w:val="en-US" w:eastAsia="az-Latn-AZ"/>
        </w:rPr>
        <w:t>şəraitində regionda tikinti müəssisəsinin davranışının taktika və strategiyasını formalaşdırır.</w:t>
      </w:r>
    </w:p>
    <w:p w:rsidR="005C0A25" w:rsidRPr="000070B8" w:rsidRDefault="005C0A25" w:rsidP="005C0A25">
      <w:pPr>
        <w:widowControl w:val="0"/>
        <w:spacing w:line="360" w:lineRule="auto"/>
        <w:ind w:firstLine="709"/>
        <w:jc w:val="both"/>
        <w:rPr>
          <w:sz w:val="28"/>
          <w:szCs w:val="28"/>
          <w:lang w:val="en-US" w:eastAsia="en-US"/>
        </w:rPr>
      </w:pPr>
      <w:r w:rsidRPr="000070B8">
        <w:rPr>
          <w:color w:val="000000"/>
          <w:sz w:val="28"/>
          <w:szCs w:val="28"/>
          <w:shd w:val="clear" w:color="auto" w:fill="FFFFFF"/>
          <w:lang w:val="en-US" w:eastAsia="az-Latn-AZ"/>
        </w:rPr>
        <w:t>Rəqabətçi haqqında məlumatların yığımı həcmlər, keyfiyyət, qiymət, tikinti obyektlərinin xərcləri, əməyin ödənilməsi sistemi, istehsalın rentabelliyi haqqında məlumatların alınması başa düşülür.</w:t>
      </w:r>
    </w:p>
    <w:p w:rsidR="005C0A25" w:rsidRPr="000070B8" w:rsidRDefault="005C0A25" w:rsidP="005C0A25">
      <w:pPr>
        <w:widowControl w:val="0"/>
        <w:spacing w:line="360" w:lineRule="auto"/>
        <w:ind w:firstLine="709"/>
        <w:jc w:val="both"/>
        <w:rPr>
          <w:sz w:val="28"/>
          <w:szCs w:val="28"/>
          <w:lang w:val="en-US" w:eastAsia="en-US"/>
        </w:rPr>
      </w:pPr>
      <w:r w:rsidRPr="000070B8">
        <w:rPr>
          <w:color w:val="000000"/>
          <w:sz w:val="28"/>
          <w:szCs w:val="28"/>
          <w:shd w:val="clear" w:color="auto" w:fill="FFFFFF"/>
          <w:lang w:val="en-US" w:eastAsia="az-Latn-AZ"/>
        </w:rPr>
        <w:t xml:space="preserve">Sifarişçilərin </w:t>
      </w:r>
      <w:r w:rsidRPr="000070B8">
        <w:rPr>
          <w:color w:val="000000"/>
          <w:spacing w:val="10"/>
          <w:sz w:val="28"/>
          <w:szCs w:val="28"/>
          <w:lang w:val="en-US" w:eastAsia="az-Latn-AZ"/>
        </w:rPr>
        <w:t xml:space="preserve">tələbləri </w:t>
      </w:r>
      <w:r w:rsidRPr="000070B8">
        <w:rPr>
          <w:color w:val="000000"/>
          <w:sz w:val="28"/>
          <w:szCs w:val="28"/>
          <w:shd w:val="clear" w:color="auto" w:fill="FFFFFF"/>
          <w:lang w:val="en-US" w:eastAsia="az-Latn-AZ"/>
        </w:rPr>
        <w:t xml:space="preserve">dedikdə keyfiyyətə, tikintinin müddətinə, </w:t>
      </w:r>
      <w:r w:rsidRPr="000070B8">
        <w:rPr>
          <w:color w:val="000000"/>
          <w:spacing w:val="10"/>
          <w:sz w:val="28"/>
          <w:szCs w:val="28"/>
          <w:lang w:val="en-US" w:eastAsia="az-Latn-AZ"/>
        </w:rPr>
        <w:t xml:space="preserve">obyektin </w:t>
      </w:r>
      <w:r w:rsidRPr="000070B8">
        <w:rPr>
          <w:color w:val="000000"/>
          <w:sz w:val="28"/>
          <w:szCs w:val="28"/>
          <w:shd w:val="clear" w:color="auto" w:fill="FFFFFF"/>
          <w:lang w:val="en-US" w:eastAsia="az-Latn-AZ"/>
        </w:rPr>
        <w:t xml:space="preserve">qiymətinə tələblər kompleks </w:t>
      </w:r>
      <w:r w:rsidRPr="000070B8">
        <w:rPr>
          <w:color w:val="000000"/>
          <w:spacing w:val="10"/>
          <w:sz w:val="28"/>
          <w:szCs w:val="28"/>
          <w:lang w:val="en-US" w:eastAsia="az-Latn-AZ"/>
        </w:rPr>
        <w:t xml:space="preserve">başa </w:t>
      </w:r>
      <w:r w:rsidRPr="000070B8">
        <w:rPr>
          <w:color w:val="000000"/>
          <w:sz w:val="28"/>
          <w:szCs w:val="28"/>
          <w:shd w:val="clear" w:color="auto" w:fill="FFFFFF"/>
          <w:lang w:val="en-US" w:eastAsia="az-Latn-AZ"/>
        </w:rPr>
        <w:t>düşülməlidir. Bir şeyi nəzərə almaq lazımdır ki</w:t>
      </w:r>
      <w:r w:rsidRPr="000070B8">
        <w:rPr>
          <w:b/>
          <w:bCs/>
          <w:color w:val="000000"/>
          <w:sz w:val="28"/>
          <w:szCs w:val="28"/>
          <w:lang w:val="en-US" w:eastAsia="az-Latn-AZ"/>
        </w:rPr>
        <w:t xml:space="preserve">, </w:t>
      </w:r>
      <w:r w:rsidRPr="000070B8">
        <w:rPr>
          <w:color w:val="000000"/>
          <w:sz w:val="28"/>
          <w:szCs w:val="28"/>
          <w:shd w:val="clear" w:color="auto" w:fill="FFFFFF"/>
          <w:lang w:val="en-US" w:eastAsia="az-Latn-AZ"/>
        </w:rPr>
        <w:t xml:space="preserve">müəyyən </w:t>
      </w:r>
      <w:r w:rsidRPr="000070B8">
        <w:rPr>
          <w:color w:val="000000"/>
          <w:spacing w:val="10"/>
          <w:sz w:val="28"/>
          <w:szCs w:val="28"/>
          <w:lang w:val="en-US" w:eastAsia="az-Latn-AZ"/>
        </w:rPr>
        <w:t xml:space="preserve">məlumatlar </w:t>
      </w:r>
      <w:r w:rsidRPr="000070B8">
        <w:rPr>
          <w:color w:val="000000"/>
          <w:spacing w:val="10"/>
          <w:sz w:val="28"/>
          <w:szCs w:val="28"/>
          <w:lang w:val="en-US" w:eastAsia="en-US"/>
        </w:rPr>
        <w:t xml:space="preserve">kommersiya </w:t>
      </w:r>
      <w:r w:rsidRPr="000070B8">
        <w:rPr>
          <w:color w:val="000000"/>
          <w:spacing w:val="10"/>
          <w:sz w:val="28"/>
          <w:szCs w:val="28"/>
          <w:lang w:val="en-US" w:eastAsia="az-Latn-AZ"/>
        </w:rPr>
        <w:t xml:space="preserve">sirri </w:t>
      </w:r>
      <w:r w:rsidRPr="000070B8">
        <w:rPr>
          <w:color w:val="000000"/>
          <w:sz w:val="28"/>
          <w:szCs w:val="28"/>
          <w:shd w:val="clear" w:color="auto" w:fill="FFFFFF"/>
          <w:lang w:val="en-US" w:eastAsia="en-US"/>
        </w:rPr>
        <w:t>хаrak</w:t>
      </w:r>
      <w:r w:rsidRPr="000070B8">
        <w:rPr>
          <w:color w:val="000000"/>
          <w:sz w:val="28"/>
          <w:szCs w:val="28"/>
          <w:shd w:val="clear" w:color="auto" w:fill="FFFFFF"/>
          <w:lang w:val="en-US" w:eastAsia="az-Latn-AZ"/>
        </w:rPr>
        <w:t xml:space="preserve">teri </w:t>
      </w:r>
      <w:r w:rsidRPr="000070B8">
        <w:rPr>
          <w:color w:val="000000"/>
          <w:spacing w:val="10"/>
          <w:sz w:val="28"/>
          <w:szCs w:val="28"/>
          <w:lang w:val="en-US" w:eastAsia="az-Latn-AZ"/>
        </w:rPr>
        <w:t>daşıyır.</w:t>
      </w:r>
    </w:p>
    <w:p w:rsidR="005C0A25" w:rsidRPr="000070B8" w:rsidRDefault="005C0A25" w:rsidP="005C0A25">
      <w:pPr>
        <w:widowControl w:val="0"/>
        <w:spacing w:line="360" w:lineRule="auto"/>
        <w:ind w:firstLine="709"/>
        <w:jc w:val="both"/>
        <w:rPr>
          <w:sz w:val="28"/>
          <w:szCs w:val="28"/>
          <w:lang w:val="en-US" w:eastAsia="en-US"/>
        </w:rPr>
      </w:pPr>
      <w:r w:rsidRPr="000070B8">
        <w:rPr>
          <w:color w:val="000000"/>
          <w:sz w:val="28"/>
          <w:szCs w:val="28"/>
          <w:shd w:val="clear" w:color="auto" w:fill="FFFFFF"/>
          <w:lang w:val="en-US" w:eastAsia="en-US"/>
        </w:rPr>
        <w:t xml:space="preserve">Bazar </w:t>
      </w:r>
      <w:r w:rsidRPr="000070B8">
        <w:rPr>
          <w:color w:val="000000"/>
          <w:sz w:val="28"/>
          <w:szCs w:val="28"/>
          <w:shd w:val="clear" w:color="auto" w:fill="FFFFFF"/>
          <w:lang w:val="en-US" w:eastAsia="az-Latn-AZ"/>
        </w:rPr>
        <w:t xml:space="preserve">rəqabətçiliyi şəraitində fəaliyyət göstərən müəsisənin və ya hər bir istehsal </w:t>
      </w:r>
      <w:r w:rsidRPr="000070B8">
        <w:rPr>
          <w:bCs/>
          <w:color w:val="000000"/>
          <w:sz w:val="28"/>
          <w:szCs w:val="28"/>
          <w:lang w:val="en-US" w:eastAsia="az-Latn-AZ"/>
        </w:rPr>
        <w:t>təşkilatının</w:t>
      </w:r>
      <w:r w:rsidRPr="000070B8">
        <w:rPr>
          <w:b/>
          <w:bCs/>
          <w:color w:val="000000"/>
          <w:sz w:val="28"/>
          <w:szCs w:val="28"/>
          <w:lang w:val="en-US" w:eastAsia="az-Latn-AZ"/>
        </w:rPr>
        <w:t xml:space="preserve"> </w:t>
      </w:r>
      <w:r w:rsidRPr="000070B8">
        <w:rPr>
          <w:color w:val="000000"/>
          <w:sz w:val="28"/>
          <w:szCs w:val="28"/>
          <w:shd w:val="clear" w:color="auto" w:fill="FFFFFF"/>
          <w:lang w:val="en-US" w:eastAsia="az-Latn-AZ"/>
        </w:rPr>
        <w:t xml:space="preserve">fəaliyyətinin əsas istiqamətlərinin, vəzifələrinin və strategiyasının müəyyən edilməsinin çox böyük əhəmiyəti vardır. Rəqabətçiliyin lazımı səviyyəsinə </w:t>
      </w:r>
      <w:r w:rsidRPr="000070B8">
        <w:rPr>
          <w:color w:val="000000"/>
          <w:sz w:val="28"/>
          <w:szCs w:val="28"/>
          <w:shd w:val="clear" w:color="auto" w:fill="FFFFFF"/>
          <w:lang w:val="en-US" w:eastAsia="en-US"/>
        </w:rPr>
        <w:t xml:space="preserve">nail </w:t>
      </w:r>
      <w:r w:rsidRPr="000070B8">
        <w:rPr>
          <w:color w:val="000000"/>
          <w:sz w:val="28"/>
          <w:szCs w:val="28"/>
          <w:shd w:val="clear" w:color="auto" w:fill="FFFFFF"/>
          <w:lang w:val="en-US" w:eastAsia="az-Latn-AZ"/>
        </w:rPr>
        <w:t xml:space="preserve">olmaq nöqteyi-nəzərincə iqtisadi, sosial vo texniki amillərin bütün </w:t>
      </w:r>
      <w:r w:rsidRPr="000070B8">
        <w:rPr>
          <w:color w:val="000000"/>
          <w:spacing w:val="30"/>
          <w:sz w:val="28"/>
          <w:szCs w:val="28"/>
          <w:lang w:val="en-US" w:eastAsia="az-Latn-AZ"/>
        </w:rPr>
        <w:t xml:space="preserve">kompleksinin </w:t>
      </w:r>
      <w:r w:rsidRPr="000070B8">
        <w:rPr>
          <w:color w:val="000000"/>
          <w:sz w:val="28"/>
          <w:szCs w:val="28"/>
          <w:shd w:val="clear" w:color="auto" w:fill="FFFFFF"/>
          <w:lang w:val="en-US" w:eastAsia="az-Latn-AZ"/>
        </w:rPr>
        <w:t>uçotu zəruridir. Bu amillər tikinti müəssisəsinin fəaliyyətinin nəticəsinə təsir göstərə bilərlər.</w:t>
      </w:r>
    </w:p>
    <w:p w:rsidR="005C0A25" w:rsidRPr="000070B8" w:rsidRDefault="005C0A25" w:rsidP="005C0A25">
      <w:pPr>
        <w:widowControl w:val="0"/>
        <w:spacing w:line="360" w:lineRule="auto"/>
        <w:ind w:firstLine="709"/>
        <w:jc w:val="both"/>
        <w:rPr>
          <w:sz w:val="28"/>
          <w:szCs w:val="28"/>
          <w:lang w:val="en-US" w:eastAsia="en-US"/>
        </w:rPr>
      </w:pPr>
      <w:r w:rsidRPr="000070B8">
        <w:rPr>
          <w:color w:val="000000"/>
          <w:sz w:val="28"/>
          <w:szCs w:val="28"/>
          <w:shd w:val="clear" w:color="auto" w:fill="FFFFFF"/>
          <w:lang w:val="en-US" w:eastAsia="az-Latn-AZ"/>
        </w:rPr>
        <w:lastRenderedPageBreak/>
        <w:t xml:space="preserve">Tikinti müəssisəsinin fəaliyyətinə təsir göstərə </w:t>
      </w:r>
      <w:r w:rsidRPr="000070B8">
        <w:rPr>
          <w:color w:val="000000"/>
          <w:sz w:val="28"/>
          <w:szCs w:val="28"/>
          <w:lang w:val="en-US" w:eastAsia="az-Latn-AZ"/>
        </w:rPr>
        <w:t xml:space="preserve">biləcək, </w:t>
      </w:r>
      <w:r w:rsidRPr="000070B8">
        <w:rPr>
          <w:color w:val="000000"/>
          <w:sz w:val="28"/>
          <w:szCs w:val="28"/>
          <w:shd w:val="clear" w:color="auto" w:fill="FFFFFF"/>
          <w:lang w:val="en-US" w:eastAsia="az-Latn-AZ"/>
        </w:rPr>
        <w:t>amillərin çoxluğu rəqabət qabiliyyətinin qiymətləndirilməsində uçota alınacaq, ən əhəmiyyətli parametrlərin müəyyənləşdirilməsi tələb edilir.</w:t>
      </w:r>
    </w:p>
    <w:p w:rsidR="00C8500C" w:rsidRPr="00BB1806" w:rsidRDefault="00C8500C" w:rsidP="00C8500C">
      <w:pPr>
        <w:widowControl w:val="0"/>
        <w:spacing w:line="360" w:lineRule="auto"/>
        <w:ind w:firstLine="709"/>
        <w:jc w:val="both"/>
        <w:rPr>
          <w:bCs/>
          <w:sz w:val="28"/>
          <w:szCs w:val="28"/>
          <w:lang w:val="en-US" w:eastAsia="en-US"/>
        </w:rPr>
      </w:pPr>
      <w:r w:rsidRPr="00BB1806">
        <w:rPr>
          <w:color w:val="000000"/>
          <w:sz w:val="28"/>
          <w:szCs w:val="28"/>
          <w:shd w:val="clear" w:color="auto" w:fill="FFFFFF"/>
          <w:lang w:val="en-US" w:eastAsia="az-Latn-AZ"/>
        </w:rPr>
        <w:t xml:space="preserve">Rəqabət qabiliyyəti xarakteristikasının səmərəliyinin nisbi göstəricisi </w:t>
      </w:r>
      <w:r w:rsidRPr="00BB1806">
        <w:rPr>
          <w:color w:val="000000"/>
          <w:sz w:val="28"/>
          <w:szCs w:val="28"/>
          <w:shd w:val="clear" w:color="auto" w:fill="FFFFFF"/>
          <w:lang w:val="en-US" w:eastAsia="en-US"/>
        </w:rPr>
        <w:t xml:space="preserve">isə </w:t>
      </w:r>
      <w:r w:rsidRPr="00BB1806">
        <w:rPr>
          <w:color w:val="000000"/>
          <w:sz w:val="28"/>
          <w:szCs w:val="28"/>
          <w:shd w:val="clear" w:color="auto" w:fill="FFFFFF"/>
          <w:lang w:val="en-US" w:eastAsia="az-Latn-AZ"/>
        </w:rPr>
        <w:t xml:space="preserve">rentabelliyə, fond veriminə, </w:t>
      </w:r>
      <w:r w:rsidRPr="00BB1806">
        <w:rPr>
          <w:color w:val="000000"/>
          <w:sz w:val="28"/>
          <w:szCs w:val="28"/>
          <w:shd w:val="clear" w:color="auto" w:fill="FFFFFF"/>
          <w:lang w:val="en-US" w:eastAsia="en-US"/>
        </w:rPr>
        <w:t>əmək m</w:t>
      </w:r>
      <w:r w:rsidRPr="00BB1806">
        <w:rPr>
          <w:color w:val="000000"/>
          <w:sz w:val="28"/>
          <w:szCs w:val="28"/>
          <w:shd w:val="clear" w:color="auto" w:fill="FFFFFF"/>
          <w:lang w:val="en-US" w:eastAsia="az-Latn-AZ"/>
        </w:rPr>
        <w:t>əhsuldarlığına, əməyin ödənilməsi səviyyəsinə, işçilərin sosial müdafiəsinə əsasən hesablana</w:t>
      </w:r>
      <w:r w:rsidRPr="00BB1806">
        <w:rPr>
          <w:color w:val="000000"/>
          <w:sz w:val="28"/>
          <w:szCs w:val="28"/>
          <w:shd w:val="clear" w:color="auto" w:fill="FFFFFF"/>
          <w:lang w:val="en-US" w:eastAsia="en-US"/>
        </w:rPr>
        <w:t xml:space="preserve"> </w:t>
      </w:r>
      <w:r w:rsidRPr="00BB1806">
        <w:rPr>
          <w:color w:val="000000"/>
          <w:sz w:val="28"/>
          <w:szCs w:val="28"/>
          <w:shd w:val="clear" w:color="auto" w:fill="FFFFFF"/>
          <w:lang w:val="en-US" w:eastAsia="az-Latn-AZ"/>
        </w:rPr>
        <w:t>bilər.</w:t>
      </w:r>
    </w:p>
    <w:p w:rsidR="00C8500C" w:rsidRPr="000070B8" w:rsidRDefault="00C8500C" w:rsidP="00C8500C">
      <w:pPr>
        <w:spacing w:line="360" w:lineRule="auto"/>
        <w:ind w:firstLine="709"/>
        <w:jc w:val="both"/>
        <w:rPr>
          <w:sz w:val="28"/>
          <w:szCs w:val="28"/>
          <w:lang w:val="az-Latn-AZ"/>
        </w:rPr>
      </w:pPr>
      <w:r w:rsidRPr="00333E57">
        <w:rPr>
          <w:sz w:val="28"/>
          <w:szCs w:val="28"/>
          <w:lang w:val="en-US"/>
        </w:rPr>
        <w:t>İ</w:t>
      </w:r>
      <w:r w:rsidRPr="000070B8">
        <w:rPr>
          <w:sz w:val="28"/>
          <w:szCs w:val="28"/>
          <w:lang w:val="en-US"/>
        </w:rPr>
        <w:t>nki</w:t>
      </w:r>
      <w:r w:rsidRPr="00333E57">
        <w:rPr>
          <w:sz w:val="28"/>
          <w:szCs w:val="28"/>
          <w:lang w:val="en-US"/>
        </w:rPr>
        <w:t>ş</w:t>
      </w:r>
      <w:r w:rsidRPr="000070B8">
        <w:rPr>
          <w:sz w:val="28"/>
          <w:szCs w:val="28"/>
          <w:lang w:val="en-US"/>
        </w:rPr>
        <w:t>af</w:t>
      </w:r>
      <w:r w:rsidRPr="00333E57">
        <w:rPr>
          <w:sz w:val="28"/>
          <w:szCs w:val="28"/>
          <w:lang w:val="en-US"/>
        </w:rPr>
        <w:t xml:space="preserve"> </w:t>
      </w:r>
      <w:r w:rsidRPr="000070B8">
        <w:rPr>
          <w:sz w:val="28"/>
          <w:szCs w:val="28"/>
          <w:lang w:val="en-US"/>
        </w:rPr>
        <w:t>etmi</w:t>
      </w:r>
      <w:r w:rsidRPr="00333E57">
        <w:rPr>
          <w:sz w:val="28"/>
          <w:szCs w:val="28"/>
          <w:lang w:val="en-US"/>
        </w:rPr>
        <w:t xml:space="preserve">ş </w:t>
      </w:r>
      <w:r w:rsidRPr="000070B8">
        <w:rPr>
          <w:sz w:val="28"/>
          <w:szCs w:val="28"/>
          <w:lang w:val="en-US"/>
        </w:rPr>
        <w:t>bazar</w:t>
      </w:r>
      <w:r w:rsidRPr="00333E57">
        <w:rPr>
          <w:sz w:val="28"/>
          <w:szCs w:val="28"/>
          <w:lang w:val="en-US"/>
        </w:rPr>
        <w:t xml:space="preserve"> </w:t>
      </w:r>
      <w:r w:rsidRPr="000070B8">
        <w:rPr>
          <w:sz w:val="28"/>
          <w:szCs w:val="28"/>
          <w:lang w:val="az-Latn-AZ"/>
        </w:rPr>
        <w:t>iqtisadiyyatı ölkələrində gərgin rəqabət mübarizəsi prosesində yalnız ən güclü kompaniyalar və daha çevik menecerlər qalib ola bilir. Onlar bazardakı liderliklərinə çox zaman təkçə ən yeni texnika və daha yaxşı texnologiyalar, daha mükəmməl əməyin təşkili hesabına yox, əksər vaxtda bazarın bölüşdürülməsinin təşkil formaları hesabına nail olurlar. Liderlik səviyyəsinə çatmaq üçün rəqib kompaniyalar inhisarçı olmağa çalışır və bu məqsəd xatirinə çox vaxt bir-biri ilə birləşirlər; istehsalın məhdudlaşması, müəyyən edilmiş qiymətlərin qoyulması və onların aşağı düşməsinə yol verməmək üçün bazarın bölüşdürülməsi haqqında razılaşırlar; daha zəif rəqiblərin sıradan çıxarılması üçün dempinq qiymətlərlə əmtəənin istehsal xərclərindən ucuz qiymətlərə satılması ilə mal göndərirlər. İnhisar nəticəsində var-yoxunu itirir, istehlakçılar baha qiymətlər və aşağı keyfiyyətli məhsul üzündən əziyyət çəkirlər.</w:t>
      </w:r>
    </w:p>
    <w:p w:rsidR="00C8500C" w:rsidRPr="000070B8" w:rsidRDefault="00C8500C" w:rsidP="00C8500C">
      <w:pPr>
        <w:spacing w:line="360" w:lineRule="auto"/>
        <w:ind w:firstLine="709"/>
        <w:jc w:val="both"/>
        <w:rPr>
          <w:sz w:val="28"/>
          <w:szCs w:val="28"/>
          <w:lang w:val="az-Latn-AZ"/>
        </w:rPr>
      </w:pPr>
      <w:r w:rsidRPr="000070B8">
        <w:rPr>
          <w:sz w:val="28"/>
          <w:szCs w:val="28"/>
          <w:lang w:val="az-Latn-AZ"/>
        </w:rPr>
        <w:t xml:space="preserve">İqtisadiyyatın inhisarlaşdırılması təsərrüfatın inkişaf mühərriki olan rəqabətin çox ciddi düşmənidir. Bununla bağlı olaraq inkişaf etmiş bazar iqtisadiyyatı ölkələrində antiinhisar qanunları qəbul edilmişdir ki, onların əsas məqsədi ayrı-ayrı firmalar tərəfindən inhisarlaşdırılmanın qarşısının alınmasıdır. Qanunlarda, bir tərəfdən inzibati (qanunverici) tənzimetmə, digər tərəfdən – normativ istiqamətləndirici (təshihedici) tənzimetmə nəzərdə tutulur. Bu qanunlar sahibkarlığın özünəməxsus azadlıq xartiyası olaraq biznesmenlərin rəhbər tutmalı olduğu əsas qaydaları əks etdirir: istehsalı və bazarı inhisarlaşdırmaq olmaz; rəqabəti məhdudlaşdırmaq məqsədi ilə birləşmək və müqavilə bağlamaq olmaz; qeyri-bərabər qiymətlər qoymaq, əldən alıb-satma qiymətləri qoymaq yaxud digər yolla alıcının əl qolunu bağlamaq olmaz. </w:t>
      </w:r>
    </w:p>
    <w:p w:rsidR="00C8500C" w:rsidRPr="00C8500C" w:rsidRDefault="00C8500C" w:rsidP="00C82FFD">
      <w:pPr>
        <w:widowControl w:val="0"/>
        <w:spacing w:line="360" w:lineRule="auto"/>
        <w:ind w:firstLine="709"/>
        <w:jc w:val="both"/>
        <w:rPr>
          <w:color w:val="000000"/>
          <w:sz w:val="28"/>
          <w:szCs w:val="28"/>
          <w:shd w:val="clear" w:color="auto" w:fill="FFFFFF"/>
          <w:lang w:val="az-Latn-AZ" w:eastAsia="az-Latn-AZ"/>
        </w:rPr>
        <w:sectPr w:rsidR="00C8500C" w:rsidRPr="00C8500C">
          <w:pgSz w:w="11906" w:h="16838"/>
          <w:pgMar w:top="1134" w:right="850" w:bottom="1134" w:left="1701" w:header="708" w:footer="708" w:gutter="0"/>
          <w:cols w:space="708"/>
          <w:docGrid w:linePitch="360"/>
        </w:sectPr>
      </w:pPr>
    </w:p>
    <w:tbl>
      <w:tblPr>
        <w:tblW w:w="0" w:type="auto"/>
        <w:jc w:val="center"/>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3402"/>
        <w:gridCol w:w="1134"/>
        <w:gridCol w:w="3402"/>
      </w:tblGrid>
      <w:tr w:rsidR="00AC1ED5" w:rsidTr="00AC1ED5">
        <w:tblPrEx>
          <w:tblCellMar>
            <w:top w:w="0" w:type="dxa"/>
            <w:bottom w:w="0" w:type="dxa"/>
          </w:tblCellMar>
        </w:tblPrEx>
        <w:trPr>
          <w:trHeight w:val="1701"/>
          <w:jc w:val="center"/>
        </w:trPr>
        <w:tc>
          <w:tcPr>
            <w:tcW w:w="3402" w:type="dxa"/>
          </w:tcPr>
          <w:p w:rsidR="00AC1ED5" w:rsidRPr="00C8500C" w:rsidRDefault="00AC1ED5" w:rsidP="00897E9A">
            <w:pPr>
              <w:widowControl w:val="0"/>
              <w:spacing w:line="360" w:lineRule="auto"/>
              <w:jc w:val="center"/>
              <w:rPr>
                <w:sz w:val="28"/>
                <w:szCs w:val="28"/>
                <w:lang w:val="az-Latn-AZ"/>
              </w:rPr>
            </w:pPr>
          </w:p>
          <w:p w:rsidR="00BB1806" w:rsidRPr="00AC1ED5" w:rsidRDefault="00AC1ED5" w:rsidP="00897E9A">
            <w:pPr>
              <w:widowControl w:val="0"/>
              <w:spacing w:line="360" w:lineRule="auto"/>
              <w:jc w:val="center"/>
              <w:rPr>
                <w:b/>
                <w:color w:val="000000"/>
                <w:sz w:val="32"/>
                <w:szCs w:val="32"/>
                <w:shd w:val="clear" w:color="auto" w:fill="FFFFFF"/>
                <w:lang w:val="en-US" w:eastAsia="az-Latn-AZ"/>
              </w:rPr>
            </w:pPr>
            <w:r w:rsidRPr="00AC1ED5">
              <w:rPr>
                <w:b/>
                <w:sz w:val="32"/>
                <w:szCs w:val="32"/>
                <w:lang w:val="en-US"/>
              </w:rPr>
              <w:t>Bazar</w:t>
            </w:r>
            <w:r w:rsidRPr="00AC1ED5">
              <w:rPr>
                <w:b/>
                <w:sz w:val="32"/>
                <w:szCs w:val="32"/>
                <w:lang w:val="az-Latn-AZ"/>
              </w:rPr>
              <w:t>ın öyrənilməsi</w:t>
            </w:r>
          </w:p>
        </w:tc>
        <w:tc>
          <w:tcPr>
            <w:tcW w:w="1134" w:type="dxa"/>
            <w:tcBorders>
              <w:top w:val="nil"/>
              <w:bottom w:val="nil"/>
            </w:tcBorders>
            <w:shd w:val="clear" w:color="auto" w:fill="auto"/>
          </w:tcPr>
          <w:p w:rsidR="00BB1806" w:rsidRPr="00AC1ED5" w:rsidRDefault="00BB1806" w:rsidP="00897E9A">
            <w:pPr>
              <w:jc w:val="center"/>
              <w:rPr>
                <w:b/>
                <w:color w:val="000000"/>
                <w:sz w:val="32"/>
                <w:szCs w:val="28"/>
                <w:shd w:val="clear" w:color="auto" w:fill="FFFFFF"/>
                <w:lang w:val="en-US" w:eastAsia="az-Latn-AZ"/>
              </w:rPr>
            </w:pPr>
          </w:p>
        </w:tc>
        <w:tc>
          <w:tcPr>
            <w:tcW w:w="3402" w:type="dxa"/>
            <w:shd w:val="clear" w:color="auto" w:fill="auto"/>
          </w:tcPr>
          <w:p w:rsidR="00AC1ED5" w:rsidRDefault="00AC1ED5" w:rsidP="00897E9A">
            <w:pPr>
              <w:jc w:val="center"/>
              <w:rPr>
                <w:b/>
                <w:sz w:val="32"/>
                <w:lang w:val="az-Latn-AZ"/>
              </w:rPr>
            </w:pPr>
          </w:p>
          <w:p w:rsidR="00BB1806" w:rsidRPr="00AC1ED5" w:rsidRDefault="00AC1ED5" w:rsidP="00897E9A">
            <w:pPr>
              <w:jc w:val="center"/>
              <w:rPr>
                <w:b/>
                <w:color w:val="000000"/>
                <w:sz w:val="32"/>
                <w:szCs w:val="28"/>
                <w:shd w:val="clear" w:color="auto" w:fill="FFFFFF"/>
                <w:lang w:val="en-US" w:eastAsia="az-Latn-AZ"/>
              </w:rPr>
            </w:pPr>
            <w:r w:rsidRPr="00AC1ED5">
              <w:rPr>
                <w:b/>
                <w:sz w:val="32"/>
                <w:lang w:val="az-Latn-AZ"/>
              </w:rPr>
              <w:t>Rəqabətçilər haqqında məlumatların yığılması</w:t>
            </w:r>
          </w:p>
        </w:tc>
        <w:tc>
          <w:tcPr>
            <w:tcW w:w="1134" w:type="dxa"/>
            <w:tcBorders>
              <w:top w:val="nil"/>
              <w:bottom w:val="nil"/>
            </w:tcBorders>
            <w:shd w:val="clear" w:color="auto" w:fill="auto"/>
          </w:tcPr>
          <w:p w:rsidR="00AC1ED5" w:rsidRDefault="00AC1ED5" w:rsidP="00897E9A">
            <w:pPr>
              <w:rPr>
                <w:color w:val="000000"/>
                <w:sz w:val="28"/>
                <w:szCs w:val="28"/>
                <w:shd w:val="clear" w:color="auto" w:fill="FFFFFF"/>
                <w:lang w:val="en-US" w:eastAsia="az-Latn-AZ"/>
              </w:rPr>
            </w:pPr>
          </w:p>
        </w:tc>
        <w:tc>
          <w:tcPr>
            <w:tcW w:w="3402" w:type="dxa"/>
            <w:shd w:val="clear" w:color="auto" w:fill="auto"/>
          </w:tcPr>
          <w:p w:rsidR="00AC1ED5" w:rsidRDefault="00AC1ED5" w:rsidP="00897E9A">
            <w:pPr>
              <w:jc w:val="center"/>
              <w:rPr>
                <w:b/>
                <w:sz w:val="32"/>
                <w:lang w:val="en-US"/>
              </w:rPr>
            </w:pPr>
          </w:p>
          <w:p w:rsidR="00AC1ED5" w:rsidRPr="00AC1ED5" w:rsidRDefault="00AC1ED5" w:rsidP="00897E9A">
            <w:pPr>
              <w:jc w:val="center"/>
              <w:rPr>
                <w:b/>
                <w:color w:val="000000"/>
                <w:sz w:val="28"/>
                <w:szCs w:val="28"/>
                <w:shd w:val="clear" w:color="auto" w:fill="FFFFFF"/>
                <w:lang w:val="en-US" w:eastAsia="az-Latn-AZ"/>
              </w:rPr>
            </w:pPr>
            <w:r w:rsidRPr="00AC1ED5">
              <w:rPr>
                <w:b/>
                <w:sz w:val="32"/>
                <w:lang w:val="en-US"/>
              </w:rPr>
              <w:t>Potensial sifarişçilərin tələblərinin uçotu</w:t>
            </w:r>
          </w:p>
        </w:tc>
      </w:tr>
    </w:tbl>
    <w:p w:rsidR="00AC1ED5" w:rsidRDefault="00ED3514" w:rsidP="00897E9A">
      <w:pPr>
        <w:widowControl w:val="0"/>
        <w:spacing w:line="360" w:lineRule="auto"/>
        <w:jc w:val="both"/>
        <w:rPr>
          <w:color w:val="000000"/>
          <w:sz w:val="28"/>
          <w:szCs w:val="28"/>
          <w:shd w:val="clear" w:color="auto" w:fill="FFFFFF"/>
          <w:lang w:val="en-US" w:eastAsia="az-Latn-AZ"/>
        </w:rPr>
      </w:pPr>
      <w:r>
        <w:rPr>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6156960</wp:posOffset>
                </wp:positionH>
                <wp:positionV relativeFrom="paragraph">
                  <wp:posOffset>-3175</wp:posOffset>
                </wp:positionV>
                <wp:extent cx="1514475" cy="314325"/>
                <wp:effectExtent l="32385" t="6350" r="5715" b="60325"/>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84.8pt;margin-top:-.25pt;width:119.25pt;height:24.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srPwIAAG4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">
                <v:stroke endarrow="block"/>
              </v:shape>
            </w:pict>
          </mc:Fallback>
        </mc:AlternateContent>
      </w:r>
      <w:r>
        <w:rPr>
          <w:noProof/>
          <w:color w:val="000000"/>
          <w:sz w:val="28"/>
          <w:szCs w:val="28"/>
        </w:rPr>
        <mc:AlternateContent>
          <mc:Choice Requires="wps">
            <w:drawing>
              <wp:anchor distT="0" distB="0" distL="114300" distR="114300" simplePos="0" relativeHeight="251655680" behindDoc="0" locked="0" layoutInCell="1" allowOverlap="1">
                <wp:simplePos x="0" y="0"/>
                <wp:positionH relativeFrom="column">
                  <wp:posOffset>4594860</wp:posOffset>
                </wp:positionH>
                <wp:positionV relativeFrom="paragraph">
                  <wp:posOffset>-3175</wp:posOffset>
                </wp:positionV>
                <wp:extent cx="0" cy="314325"/>
                <wp:effectExtent l="60960" t="6350" r="53340" b="22225"/>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61.8pt;margin-top:-.25pt;width:0;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A1MA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">
                <v:stroke endarrow="block"/>
              </v:shape>
            </w:pict>
          </mc:Fallback>
        </mc:AlternateContent>
      </w:r>
      <w:r>
        <w:rPr>
          <w:noProof/>
          <w:color w:val="000000"/>
          <w:sz w:val="28"/>
          <w:szCs w:val="28"/>
        </w:rPr>
        <mc:AlternateContent>
          <mc:Choice Requires="wps">
            <w:drawing>
              <wp:anchor distT="0" distB="0" distL="114300" distR="114300" simplePos="0" relativeHeight="251654656" behindDoc="0" locked="0" layoutInCell="1" allowOverlap="1">
                <wp:simplePos x="0" y="0"/>
                <wp:positionH relativeFrom="column">
                  <wp:posOffset>1718310</wp:posOffset>
                </wp:positionH>
                <wp:positionV relativeFrom="paragraph">
                  <wp:posOffset>-3175</wp:posOffset>
                </wp:positionV>
                <wp:extent cx="1695450" cy="314325"/>
                <wp:effectExtent l="13335" t="6350" r="24765" b="60325"/>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35.3pt;margin-top:-.25pt;width:133.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">
                <v:stroke endarrow="block"/>
              </v:shape>
            </w:pict>
          </mc:Fallback>
        </mc:AlternateContent>
      </w:r>
    </w:p>
    <w:tbl>
      <w:tblPr>
        <w:tblW w:w="0" w:type="auto"/>
        <w:jc w:val="center"/>
        <w:tblInd w:w="2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5"/>
      </w:tblGrid>
      <w:tr w:rsidR="00AC1ED5" w:rsidTr="00AC1ED5">
        <w:tblPrEx>
          <w:tblCellMar>
            <w:top w:w="0" w:type="dxa"/>
            <w:bottom w:w="0" w:type="dxa"/>
          </w:tblCellMar>
        </w:tblPrEx>
        <w:trPr>
          <w:trHeight w:val="660"/>
          <w:jc w:val="center"/>
        </w:trPr>
        <w:tc>
          <w:tcPr>
            <w:tcW w:w="9105" w:type="dxa"/>
            <w:vAlign w:val="center"/>
          </w:tcPr>
          <w:p w:rsidR="00AC1ED5" w:rsidRPr="00AC1ED5" w:rsidRDefault="00AC1ED5" w:rsidP="00897E9A">
            <w:pPr>
              <w:widowControl w:val="0"/>
              <w:spacing w:line="360" w:lineRule="auto"/>
              <w:jc w:val="center"/>
              <w:rPr>
                <w:b/>
                <w:color w:val="000000"/>
                <w:sz w:val="28"/>
                <w:szCs w:val="28"/>
                <w:shd w:val="clear" w:color="auto" w:fill="FFFFFF"/>
                <w:lang w:val="en-US" w:eastAsia="az-Latn-AZ"/>
              </w:rPr>
            </w:pPr>
            <w:r w:rsidRPr="00AC1ED5">
              <w:rPr>
                <w:b/>
                <w:sz w:val="32"/>
                <w:lang w:val="az-Latn-AZ"/>
              </w:rPr>
              <w:t>Strateji məqsədlərinin və vəzifələrin formalaşması</w:t>
            </w:r>
          </w:p>
        </w:tc>
      </w:tr>
    </w:tbl>
    <w:p w:rsidR="00AC1ED5" w:rsidRDefault="00ED3514" w:rsidP="00897E9A">
      <w:pPr>
        <w:widowControl w:val="0"/>
        <w:spacing w:line="360" w:lineRule="auto"/>
        <w:jc w:val="both"/>
        <w:rPr>
          <w:color w:val="000000"/>
          <w:sz w:val="28"/>
          <w:szCs w:val="28"/>
          <w:shd w:val="clear" w:color="auto" w:fill="FFFFFF"/>
          <w:lang w:val="en-US" w:eastAsia="az-Latn-AZ"/>
        </w:rPr>
      </w:pPr>
      <w:r>
        <w:rPr>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4594860</wp:posOffset>
                </wp:positionH>
                <wp:positionV relativeFrom="paragraph">
                  <wp:posOffset>1270</wp:posOffset>
                </wp:positionV>
                <wp:extent cx="0" cy="314325"/>
                <wp:effectExtent l="60960" t="10795" r="53340" b="1778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61.8pt;margin-top:.1pt;width:0;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t4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">
                <v:stroke endarrow="block"/>
              </v:shape>
            </w:pict>
          </mc:Fallback>
        </mc:AlternateContent>
      </w:r>
    </w:p>
    <w:tbl>
      <w:tblPr>
        <w:tblW w:w="0" w:type="auto"/>
        <w:jc w:val="center"/>
        <w:tblInd w:w="2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AC1ED5" w:rsidTr="00AC1ED5">
        <w:tblPrEx>
          <w:tblCellMar>
            <w:top w:w="0" w:type="dxa"/>
            <w:bottom w:w="0" w:type="dxa"/>
          </w:tblCellMar>
        </w:tblPrEx>
        <w:trPr>
          <w:trHeight w:val="735"/>
          <w:jc w:val="center"/>
        </w:trPr>
        <w:tc>
          <w:tcPr>
            <w:tcW w:w="10170" w:type="dxa"/>
            <w:vAlign w:val="center"/>
          </w:tcPr>
          <w:p w:rsidR="00AC1ED5" w:rsidRPr="00AC1ED5" w:rsidRDefault="00AC1ED5" w:rsidP="00897E9A">
            <w:pPr>
              <w:widowControl w:val="0"/>
              <w:spacing w:line="360" w:lineRule="auto"/>
              <w:jc w:val="center"/>
              <w:rPr>
                <w:b/>
                <w:color w:val="000000"/>
                <w:sz w:val="30"/>
                <w:szCs w:val="30"/>
                <w:shd w:val="clear" w:color="auto" w:fill="FFFFFF"/>
                <w:lang w:val="en-US" w:eastAsia="az-Latn-AZ"/>
              </w:rPr>
            </w:pPr>
            <w:r w:rsidRPr="00AC1ED5">
              <w:rPr>
                <w:b/>
                <w:sz w:val="30"/>
                <w:szCs w:val="30"/>
                <w:lang w:val="az-Latn-AZ"/>
              </w:rPr>
              <w:t>Qiymətləndirməyə məxsus, parametrlərin siyahısının müəyyənləşdirilməsi</w:t>
            </w:r>
          </w:p>
        </w:tc>
      </w:tr>
    </w:tbl>
    <w:p w:rsidR="00AC1ED5" w:rsidRDefault="00ED3514" w:rsidP="00897E9A">
      <w:pPr>
        <w:widowControl w:val="0"/>
        <w:spacing w:line="360" w:lineRule="auto"/>
        <w:jc w:val="both"/>
        <w:rPr>
          <w:color w:val="000000"/>
          <w:sz w:val="28"/>
          <w:szCs w:val="28"/>
          <w:shd w:val="clear" w:color="auto" w:fill="FFFFFF"/>
          <w:lang w:val="en-US" w:eastAsia="az-Latn-AZ"/>
        </w:rPr>
      </w:pPr>
      <w:r>
        <w:rPr>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2146935</wp:posOffset>
                </wp:positionH>
                <wp:positionV relativeFrom="paragraph">
                  <wp:posOffset>5715</wp:posOffset>
                </wp:positionV>
                <wp:extent cx="1533525" cy="314325"/>
                <wp:effectExtent l="32385" t="5715" r="5715" b="60960"/>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69.05pt;margin-top:.45pt;width:120.75pt;height:24.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">
                <v:stroke endarrow="block"/>
              </v:shape>
            </w:pict>
          </mc:Fallback>
        </mc:AlternateContent>
      </w:r>
      <w:r>
        <w:rPr>
          <w:noProof/>
          <w:color w:val="000000"/>
          <w:sz w:val="28"/>
          <w:szCs w:val="28"/>
        </w:rPr>
        <mc:AlternateContent>
          <mc:Choice Requires="wps">
            <w:drawing>
              <wp:anchor distT="0" distB="0" distL="114300" distR="114300" simplePos="0" relativeHeight="251659776" behindDoc="0" locked="0" layoutInCell="1" allowOverlap="1">
                <wp:simplePos x="0" y="0"/>
                <wp:positionH relativeFrom="column">
                  <wp:posOffset>5633085</wp:posOffset>
                </wp:positionH>
                <wp:positionV relativeFrom="paragraph">
                  <wp:posOffset>5715</wp:posOffset>
                </wp:positionV>
                <wp:extent cx="1476375" cy="314325"/>
                <wp:effectExtent l="13335" t="5715" r="24765" b="6096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43.55pt;margin-top:.45pt;width:116.2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clOAIAAGQ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">
                <v:stroke endarrow="block"/>
              </v:shape>
            </w:pict>
          </mc:Fallback>
        </mc:AlternateContent>
      </w:r>
    </w:p>
    <w:tbl>
      <w:tblPr>
        <w:tblW w:w="0" w:type="auto"/>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785"/>
        <w:gridCol w:w="2835"/>
      </w:tblGrid>
      <w:tr w:rsidR="00AC1ED5" w:rsidTr="00AC1ED5">
        <w:tblPrEx>
          <w:tblCellMar>
            <w:top w:w="0" w:type="dxa"/>
            <w:bottom w:w="0" w:type="dxa"/>
          </w:tblCellMar>
        </w:tblPrEx>
        <w:trPr>
          <w:trHeight w:val="1134"/>
          <w:jc w:val="center"/>
        </w:trPr>
        <w:tc>
          <w:tcPr>
            <w:tcW w:w="2835" w:type="dxa"/>
            <w:vAlign w:val="center"/>
          </w:tcPr>
          <w:p w:rsidR="00AC1ED5" w:rsidRPr="00AC1ED5" w:rsidRDefault="00AC1ED5" w:rsidP="00897E9A">
            <w:pPr>
              <w:widowControl w:val="0"/>
              <w:jc w:val="center"/>
              <w:rPr>
                <w:b/>
                <w:color w:val="000000"/>
                <w:sz w:val="28"/>
                <w:szCs w:val="28"/>
                <w:shd w:val="clear" w:color="auto" w:fill="FFFFFF"/>
                <w:lang w:val="en-US" w:eastAsia="az-Latn-AZ"/>
              </w:rPr>
            </w:pPr>
            <w:r w:rsidRPr="00AC1ED5">
              <w:rPr>
                <w:b/>
                <w:sz w:val="28"/>
                <w:lang w:val="az-Latn-AZ"/>
              </w:rPr>
              <w:t>Tikiləcək obyektin rəqabət qabiliyyətinin inteqral göstəricisinin müəyyən edilməsi</w:t>
            </w:r>
          </w:p>
        </w:tc>
        <w:tc>
          <w:tcPr>
            <w:tcW w:w="4785" w:type="dxa"/>
            <w:tcBorders>
              <w:top w:val="nil"/>
              <w:bottom w:val="nil"/>
            </w:tcBorders>
            <w:shd w:val="clear" w:color="auto" w:fill="auto"/>
          </w:tcPr>
          <w:p w:rsidR="00AC1ED5" w:rsidRDefault="00AC1ED5" w:rsidP="00897E9A">
            <w:pPr>
              <w:rPr>
                <w:color w:val="000000"/>
                <w:sz w:val="28"/>
                <w:szCs w:val="28"/>
                <w:shd w:val="clear" w:color="auto" w:fill="FFFFFF"/>
                <w:lang w:val="en-US" w:eastAsia="az-Latn-AZ"/>
              </w:rPr>
            </w:pPr>
          </w:p>
        </w:tc>
        <w:tc>
          <w:tcPr>
            <w:tcW w:w="2835" w:type="dxa"/>
            <w:shd w:val="clear" w:color="auto" w:fill="auto"/>
            <w:vAlign w:val="center"/>
          </w:tcPr>
          <w:p w:rsidR="00AC1ED5" w:rsidRPr="00AC1ED5" w:rsidRDefault="00AC1ED5" w:rsidP="00897E9A">
            <w:pPr>
              <w:jc w:val="center"/>
              <w:rPr>
                <w:b/>
                <w:color w:val="000000"/>
                <w:sz w:val="28"/>
                <w:szCs w:val="28"/>
                <w:shd w:val="clear" w:color="auto" w:fill="FFFFFF"/>
                <w:lang w:val="en-US" w:eastAsia="az-Latn-AZ"/>
              </w:rPr>
            </w:pPr>
            <w:r w:rsidRPr="00AC1ED5">
              <w:rPr>
                <w:b/>
                <w:sz w:val="28"/>
                <w:lang w:val="az-Latn-AZ"/>
              </w:rPr>
              <w:t>Tikinti müəssisəsinin səmərəliyinin nisbi göstəricisinin müəyyən edilməsi</w:t>
            </w:r>
          </w:p>
        </w:tc>
      </w:tr>
    </w:tbl>
    <w:p w:rsidR="00AC1ED5" w:rsidRDefault="00ED3514" w:rsidP="00897E9A">
      <w:pPr>
        <w:widowControl w:val="0"/>
        <w:spacing w:line="360" w:lineRule="auto"/>
        <w:jc w:val="both"/>
        <w:rPr>
          <w:color w:val="000000"/>
          <w:sz w:val="28"/>
          <w:szCs w:val="28"/>
          <w:shd w:val="clear" w:color="auto" w:fill="FFFFFF"/>
          <w:lang w:val="en-US" w:eastAsia="az-Latn-AZ"/>
        </w:rPr>
      </w:pPr>
      <w:r>
        <w:rPr>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2146935</wp:posOffset>
                </wp:positionH>
                <wp:positionV relativeFrom="paragraph">
                  <wp:posOffset>4445</wp:posOffset>
                </wp:positionV>
                <wp:extent cx="2124075" cy="314325"/>
                <wp:effectExtent l="13335" t="13970" r="24765" b="62230"/>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69.05pt;margin-top:.35pt;width:167.2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">
                <v:stroke endarrow="block"/>
              </v:shape>
            </w:pict>
          </mc:Fallback>
        </mc:AlternateContent>
      </w:r>
      <w:r>
        <w:rPr>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4985385</wp:posOffset>
                </wp:positionH>
                <wp:positionV relativeFrom="paragraph">
                  <wp:posOffset>4445</wp:posOffset>
                </wp:positionV>
                <wp:extent cx="2124075" cy="314325"/>
                <wp:effectExtent l="22860" t="13970" r="5715" b="622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40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92.55pt;margin-top:.35pt;width:167.25pt;height:24.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L8PwIAAG4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">
                <v:stroke endarrow="block"/>
              </v:shape>
            </w:pict>
          </mc:Fallback>
        </mc:AlternateContent>
      </w:r>
    </w:p>
    <w:tbl>
      <w:tblPr>
        <w:tblW w:w="0" w:type="auto"/>
        <w:jc w:val="center"/>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0"/>
      </w:tblGrid>
      <w:tr w:rsidR="00AC1ED5" w:rsidTr="00AC1ED5">
        <w:tblPrEx>
          <w:tblCellMar>
            <w:top w:w="0" w:type="dxa"/>
            <w:bottom w:w="0" w:type="dxa"/>
          </w:tblCellMar>
        </w:tblPrEx>
        <w:trPr>
          <w:trHeight w:val="690"/>
          <w:jc w:val="center"/>
        </w:trPr>
        <w:tc>
          <w:tcPr>
            <w:tcW w:w="11580" w:type="dxa"/>
            <w:vAlign w:val="center"/>
          </w:tcPr>
          <w:p w:rsidR="00AC1ED5" w:rsidRPr="00AC1ED5" w:rsidRDefault="00AC1ED5" w:rsidP="00897E9A">
            <w:pPr>
              <w:widowControl w:val="0"/>
              <w:spacing w:line="360" w:lineRule="auto"/>
              <w:jc w:val="center"/>
              <w:rPr>
                <w:b/>
                <w:color w:val="000000"/>
                <w:sz w:val="32"/>
                <w:szCs w:val="28"/>
                <w:shd w:val="clear" w:color="auto" w:fill="FFFFFF"/>
                <w:lang w:val="en-US" w:eastAsia="az-Latn-AZ"/>
              </w:rPr>
            </w:pPr>
            <w:r w:rsidRPr="00AC1ED5">
              <w:rPr>
                <w:b/>
                <w:sz w:val="32"/>
                <w:lang w:val="az-Latn-AZ"/>
              </w:rPr>
              <w:t>Tikinti müəssisəsinin rəqabət qabiliyyətinin inteqral göstəricisinin hesablanması</w:t>
            </w:r>
          </w:p>
        </w:tc>
      </w:tr>
    </w:tbl>
    <w:p w:rsidR="00AC1ED5" w:rsidRDefault="00ED3514" w:rsidP="00897E9A">
      <w:pPr>
        <w:widowControl w:val="0"/>
        <w:spacing w:line="360" w:lineRule="auto"/>
        <w:jc w:val="both"/>
        <w:rPr>
          <w:color w:val="000000"/>
          <w:sz w:val="28"/>
          <w:szCs w:val="28"/>
          <w:shd w:val="clear" w:color="auto" w:fill="FFFFFF"/>
          <w:lang w:val="en-US" w:eastAsia="az-Latn-AZ"/>
        </w:rPr>
      </w:pPr>
      <w:r>
        <w:rPr>
          <w:noProof/>
          <w:color w:val="000000"/>
          <w:sz w:val="28"/>
          <w:szCs w:val="28"/>
        </w:rPr>
        <mc:AlternateContent>
          <mc:Choice Requires="wps">
            <w:drawing>
              <wp:anchor distT="0" distB="0" distL="114300" distR="114300" simplePos="0" relativeHeight="251662848" behindDoc="0" locked="0" layoutInCell="1" allowOverlap="1">
                <wp:simplePos x="0" y="0"/>
                <wp:positionH relativeFrom="column">
                  <wp:posOffset>4594860</wp:posOffset>
                </wp:positionH>
                <wp:positionV relativeFrom="paragraph">
                  <wp:posOffset>-635</wp:posOffset>
                </wp:positionV>
                <wp:extent cx="0" cy="314325"/>
                <wp:effectExtent l="60960" t="8890" r="53340" b="1968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61.8pt;margin-top:-.05pt;width:0;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84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">
                <v:stroke endarrow="block"/>
              </v:shape>
            </w:pict>
          </mc:Fallback>
        </mc:AlternateContent>
      </w:r>
    </w:p>
    <w:tbl>
      <w:tblPr>
        <w:tblW w:w="0" w:type="auto"/>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48"/>
      </w:tblGrid>
      <w:tr w:rsidR="00AC1ED5" w:rsidTr="00293319">
        <w:tblPrEx>
          <w:tblCellMar>
            <w:top w:w="0" w:type="dxa"/>
            <w:bottom w:w="0" w:type="dxa"/>
          </w:tblCellMar>
        </w:tblPrEx>
        <w:trPr>
          <w:trHeight w:val="495"/>
          <w:jc w:val="center"/>
        </w:trPr>
        <w:tc>
          <w:tcPr>
            <w:tcW w:w="13248" w:type="dxa"/>
            <w:vAlign w:val="center"/>
          </w:tcPr>
          <w:p w:rsidR="00AC1ED5" w:rsidRPr="00293319" w:rsidRDefault="00AC1ED5" w:rsidP="00897E9A">
            <w:pPr>
              <w:widowControl w:val="0"/>
              <w:spacing w:line="360" w:lineRule="auto"/>
              <w:jc w:val="center"/>
              <w:rPr>
                <w:b/>
                <w:color w:val="000000"/>
                <w:sz w:val="28"/>
                <w:szCs w:val="25"/>
                <w:shd w:val="clear" w:color="auto" w:fill="FFFFFF"/>
                <w:lang w:val="en-US" w:eastAsia="az-Latn-AZ"/>
              </w:rPr>
            </w:pPr>
            <w:r w:rsidRPr="00293319">
              <w:rPr>
                <w:b/>
                <w:sz w:val="28"/>
                <w:szCs w:val="25"/>
                <w:lang w:val="az-Latn-AZ"/>
              </w:rPr>
              <w:t>Rəqabət qabiliyyətinin yüksəldilməsi tədbirlərinin işlənilməsi və onun xərclərlə uçotunun optimallaşdırılması</w:t>
            </w:r>
          </w:p>
        </w:tc>
      </w:tr>
    </w:tbl>
    <w:p w:rsidR="00BB1806" w:rsidRDefault="00B6186F" w:rsidP="00C82FFD">
      <w:pPr>
        <w:widowControl w:val="0"/>
        <w:spacing w:line="360" w:lineRule="auto"/>
        <w:ind w:firstLine="709"/>
        <w:jc w:val="center"/>
        <w:rPr>
          <w:color w:val="000000"/>
          <w:sz w:val="28"/>
          <w:szCs w:val="28"/>
          <w:shd w:val="clear" w:color="auto" w:fill="FFFFFF"/>
          <w:lang w:val="en-US" w:eastAsia="az-Latn-AZ"/>
        </w:rPr>
        <w:sectPr w:rsidR="00BB1806" w:rsidSect="00BB1806">
          <w:pgSz w:w="16838" w:h="11906" w:orient="landscape"/>
          <w:pgMar w:top="1701" w:right="1134" w:bottom="850" w:left="1134" w:header="708" w:footer="708" w:gutter="0"/>
          <w:cols w:space="708"/>
          <w:docGrid w:linePitch="360"/>
        </w:sectPr>
      </w:pPr>
      <w:r>
        <w:rPr>
          <w:color w:val="000000"/>
          <w:sz w:val="28"/>
          <w:szCs w:val="28"/>
          <w:shd w:val="clear" w:color="auto" w:fill="FFFFFF"/>
          <w:lang w:val="en-US" w:eastAsia="az-Latn-AZ"/>
        </w:rPr>
        <w:t xml:space="preserve">       </w:t>
      </w:r>
      <w:r w:rsidR="0008130D">
        <w:rPr>
          <w:color w:val="000000"/>
          <w:sz w:val="28"/>
          <w:szCs w:val="28"/>
          <w:shd w:val="clear" w:color="auto" w:fill="FFFFFF"/>
          <w:lang w:val="en-US" w:eastAsia="az-Latn-AZ"/>
        </w:rPr>
        <w:t xml:space="preserve">Tikinti müssisəsinin rəqabət qabiliyyətinin qiymətləndirilməsi sxemi.                          </w:t>
      </w:r>
      <w:r w:rsidR="0008130D" w:rsidRPr="0008130D">
        <w:rPr>
          <w:b/>
          <w:color w:val="000000"/>
          <w:sz w:val="28"/>
          <w:szCs w:val="28"/>
          <w:shd w:val="clear" w:color="auto" w:fill="FFFFFF"/>
          <w:lang w:val="en-US" w:eastAsia="az-Latn-AZ"/>
        </w:rPr>
        <w:t>Cədvəl 2.</w:t>
      </w:r>
      <w:r>
        <w:rPr>
          <w:b/>
          <w:color w:val="000000"/>
          <w:sz w:val="28"/>
          <w:szCs w:val="28"/>
          <w:shd w:val="clear" w:color="auto" w:fill="FFFFFF"/>
          <w:lang w:val="en-US" w:eastAsia="az-Latn-AZ"/>
        </w:rPr>
        <w:t>4</w:t>
      </w:r>
    </w:p>
    <w:p w:rsidR="00C8500C" w:rsidRPr="000070B8" w:rsidRDefault="00C8500C" w:rsidP="00C8500C">
      <w:pPr>
        <w:spacing w:line="360" w:lineRule="auto"/>
        <w:ind w:firstLine="709"/>
        <w:jc w:val="both"/>
        <w:rPr>
          <w:sz w:val="28"/>
          <w:szCs w:val="28"/>
          <w:lang w:val="az-Latn-AZ"/>
        </w:rPr>
      </w:pPr>
      <w:r w:rsidRPr="000070B8">
        <w:rPr>
          <w:sz w:val="28"/>
          <w:szCs w:val="28"/>
          <w:lang w:val="az-Latn-AZ"/>
        </w:rPr>
        <w:lastRenderedPageBreak/>
        <w:t>Qanunun pozulması ciddi cinayət sayılır. Qanunun pozulması bir sıra ölkələrdə 3 il azadlıqdan mərhum edilməklə, böyük miqdarda pul vəsaiti ilə cərimə edilməklə nəticələnə bilər.</w:t>
      </w:r>
    </w:p>
    <w:p w:rsidR="0026332D" w:rsidRPr="000070B8" w:rsidRDefault="0026332D" w:rsidP="00C82FFD">
      <w:pPr>
        <w:spacing w:line="360" w:lineRule="auto"/>
        <w:ind w:firstLine="709"/>
        <w:jc w:val="both"/>
        <w:rPr>
          <w:sz w:val="28"/>
          <w:szCs w:val="28"/>
          <w:lang w:val="az-Latn-AZ"/>
        </w:rPr>
      </w:pPr>
      <w:r w:rsidRPr="000070B8">
        <w:rPr>
          <w:sz w:val="28"/>
          <w:szCs w:val="28"/>
          <w:lang w:val="az-Latn-AZ"/>
        </w:rPr>
        <w:t>İnzibati (qanunverici) tənzimləmə qeyri-vicdanlı rəqabətə əks durmağa, qanunverici aktların çap olunması yolu ilə inhisar praktikası və iqtisadiyyatın inhisarlaşdırılması və dövlət tərəfindən onlara riayət edilməsinə nəzarətə əsaslanır. Belə aktların birincisi 1889-cu ildə Kanadada qəbul olunmuşdur. Lakin digər qanun – Şerman qanunu (sənaye və ticarətin qanunsuz birləşmələr və inhisardan müdafiəsinə yönəlmiş qanun) daha geniş yayılmışdır. O, 1890-ci ildən ABŞ-ın konqresi tərəfindən qəbul olunmuşdur. Şerman qanunun bütün dünyada rəqabət haqqında qanunvericiliyin inkişaf çıxış nöqrəsi olduğu qəbul edilmişdir, lakin sahibkarların və istehlakçıların qeyri-vicdanlı bazar praktikasında müdafiə etmək məqsədi ilə qanunvericiliyin rəqabət mexanizmlərinə təsiri cəhdinə hətta Napoleonun Vətəndaş kodeksində də rast gəlmək olar; bu kodeks kommersiya sahəsində yalanı və fırıldaqçılığı qadağan edirdi.</w:t>
      </w:r>
    </w:p>
    <w:p w:rsidR="0026332D" w:rsidRPr="000070B8" w:rsidRDefault="0026332D" w:rsidP="00C82FFD">
      <w:pPr>
        <w:spacing w:line="360" w:lineRule="auto"/>
        <w:ind w:firstLine="709"/>
        <w:jc w:val="both"/>
        <w:rPr>
          <w:sz w:val="28"/>
          <w:szCs w:val="28"/>
          <w:lang w:val="az-Latn-AZ"/>
        </w:rPr>
      </w:pPr>
      <w:r w:rsidRPr="000070B8">
        <w:rPr>
          <w:sz w:val="28"/>
          <w:szCs w:val="28"/>
          <w:lang w:val="az-Latn-AZ"/>
        </w:rPr>
        <w:t>ABŞ-da antiinhisar tənzimləmə bu gün təkçə Şerman qanunu ilə deyil, həmçinin sonralar qəbul edilmiş Federal Ticarət Kompaniyası haqqında Qanun, Kleyton qanunu, Maqnusson – Moss Qanunu və digər dövlət aktları ilə təyin edilir. Bazar iqtisadiyyatlı bütün ölkələrdə antiinhisar qanunvericilik aktları qəbul edilmişdir. 80-ci illərdə belə qanunlar hətta bir sıra Afrika ölkələrində, məsələn Keniyada, Tabzaniyada da qəbul edilmişdi. Beynəlxalq bazarda rəqabət xüsusi ölkələrarası razılaşmalarla, həmçinin BMT-nin sənaye və ticarətə dair komissiyalarının sənədləri ilə, Avropa iqtisadi cəmiyyətinin (indi Avropa Birliyi), digər təşkilatların sənədləri ilə tənzimlənir.</w:t>
      </w:r>
    </w:p>
    <w:p w:rsidR="0026332D" w:rsidRPr="000070B8" w:rsidRDefault="0026332D" w:rsidP="00C82FFD">
      <w:pPr>
        <w:spacing w:line="360" w:lineRule="auto"/>
        <w:ind w:firstLine="709"/>
        <w:jc w:val="both"/>
        <w:rPr>
          <w:sz w:val="28"/>
          <w:szCs w:val="28"/>
          <w:lang w:val="az-Latn-AZ"/>
        </w:rPr>
      </w:pPr>
      <w:r w:rsidRPr="000070B8">
        <w:rPr>
          <w:sz w:val="28"/>
          <w:szCs w:val="28"/>
          <w:lang w:val="az-Latn-AZ"/>
        </w:rPr>
        <w:t>Bu gün iki növ an</w:t>
      </w:r>
      <w:r w:rsidR="004316C9">
        <w:rPr>
          <w:sz w:val="28"/>
          <w:szCs w:val="28"/>
          <w:lang w:val="az-Latn-AZ"/>
        </w:rPr>
        <w:t>tiinhisar qanunvericliyinin – am</w:t>
      </w:r>
      <w:r w:rsidRPr="000070B8">
        <w:rPr>
          <w:sz w:val="28"/>
          <w:szCs w:val="28"/>
          <w:lang w:val="az-Latn-AZ"/>
        </w:rPr>
        <w:t>erikan və Qə</w:t>
      </w:r>
      <w:r w:rsidR="004316C9">
        <w:rPr>
          <w:sz w:val="28"/>
          <w:szCs w:val="28"/>
          <w:lang w:val="az-Latn-AZ"/>
        </w:rPr>
        <w:t>rbi Avropa – mövcudluğundan danı</w:t>
      </w:r>
      <w:r w:rsidRPr="000070B8">
        <w:rPr>
          <w:sz w:val="28"/>
          <w:szCs w:val="28"/>
          <w:lang w:val="az-Latn-AZ"/>
        </w:rPr>
        <w:t xml:space="preserve">şmaq olar.Onların arasında meyar olaraq qanunlar inhisar fəaliyyətinin mövcudluğuna münasibəti çıxış edir. Amerikan qanunvericilik növü, “Şerman qanunu”ndan başlayaraq, inhisarçılıq razılığı yaxud birliyinin hər hansı formasını inkar edir. Qərbi Avropa qanunvericilik növü – daha liberaldır, burada əks-təsir obyekti olaraq hər hansı inhisar yox, yalnız bazarın bu və ya digər </w:t>
      </w:r>
      <w:r w:rsidRPr="000070B8">
        <w:rPr>
          <w:sz w:val="28"/>
          <w:szCs w:val="28"/>
          <w:lang w:val="az-Latn-AZ"/>
        </w:rPr>
        <w:lastRenderedPageBreak/>
        <w:t>sektorunda rəqabət imkanlarını nəzərə çarpacaq qədər məhdudlaşdıranlar çıxış edir.</w:t>
      </w:r>
    </w:p>
    <w:p w:rsidR="0026332D" w:rsidRPr="000070B8" w:rsidRDefault="0026332D" w:rsidP="00C82FFD">
      <w:pPr>
        <w:spacing w:line="360" w:lineRule="auto"/>
        <w:ind w:firstLine="709"/>
        <w:jc w:val="both"/>
        <w:rPr>
          <w:sz w:val="28"/>
          <w:szCs w:val="28"/>
          <w:lang w:val="az-Latn-AZ"/>
        </w:rPr>
      </w:pPr>
      <w:r w:rsidRPr="000070B8">
        <w:rPr>
          <w:sz w:val="28"/>
          <w:szCs w:val="28"/>
          <w:lang w:val="az-Latn-AZ"/>
        </w:rPr>
        <w:t>Qanunvericilikdə həmçinin antitrest və antikartel istiqamətlər də qeyd olunur. Antitrest qanunlar daxil olduqları ittifaq, birlik, konsern çərçivəsində firmaların öz müstəqilliklərini tam istiqamətlərinə qarşı yönəlmişdir, çünki belə olanda rəqabət tamamilə yox olur və buna görə də bazar iqtisadiyyatı üçün qəbul edilə bilməzdir. Antikartel qanunlar kartel tipli firmalar arasında sözləşmələrə qarşı yönəldilir (sözləşmə predmeti-satış bazarının istehlakçılar arasında bölünməsi, yaxud rayonlar üzrə bölünməsi, eyni qiymətlərin qoyulması və s.). Trest, kartel, ittifaq sözləşmələrini qadağan edərək antiinhisar qanunları beləliklə həm rəqabətə təkan verir, firmaların yeni bazar sektorlarını mənimsəməsinə kömək edir. Bir çox ölkələrdə istehsalat və ticarətdə fırıldaqçılıq da daxil olmaqla qeyri-vicdanlı rəqabətə əks-təsir göstərmək haqqında da xüsusi qanunlar yaradılmışdır.</w:t>
      </w:r>
    </w:p>
    <w:p w:rsidR="0026332D" w:rsidRPr="000070B8" w:rsidRDefault="0026332D" w:rsidP="00C82FFD">
      <w:pPr>
        <w:spacing w:line="360" w:lineRule="auto"/>
        <w:ind w:firstLine="709"/>
        <w:jc w:val="both"/>
        <w:rPr>
          <w:sz w:val="28"/>
          <w:szCs w:val="28"/>
          <w:lang w:val="az-Latn-AZ"/>
        </w:rPr>
      </w:pPr>
      <w:r w:rsidRPr="000070B8">
        <w:rPr>
          <w:sz w:val="28"/>
          <w:szCs w:val="28"/>
          <w:lang w:val="az-Latn-AZ"/>
        </w:rPr>
        <w:t xml:space="preserve">Qeyri-vicdanlı rəqabət metodlarına: </w:t>
      </w:r>
    </w:p>
    <w:p w:rsidR="0026332D" w:rsidRPr="000070B8" w:rsidRDefault="0026332D" w:rsidP="00751E84">
      <w:pPr>
        <w:numPr>
          <w:ilvl w:val="0"/>
          <w:numId w:val="22"/>
        </w:numPr>
        <w:tabs>
          <w:tab w:val="clear" w:pos="720"/>
          <w:tab w:val="num" w:pos="284"/>
        </w:tabs>
        <w:spacing w:line="360" w:lineRule="auto"/>
        <w:ind w:left="0" w:firstLine="0"/>
        <w:jc w:val="both"/>
        <w:rPr>
          <w:sz w:val="28"/>
          <w:szCs w:val="28"/>
          <w:lang w:val="az-Latn-AZ"/>
        </w:rPr>
      </w:pPr>
      <w:r w:rsidRPr="000070B8">
        <w:rPr>
          <w:sz w:val="28"/>
          <w:szCs w:val="28"/>
          <w:lang w:val="az-Latn-AZ"/>
        </w:rPr>
        <w:t>özgənin məhsul imkanından, məhsulun firmaya aid adından özbaşına istifadə etmək;</w:t>
      </w:r>
    </w:p>
    <w:p w:rsidR="0026332D" w:rsidRPr="000070B8" w:rsidRDefault="0026332D" w:rsidP="00751E84">
      <w:pPr>
        <w:numPr>
          <w:ilvl w:val="0"/>
          <w:numId w:val="22"/>
        </w:numPr>
        <w:tabs>
          <w:tab w:val="clear" w:pos="720"/>
          <w:tab w:val="num" w:pos="284"/>
        </w:tabs>
        <w:spacing w:line="360" w:lineRule="auto"/>
        <w:ind w:left="0" w:firstLine="0"/>
        <w:jc w:val="both"/>
        <w:rPr>
          <w:sz w:val="28"/>
          <w:szCs w:val="28"/>
          <w:lang w:val="az-Latn-AZ"/>
        </w:rPr>
      </w:pPr>
      <w:r w:rsidRPr="000070B8">
        <w:rPr>
          <w:sz w:val="28"/>
          <w:szCs w:val="28"/>
          <w:lang w:val="az-Latn-AZ"/>
        </w:rPr>
        <w:t>digər firmanın məhsulunun forması, qablaşdırılma qaydası, xarici görünüşünü özbaşına təkrar etmək etmək;</w:t>
      </w:r>
    </w:p>
    <w:p w:rsidR="0026332D" w:rsidRPr="000070B8" w:rsidRDefault="0026332D" w:rsidP="00751E84">
      <w:pPr>
        <w:numPr>
          <w:ilvl w:val="0"/>
          <w:numId w:val="22"/>
        </w:numPr>
        <w:tabs>
          <w:tab w:val="clear" w:pos="720"/>
          <w:tab w:val="num" w:pos="284"/>
        </w:tabs>
        <w:spacing w:line="360" w:lineRule="auto"/>
        <w:ind w:left="0" w:firstLine="0"/>
        <w:jc w:val="both"/>
        <w:rPr>
          <w:sz w:val="28"/>
          <w:szCs w:val="28"/>
          <w:lang w:val="az-Latn-AZ"/>
        </w:rPr>
      </w:pPr>
      <w:r w:rsidRPr="000070B8">
        <w:rPr>
          <w:sz w:val="28"/>
          <w:szCs w:val="28"/>
          <w:lang w:val="az-Latn-AZ"/>
        </w:rPr>
        <w:t>rəqiblərin adına, ödəmə qabiliyyətinə zərər vura bilən yalan məlumat yaymaq, yaxud təhrif olunmuş məlumat vermək;</w:t>
      </w:r>
    </w:p>
    <w:p w:rsidR="0026332D" w:rsidRPr="000070B8" w:rsidRDefault="0026332D" w:rsidP="00751E84">
      <w:pPr>
        <w:numPr>
          <w:ilvl w:val="0"/>
          <w:numId w:val="22"/>
        </w:numPr>
        <w:tabs>
          <w:tab w:val="clear" w:pos="720"/>
          <w:tab w:val="num" w:pos="284"/>
        </w:tabs>
        <w:spacing w:line="360" w:lineRule="auto"/>
        <w:ind w:left="0" w:firstLine="0"/>
        <w:jc w:val="both"/>
        <w:rPr>
          <w:sz w:val="28"/>
          <w:szCs w:val="28"/>
          <w:lang w:val="az-Latn-AZ"/>
        </w:rPr>
      </w:pPr>
      <w:r w:rsidRPr="000070B8">
        <w:rPr>
          <w:sz w:val="28"/>
          <w:szCs w:val="28"/>
          <w:lang w:val="az-Latn-AZ"/>
        </w:rPr>
        <w:t>reklam fəaliyyətində məhsulları müqayisə edərkən ədəb qaydalarını pozmaq;</w:t>
      </w:r>
    </w:p>
    <w:p w:rsidR="0026332D" w:rsidRPr="000070B8" w:rsidRDefault="0026332D" w:rsidP="00751E84">
      <w:pPr>
        <w:numPr>
          <w:ilvl w:val="0"/>
          <w:numId w:val="22"/>
        </w:numPr>
        <w:tabs>
          <w:tab w:val="clear" w:pos="720"/>
          <w:tab w:val="num" w:pos="284"/>
        </w:tabs>
        <w:spacing w:line="360" w:lineRule="auto"/>
        <w:ind w:left="0" w:firstLine="0"/>
        <w:jc w:val="both"/>
        <w:rPr>
          <w:sz w:val="28"/>
          <w:szCs w:val="28"/>
          <w:lang w:val="az-Latn-AZ"/>
        </w:rPr>
      </w:pPr>
      <w:r w:rsidRPr="000070B8">
        <w:rPr>
          <w:sz w:val="28"/>
          <w:szCs w:val="28"/>
          <w:lang w:val="az-Latn-AZ"/>
        </w:rPr>
        <w:t>rəqibə üstün gəlmək üçün onun qərarlarına təsir etmək;</w:t>
      </w:r>
    </w:p>
    <w:p w:rsidR="0026332D" w:rsidRPr="000070B8" w:rsidRDefault="0026332D" w:rsidP="00751E84">
      <w:pPr>
        <w:numPr>
          <w:ilvl w:val="0"/>
          <w:numId w:val="22"/>
        </w:numPr>
        <w:tabs>
          <w:tab w:val="clear" w:pos="720"/>
          <w:tab w:val="num" w:pos="284"/>
        </w:tabs>
        <w:spacing w:line="360" w:lineRule="auto"/>
        <w:ind w:left="0" w:firstLine="0"/>
        <w:jc w:val="both"/>
        <w:rPr>
          <w:sz w:val="28"/>
          <w:szCs w:val="28"/>
          <w:lang w:val="az-Latn-AZ"/>
        </w:rPr>
      </w:pPr>
      <w:r w:rsidRPr="000070B8">
        <w:rPr>
          <w:sz w:val="28"/>
          <w:szCs w:val="28"/>
          <w:lang w:val="az-Latn-AZ"/>
        </w:rPr>
        <w:t>rəqibin razılığı olmadan onun kommersiya sirrini açmaq;</w:t>
      </w:r>
    </w:p>
    <w:p w:rsidR="0026332D" w:rsidRPr="000070B8" w:rsidRDefault="0026332D" w:rsidP="00751E84">
      <w:pPr>
        <w:numPr>
          <w:ilvl w:val="0"/>
          <w:numId w:val="22"/>
        </w:numPr>
        <w:tabs>
          <w:tab w:val="clear" w:pos="720"/>
          <w:tab w:val="num" w:pos="284"/>
        </w:tabs>
        <w:spacing w:line="360" w:lineRule="auto"/>
        <w:ind w:left="0" w:firstLine="0"/>
        <w:jc w:val="both"/>
        <w:rPr>
          <w:sz w:val="28"/>
          <w:szCs w:val="28"/>
          <w:lang w:val="az-Latn-AZ"/>
        </w:rPr>
      </w:pPr>
      <w:r w:rsidRPr="000070B8">
        <w:rPr>
          <w:sz w:val="28"/>
          <w:szCs w:val="28"/>
          <w:lang w:val="az-Latn-AZ"/>
        </w:rPr>
        <w:t>konfedensial məlumatdan özbaşına istifadə etmək və onu yaymaq;</w:t>
      </w:r>
    </w:p>
    <w:p w:rsidR="0026332D" w:rsidRPr="000070B8" w:rsidRDefault="0026332D" w:rsidP="00751E84">
      <w:pPr>
        <w:numPr>
          <w:ilvl w:val="0"/>
          <w:numId w:val="22"/>
        </w:numPr>
        <w:tabs>
          <w:tab w:val="clear" w:pos="720"/>
          <w:tab w:val="num" w:pos="284"/>
        </w:tabs>
        <w:spacing w:line="360" w:lineRule="auto"/>
        <w:ind w:left="0" w:firstLine="0"/>
        <w:jc w:val="both"/>
        <w:rPr>
          <w:sz w:val="28"/>
          <w:szCs w:val="28"/>
          <w:lang w:val="az-Latn-AZ"/>
        </w:rPr>
      </w:pPr>
      <w:r w:rsidRPr="000070B8">
        <w:rPr>
          <w:sz w:val="28"/>
          <w:szCs w:val="28"/>
          <w:lang w:val="az-Latn-AZ"/>
        </w:rPr>
        <w:t>istehlakçıya məhsulun keyfiyyəti, istehlak xüsusiyyətləri, hazırlanma üsulu və yeri haqqında düzgün olmayan məlumat vermək;</w:t>
      </w:r>
    </w:p>
    <w:p w:rsidR="0026332D" w:rsidRPr="000070B8" w:rsidRDefault="0026332D" w:rsidP="00751E84">
      <w:pPr>
        <w:numPr>
          <w:ilvl w:val="0"/>
          <w:numId w:val="22"/>
        </w:numPr>
        <w:tabs>
          <w:tab w:val="clear" w:pos="720"/>
          <w:tab w:val="num" w:pos="284"/>
        </w:tabs>
        <w:spacing w:line="360" w:lineRule="auto"/>
        <w:ind w:left="0" w:firstLine="0"/>
        <w:jc w:val="both"/>
        <w:rPr>
          <w:sz w:val="28"/>
          <w:szCs w:val="28"/>
          <w:lang w:val="az-Latn-AZ"/>
        </w:rPr>
      </w:pPr>
      <w:r w:rsidRPr="000070B8">
        <w:rPr>
          <w:sz w:val="28"/>
          <w:szCs w:val="28"/>
          <w:lang w:val="az-Latn-AZ"/>
        </w:rPr>
        <w:t>istehlakçıları və sifarişçiləri aldatmaq aid edilir. Firmaların inhisar praktikası metodlarına;</w:t>
      </w:r>
    </w:p>
    <w:p w:rsidR="0026332D" w:rsidRPr="000070B8" w:rsidRDefault="0026332D" w:rsidP="00C42EA6">
      <w:pPr>
        <w:widowControl w:val="0"/>
        <w:numPr>
          <w:ilvl w:val="0"/>
          <w:numId w:val="22"/>
        </w:numPr>
        <w:tabs>
          <w:tab w:val="clear" w:pos="720"/>
          <w:tab w:val="num" w:pos="284"/>
        </w:tabs>
        <w:spacing w:line="360" w:lineRule="auto"/>
        <w:ind w:left="0" w:firstLine="0"/>
        <w:jc w:val="both"/>
        <w:rPr>
          <w:sz w:val="28"/>
          <w:szCs w:val="28"/>
          <w:lang w:val="az-Latn-AZ"/>
        </w:rPr>
      </w:pPr>
      <w:r w:rsidRPr="000070B8">
        <w:rPr>
          <w:sz w:val="28"/>
          <w:szCs w:val="28"/>
          <w:lang w:val="az-Latn-AZ"/>
        </w:rPr>
        <w:t>tərəf müqabillərə qeyri-bərabər müqavilə şərtləri təklif etmək;</w:t>
      </w:r>
    </w:p>
    <w:p w:rsidR="0026332D" w:rsidRPr="000070B8" w:rsidRDefault="0026332D" w:rsidP="00C42EA6">
      <w:pPr>
        <w:widowControl w:val="0"/>
        <w:numPr>
          <w:ilvl w:val="0"/>
          <w:numId w:val="22"/>
        </w:numPr>
        <w:tabs>
          <w:tab w:val="clear" w:pos="720"/>
          <w:tab w:val="num" w:pos="284"/>
        </w:tabs>
        <w:spacing w:line="360" w:lineRule="auto"/>
        <w:ind w:left="0" w:firstLine="0"/>
        <w:jc w:val="both"/>
        <w:rPr>
          <w:sz w:val="28"/>
          <w:szCs w:val="28"/>
          <w:lang w:val="az-Latn-AZ"/>
        </w:rPr>
      </w:pPr>
      <w:r w:rsidRPr="000070B8">
        <w:rPr>
          <w:sz w:val="28"/>
          <w:szCs w:val="28"/>
          <w:lang w:val="az-Latn-AZ"/>
        </w:rPr>
        <w:t xml:space="preserve">süni yolla defisit yaratmaq məqsədi ilə məhsulu dövriyyədən çıxartmaq və ya </w:t>
      </w:r>
      <w:r w:rsidRPr="000070B8">
        <w:rPr>
          <w:sz w:val="28"/>
          <w:szCs w:val="28"/>
          <w:lang w:val="az-Latn-AZ"/>
        </w:rPr>
        <w:lastRenderedPageBreak/>
        <w:t>məhsulun istehsalını azaltmaq, yaxud tam kəsmək;</w:t>
      </w:r>
    </w:p>
    <w:p w:rsidR="0026332D" w:rsidRPr="000070B8" w:rsidRDefault="0026332D" w:rsidP="00751E84">
      <w:pPr>
        <w:numPr>
          <w:ilvl w:val="0"/>
          <w:numId w:val="22"/>
        </w:numPr>
        <w:tabs>
          <w:tab w:val="clear" w:pos="720"/>
          <w:tab w:val="num" w:pos="284"/>
        </w:tabs>
        <w:spacing w:line="360" w:lineRule="auto"/>
        <w:ind w:left="0" w:firstLine="0"/>
        <w:jc w:val="both"/>
        <w:rPr>
          <w:sz w:val="28"/>
          <w:szCs w:val="28"/>
          <w:lang w:val="az-Latn-AZ"/>
        </w:rPr>
      </w:pPr>
      <w:r w:rsidRPr="000070B8">
        <w:rPr>
          <w:sz w:val="28"/>
          <w:szCs w:val="28"/>
          <w:lang w:val="az-Latn-AZ"/>
        </w:rPr>
        <w:t>eyni məhsul istehsal edən yaxud satan iki və daha artıq firmada rəhbər vəzifələrin bir adamın icra etməsi aiddir.</w:t>
      </w:r>
    </w:p>
    <w:p w:rsidR="0026332D" w:rsidRPr="000070B8" w:rsidRDefault="0026332D" w:rsidP="00C82FFD">
      <w:pPr>
        <w:spacing w:line="360" w:lineRule="auto"/>
        <w:ind w:firstLine="709"/>
        <w:jc w:val="both"/>
        <w:rPr>
          <w:sz w:val="28"/>
          <w:szCs w:val="28"/>
          <w:lang w:val="az-Latn-AZ"/>
        </w:rPr>
      </w:pPr>
      <w:r w:rsidRPr="000070B8">
        <w:rPr>
          <w:sz w:val="28"/>
          <w:szCs w:val="28"/>
          <w:lang w:val="az-Latn-AZ"/>
        </w:rPr>
        <w:t>Qeyd etmək lazımdır ki, xa</w:t>
      </w:r>
      <w:r w:rsidR="003F69B1">
        <w:rPr>
          <w:sz w:val="28"/>
          <w:szCs w:val="28"/>
          <w:lang w:val="az-Latn-AZ"/>
        </w:rPr>
        <w:t>rici firmaların inhisarçılıq pra</w:t>
      </w:r>
      <w:r w:rsidRPr="000070B8">
        <w:rPr>
          <w:sz w:val="28"/>
          <w:szCs w:val="28"/>
          <w:lang w:val="az-Latn-AZ"/>
        </w:rPr>
        <w:t>ktikasına əks-təsir formaları hazırlanmışdır. Lakin bizim ölkəmizdə idarələrin inhisarçılıq praktikasına və “mərkəz” sifətindəki dövlətin özünün inhisarçılıq praktikasına əks-təsir etməsi böyük əhəmiyyət kəsb edir.</w:t>
      </w:r>
    </w:p>
    <w:p w:rsidR="0026332D" w:rsidRPr="000070B8" w:rsidRDefault="0026332D" w:rsidP="00C82FFD">
      <w:pPr>
        <w:spacing w:line="360" w:lineRule="auto"/>
        <w:ind w:firstLine="709"/>
        <w:jc w:val="both"/>
        <w:rPr>
          <w:sz w:val="28"/>
          <w:szCs w:val="28"/>
          <w:lang w:val="az-Latn-AZ"/>
        </w:rPr>
      </w:pPr>
      <w:r w:rsidRPr="000070B8">
        <w:rPr>
          <w:sz w:val="28"/>
          <w:szCs w:val="28"/>
          <w:lang w:val="az-Latn-AZ"/>
        </w:rPr>
        <w:t>İqtisadiyyatın inhisarlaşması istehsal-kommersiya fəaliyyətinə qadağan qoyulması, firmaların xırdalaşması, yenidən təşkil olunması tam yox olana qədər bölüşdürülməsi formalarında özünü göstərir. Hər bir ölkədə inhisarlaşmanın öz parametrləri mövcuddur. Bir çox ölkələrdə o firma inhisarçı sayılır ki, o, bazarın 40-dan 70 %-ə qədər paya malik olsun.</w:t>
      </w:r>
    </w:p>
    <w:p w:rsidR="0026332D" w:rsidRPr="000070B8" w:rsidRDefault="0026332D" w:rsidP="00C82FFD">
      <w:pPr>
        <w:spacing w:line="360" w:lineRule="auto"/>
        <w:ind w:firstLine="709"/>
        <w:jc w:val="both"/>
        <w:rPr>
          <w:sz w:val="28"/>
          <w:szCs w:val="28"/>
          <w:lang w:val="az-Latn-AZ"/>
        </w:rPr>
      </w:pPr>
      <w:r w:rsidRPr="000070B8">
        <w:rPr>
          <w:sz w:val="28"/>
          <w:szCs w:val="28"/>
          <w:lang w:val="az-Latn-AZ"/>
        </w:rPr>
        <w:t>Bizim ölkəmizdə haqsız rəqabətə, iqtisadiyyatın inhisarlaşması və inhisarçılıq fəaliyyətinə əks-təsir göstərən əsas qanunvericilik aktı 1995-ci ilin iyununda qəbul edilmiş “haqsız rəqabət haqqında” və “sahibkarlıq fəaliyyəti haqqında” 1992-ci ilin dekabrında qəbul edilmiş Azərbaycan Respublikasının Qanunudur. Burada trest və konsern tipli iri kompaniyaların yaranmasına və kartel tipli müqavilələrə əks-təsir tədbirləri nəzərdə tutmuşdur. Haqsız rəqabət əks-təsir tədbirlərinə Qanunda xüsusi maddə həsr edilmişdir. Rəqib firmalar arsaındakı münasibətləri nizamlamaq üçün Azərbaycan Respublikası höküməti tərkibində xüsusi orqan – Antiinhisar Siyasəti və Sahibkarlığa Kömək Komitəsi yaradılmışdır. Bu komitə antiinhisar qanunların pozulması hallarına dair işlərə baxmaq səlahiyyətinə malikdir. Komitə və onun ərazi orqanları bazarların inhisarlaşmasına qulluq edən konsern, korporasiya, assosiasiya və ittifaqların yaranmasına nəzarət edirlər.</w:t>
      </w:r>
    </w:p>
    <w:p w:rsidR="0026332D" w:rsidRPr="000070B8" w:rsidRDefault="0026332D" w:rsidP="00C82FFD">
      <w:pPr>
        <w:spacing w:line="360" w:lineRule="auto"/>
        <w:ind w:firstLine="709"/>
        <w:jc w:val="both"/>
        <w:rPr>
          <w:sz w:val="28"/>
          <w:szCs w:val="28"/>
          <w:lang w:val="az-Latn-AZ"/>
        </w:rPr>
      </w:pPr>
      <w:r w:rsidRPr="000070B8">
        <w:rPr>
          <w:sz w:val="28"/>
          <w:szCs w:val="28"/>
          <w:lang w:val="az-Latn-AZ"/>
        </w:rPr>
        <w:t xml:space="preserve">Azərbaycan Respublikasında antiinhisar qanunu olduqca sərt xarakter daşıyır. Bu keçmiş sovet iqtisadiyyatındakı inhisarçılığı nəzərə alaraq yaradılmışdır. Antiinhisar siyasəti və Sahibkarlığa Kömək Komitəsi sahibkarlığa kömək və onun müdafiəsi üzrə dövlətin vəzifələri və funksiyalarını yerinə yetirir. Sahibkarlığa kömək tədbirlərini maliyyələşdirmək məqsədi ilə Azərbaycan </w:t>
      </w:r>
      <w:r w:rsidRPr="000070B8">
        <w:rPr>
          <w:sz w:val="28"/>
          <w:szCs w:val="28"/>
          <w:lang w:val="az-Latn-AZ"/>
        </w:rPr>
        <w:lastRenderedPageBreak/>
        <w:t>Respublikası Dövlət Antiinhisar Siyasəti və Sahibkarlığa Kömək Komitəsi yanında Sahibkarlığa Kömək Milli Fondu fəaliyyət göstərir. Haqsız rəqabət haqqında qanunvericiliyin icrasına Azərbaycan Respublikasında antiinhisar siyasətini həyata keçirən mərkəzi icra hakimiyyəti orqanı və qanunvericilikdə nəzərdə tutulan digər orqanlar öz səlahiyyətləri çərçivəsində nəzrət edirlər.</w:t>
      </w:r>
    </w:p>
    <w:p w:rsidR="0026332D" w:rsidRPr="000070B8" w:rsidRDefault="0026332D" w:rsidP="00C82FFD">
      <w:pPr>
        <w:spacing w:line="360" w:lineRule="auto"/>
        <w:ind w:firstLine="709"/>
        <w:jc w:val="both"/>
        <w:rPr>
          <w:sz w:val="28"/>
          <w:szCs w:val="28"/>
          <w:lang w:val="az-Latn-AZ"/>
        </w:rPr>
      </w:pPr>
      <w:r w:rsidRPr="000070B8">
        <w:rPr>
          <w:sz w:val="28"/>
          <w:szCs w:val="28"/>
          <w:lang w:val="az-Latn-AZ"/>
        </w:rPr>
        <w:t>Antiinhisar Komitəsi “Haqsız rəqabət haqında” Qanun pozulmasına görə:</w:t>
      </w:r>
    </w:p>
    <w:p w:rsidR="0026332D" w:rsidRPr="000070B8" w:rsidRDefault="0026332D" w:rsidP="00751E84">
      <w:pPr>
        <w:numPr>
          <w:ilvl w:val="0"/>
          <w:numId w:val="21"/>
        </w:numPr>
        <w:tabs>
          <w:tab w:val="left" w:pos="284"/>
        </w:tabs>
        <w:spacing w:line="360" w:lineRule="auto"/>
        <w:ind w:left="0" w:firstLine="0"/>
        <w:jc w:val="both"/>
        <w:rPr>
          <w:sz w:val="28"/>
          <w:szCs w:val="28"/>
          <w:lang w:val="az-Latn-AZ"/>
        </w:rPr>
      </w:pPr>
      <w:r w:rsidRPr="000070B8">
        <w:rPr>
          <w:sz w:val="28"/>
          <w:szCs w:val="28"/>
          <w:lang w:val="az-Latn-AZ"/>
        </w:rPr>
        <w:t>müvafiq icra hakimiyyəti orqanlarına, bazar subyektlərinə və onların vəzifəli şəxslərinə qanun pozuntularının dayandırılması və onların nəticələrinin aradan qaldırılması ilə bağlı icrası məcburi olan göstərişlər verə bilər;</w:t>
      </w:r>
    </w:p>
    <w:p w:rsidR="0026332D" w:rsidRPr="000070B8" w:rsidRDefault="0026332D" w:rsidP="00751E84">
      <w:pPr>
        <w:numPr>
          <w:ilvl w:val="0"/>
          <w:numId w:val="21"/>
        </w:numPr>
        <w:tabs>
          <w:tab w:val="left" w:pos="284"/>
        </w:tabs>
        <w:spacing w:line="360" w:lineRule="auto"/>
        <w:ind w:left="0" w:firstLine="0"/>
        <w:jc w:val="both"/>
        <w:rPr>
          <w:sz w:val="28"/>
          <w:szCs w:val="28"/>
          <w:lang w:val="az-Latn-AZ"/>
        </w:rPr>
      </w:pPr>
      <w:r w:rsidRPr="000070B8">
        <w:rPr>
          <w:sz w:val="28"/>
          <w:szCs w:val="28"/>
          <w:lang w:val="az-Latn-AZ"/>
        </w:rPr>
        <w:t>q</w:t>
      </w:r>
      <w:r w:rsidR="00D90820">
        <w:rPr>
          <w:sz w:val="28"/>
          <w:szCs w:val="28"/>
          <w:lang w:val="az-Latn-AZ"/>
        </w:rPr>
        <w:t>a</w:t>
      </w:r>
      <w:r w:rsidRPr="000070B8">
        <w:rPr>
          <w:sz w:val="28"/>
          <w:szCs w:val="28"/>
          <w:lang w:val="az-Latn-AZ"/>
        </w:rPr>
        <w:t>nunvericilikdə nəzərdə tutulmuş qaydada və əsaslarla maliyyə sanksiyaları və cərimələr tətbiq edilə bilər;</w:t>
      </w:r>
    </w:p>
    <w:p w:rsidR="0026332D" w:rsidRPr="000070B8" w:rsidRDefault="0026332D" w:rsidP="00751E84">
      <w:pPr>
        <w:numPr>
          <w:ilvl w:val="0"/>
          <w:numId w:val="21"/>
        </w:numPr>
        <w:tabs>
          <w:tab w:val="left" w:pos="284"/>
        </w:tabs>
        <w:spacing w:line="360" w:lineRule="auto"/>
        <w:ind w:left="0" w:firstLine="0"/>
        <w:jc w:val="both"/>
        <w:rPr>
          <w:sz w:val="28"/>
          <w:szCs w:val="28"/>
          <w:lang w:val="az-Latn-AZ"/>
        </w:rPr>
      </w:pPr>
      <w:r w:rsidRPr="000070B8">
        <w:rPr>
          <w:sz w:val="28"/>
          <w:szCs w:val="28"/>
          <w:lang w:val="az-Latn-AZ"/>
        </w:rPr>
        <w:t>haqsız rəqabət nəticəsində əldə olunmuş mənfəətin büdcəyə ödənilməsi və vurulmuş zərərin ödənilməsi ilə bağlı məhkəməyə və ya İqtisad Məhkəməsinə iddia ilə müraciət edilə bilər;</w:t>
      </w:r>
    </w:p>
    <w:p w:rsidR="0026332D" w:rsidRPr="000070B8" w:rsidRDefault="0026332D" w:rsidP="00751E84">
      <w:pPr>
        <w:numPr>
          <w:ilvl w:val="0"/>
          <w:numId w:val="21"/>
        </w:numPr>
        <w:tabs>
          <w:tab w:val="left" w:pos="284"/>
        </w:tabs>
        <w:spacing w:line="360" w:lineRule="auto"/>
        <w:ind w:left="0" w:firstLine="0"/>
        <w:jc w:val="both"/>
        <w:rPr>
          <w:sz w:val="28"/>
          <w:szCs w:val="28"/>
          <w:lang w:val="az-Latn-AZ"/>
        </w:rPr>
      </w:pPr>
      <w:r w:rsidRPr="000070B8">
        <w:rPr>
          <w:sz w:val="28"/>
          <w:szCs w:val="28"/>
          <w:lang w:val="az-Latn-AZ"/>
        </w:rPr>
        <w:t>“Haqsız rəqabət haqqında” Qanun pozulması ilə bağlı cinayət əlamətləri olduqca materialları cinayət işi qaldırılması məsələlərin həlli məqsədi ilə prokurorluğa göstərə bilər.</w:t>
      </w:r>
    </w:p>
    <w:p w:rsidR="0026332D" w:rsidRPr="000070B8" w:rsidRDefault="0026332D" w:rsidP="00C82FFD">
      <w:pPr>
        <w:spacing w:line="360" w:lineRule="auto"/>
        <w:ind w:firstLine="709"/>
        <w:jc w:val="both"/>
        <w:rPr>
          <w:sz w:val="28"/>
          <w:szCs w:val="28"/>
          <w:lang w:val="az-Latn-AZ"/>
        </w:rPr>
      </w:pPr>
      <w:r w:rsidRPr="000070B8">
        <w:rPr>
          <w:sz w:val="28"/>
          <w:szCs w:val="28"/>
          <w:lang w:val="az-Latn-AZ"/>
        </w:rPr>
        <w:t>Bazar iqtisadiyyatı ölkələrində antiinhisar qanunvericilik tənzimlənməsi ilə yanaşı həm də normativ-istiqamətləndirici təsir metodları tətbiq edilir: hökümət sifarşləri, vergilər, faizlər, dövlət yardımı. Bu vəsaitlərdən istifadə edərək, “mərkəz” müxtəlif sektorlarda və bazar seqmentlərində rəqabətin intensivliyinə təsir etmək, inhisarçılıq cəhdlərini məhdudlaşdırmaq imkanı qazanır.</w:t>
      </w:r>
    </w:p>
    <w:p w:rsidR="0003099E" w:rsidRDefault="0026332D" w:rsidP="00C42EA6">
      <w:pPr>
        <w:widowControl w:val="0"/>
        <w:spacing w:line="360" w:lineRule="auto"/>
        <w:ind w:firstLine="709"/>
        <w:jc w:val="both"/>
        <w:rPr>
          <w:sz w:val="28"/>
          <w:szCs w:val="28"/>
          <w:lang w:val="az-Latn-AZ"/>
        </w:rPr>
      </w:pPr>
      <w:r w:rsidRPr="000070B8">
        <w:rPr>
          <w:sz w:val="28"/>
          <w:szCs w:val="28"/>
          <w:lang w:val="az-Latn-AZ"/>
        </w:rPr>
        <w:t xml:space="preserve">Rəqabətin normativ-istiqamətləndirici nizamlanmasının əsas cəhəti-firmaların sahibkarlıq cəhətinə təkan verməkdir ki, bu da onlar arasında rəqabət təsiri formalarının dərinləşməsinə səbəb olur. “Mərkəz”, məsələn dövlət kontrakt sistemində yarış əsaslarını inkişaf etdirə, lider firmalara inzibati qiymətqoymanı qəbul etdirə, istehsalatın prioritet istiqamətlərinin inkişafında vergi imtiyazları və subsidiyalar tətbiq edə bilir. </w:t>
      </w:r>
    </w:p>
    <w:p w:rsidR="0026332D" w:rsidRPr="000070B8" w:rsidRDefault="0026332D" w:rsidP="00C42EA6">
      <w:pPr>
        <w:widowControl w:val="0"/>
        <w:spacing w:line="360" w:lineRule="auto"/>
        <w:ind w:firstLine="709"/>
        <w:jc w:val="both"/>
        <w:rPr>
          <w:sz w:val="28"/>
          <w:szCs w:val="28"/>
          <w:lang w:val="az-Latn-AZ"/>
        </w:rPr>
      </w:pPr>
      <w:r w:rsidRPr="000070B8">
        <w:rPr>
          <w:sz w:val="28"/>
          <w:szCs w:val="28"/>
          <w:lang w:val="az-Latn-AZ"/>
        </w:rPr>
        <w:t xml:space="preserve">Yeni firmalara yardım xüsusi əhəmiyyət kəsb edir. Qərbdə, məsələn ABŞ-da, yeni yaradılmış kompaniyalara maliyyə, naddi-texniki, informasiya, məsləhət </w:t>
      </w:r>
      <w:r w:rsidRPr="000070B8">
        <w:rPr>
          <w:sz w:val="28"/>
          <w:szCs w:val="28"/>
          <w:lang w:val="az-Latn-AZ"/>
        </w:rPr>
        <w:lastRenderedPageBreak/>
        <w:t>kimi böyük bir yardım şəbəkəsi xidmət göstərir.</w:t>
      </w:r>
    </w:p>
    <w:p w:rsidR="0026332D" w:rsidRPr="000070B8" w:rsidRDefault="0026332D" w:rsidP="00C82FFD">
      <w:pPr>
        <w:spacing w:line="360" w:lineRule="auto"/>
        <w:ind w:firstLine="709"/>
        <w:jc w:val="both"/>
        <w:rPr>
          <w:sz w:val="28"/>
          <w:szCs w:val="28"/>
          <w:lang w:val="az-Latn-AZ"/>
        </w:rPr>
      </w:pPr>
      <w:r w:rsidRPr="000070B8">
        <w:rPr>
          <w:sz w:val="28"/>
          <w:szCs w:val="28"/>
          <w:lang w:val="az-Latn-AZ"/>
        </w:rPr>
        <w:t>İşgüzar münasibətləri normativ-istiqamətləndirici yolla tənzimləyərək “mərkəz” –hər şeydən qabaq rəqabətin fəallaşması yolu ilə bazar iqtisadiyyatının inkişafına kömək edən dövlətin biznesə yardım aləti rolunu oynayır.</w:t>
      </w:r>
    </w:p>
    <w:p w:rsidR="0026332D" w:rsidRPr="000070B8" w:rsidRDefault="0026332D"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İndiki dövrdə tikinti maşınlarının və</w:t>
      </w:r>
      <w:r w:rsidR="00786B31">
        <w:rPr>
          <w:rFonts w:eastAsia="Calibri"/>
          <w:sz w:val="28"/>
          <w:szCs w:val="28"/>
          <w:lang w:val="az-Latn-AZ" w:eastAsia="en-US"/>
        </w:rPr>
        <w:t xml:space="preserve"> avadan</w:t>
      </w:r>
      <w:r w:rsidRPr="000070B8">
        <w:rPr>
          <w:rFonts w:eastAsia="Calibri"/>
          <w:sz w:val="28"/>
          <w:szCs w:val="28"/>
          <w:lang w:val="az-Latn-AZ" w:eastAsia="en-US"/>
        </w:rPr>
        <w:t>lıqla</w:t>
      </w:r>
      <w:r w:rsidR="00786B31">
        <w:rPr>
          <w:rFonts w:eastAsia="Calibri"/>
          <w:sz w:val="28"/>
          <w:szCs w:val="28"/>
          <w:lang w:val="az-Latn-AZ" w:eastAsia="en-US"/>
        </w:rPr>
        <w:t>r</w:t>
      </w:r>
      <w:r w:rsidRPr="000070B8">
        <w:rPr>
          <w:rFonts w:eastAsia="Calibri"/>
          <w:sz w:val="28"/>
          <w:szCs w:val="28"/>
          <w:lang w:val="az-Latn-AZ" w:eastAsia="en-US"/>
        </w:rPr>
        <w:t>ının icarəyə verilməsi istehsal infrastrukturlarının genişlənməsini göstərir. Bu cür icarəyə verməyə lizinq (ingiliscə leasing icarəyə vermək) deyilir.</w:t>
      </w:r>
    </w:p>
    <w:p w:rsidR="0026332D" w:rsidRPr="000070B8" w:rsidRDefault="0026332D"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Lizinqin intensiv inkişafı üçün vacib olan şərtlərdən biri də bazar iqtisadiyyatı subyektlərində öz fəaliyyətini həyata keçirərkən lizinq mexanizmindən istifadə etməyə maraq olmasıdır.</w:t>
      </w:r>
    </w:p>
    <w:p w:rsidR="0003099E" w:rsidRDefault="0026332D"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Lizinq əməliyyatlarında iştirakı lizinq alana (tikinti təşkilatına) öz fəaliyyətində ən bahalı yeni texnika da aid edilməklə yeni, qabaqcıl avadanlıqdan istifadə etməyə imkan verir, əsas fondların yeniləşməsi üçün, istehsal gücünün artırılması, həmçinin inşaat maşınları və avadanlığının mülkiyyət kimi əldə edilməsi ilə müqayisədə istehsal vəzifələrinin daha çevik və operativ halda həll etmək imkanı yaradır. Bu daha çox tikinti təşkilatlarının ümumi sayının təxminən 90%-ni təşkil edən kiçik müəssisələr üçün daha vacibdir, çünki çox vaxt onlar qeyri-lizinq şəraitində müasir və səmərə verən avadanlıq və inşaat maşınları əldə etmək imkanından məhrumdurlar. Bundan başqa, lazımı avadanlıq və digər inşaat texnikasından bu məqsədlə öz vəsaitini, yaxud da kredit ehtiyatlarını cəlb etmədən istifadə etmək imkanı yaranır. Bu da onunla izah olunur ki, alqı-satqıdan fərqli olaraq, lizinqdə əmlakdan istifadə ilə bağlı xərclər müqavilə müddəti üzrə bərabər bölünür və lizinq ödənişlərinin axını realizə olunmuş məhsulun (iş, xidmətlər) maya dəyərindən yaranır, bu da lap az ilkin kapital qoyuluşu ilə inşaat texnikasının tam istehlak dəyərindən istifadə etməyə imkan verir.</w:t>
      </w:r>
      <w:r w:rsidR="0003099E">
        <w:rPr>
          <w:rFonts w:eastAsia="Calibri"/>
          <w:sz w:val="28"/>
          <w:szCs w:val="28"/>
          <w:lang w:val="az-Latn-AZ" w:eastAsia="en-US"/>
        </w:rPr>
        <w:t xml:space="preserve"> </w:t>
      </w:r>
    </w:p>
    <w:p w:rsidR="0026332D" w:rsidRDefault="0003099E" w:rsidP="00C82FFD">
      <w:pPr>
        <w:spacing w:line="360" w:lineRule="auto"/>
        <w:ind w:firstLine="709"/>
        <w:jc w:val="both"/>
        <w:rPr>
          <w:rFonts w:eastAsia="Calibri"/>
          <w:sz w:val="28"/>
          <w:szCs w:val="28"/>
          <w:lang w:val="az-Latn-AZ" w:eastAsia="en-US"/>
        </w:rPr>
      </w:pPr>
      <w:r>
        <w:rPr>
          <w:rFonts w:eastAsia="Calibri"/>
          <w:sz w:val="28"/>
          <w:szCs w:val="28"/>
          <w:lang w:val="az-Latn-AZ" w:eastAsia="en-US"/>
        </w:rPr>
        <w:t>Lizinq əməliyyatının sadə forması şəkil 2.</w:t>
      </w:r>
      <w:r w:rsidR="00C616FD">
        <w:rPr>
          <w:rFonts w:eastAsia="Calibri"/>
          <w:sz w:val="28"/>
          <w:szCs w:val="28"/>
          <w:lang w:val="az-Latn-AZ" w:eastAsia="en-US"/>
        </w:rPr>
        <w:t>1</w:t>
      </w:r>
      <w:r>
        <w:rPr>
          <w:rFonts w:eastAsia="Calibri"/>
          <w:sz w:val="28"/>
          <w:szCs w:val="28"/>
          <w:lang w:val="az-Latn-AZ" w:eastAsia="en-US"/>
        </w:rPr>
        <w:t>-də verilir.</w:t>
      </w:r>
    </w:p>
    <w:p w:rsidR="00C42EA6" w:rsidRPr="000070B8" w:rsidRDefault="00C42EA6" w:rsidP="00C42EA6">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Bank kreditindən (burada mütləq borc götürərkən öz vəsaiti hesabına borcun  15-20 %-ni ödəmək lazımdır) fərqli olaraq lizinq müqaviləsində inşaat təşkilatı üçün maliyyələşmə və əldə etmə problemi eyni vaxtda həll olunur, çünki lizinq verən lizinq əməliyyatını 100% maliyyələşdirir.</w:t>
      </w:r>
    </w:p>
    <w:tbl>
      <w:tblPr>
        <w:tblpPr w:leftFromText="180" w:rightFromText="180" w:vertAnchor="text" w:horzAnchor="margin" w:tblpY="10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tblGrid>
      <w:tr w:rsidR="0003099E" w:rsidRPr="0003099E" w:rsidTr="0003099E">
        <w:tblPrEx>
          <w:tblCellMar>
            <w:top w:w="0" w:type="dxa"/>
            <w:bottom w:w="0" w:type="dxa"/>
          </w:tblCellMar>
        </w:tblPrEx>
        <w:trPr>
          <w:trHeight w:val="1701"/>
        </w:trPr>
        <w:tc>
          <w:tcPr>
            <w:tcW w:w="2835" w:type="dxa"/>
            <w:vAlign w:val="bottom"/>
          </w:tcPr>
          <w:p w:rsidR="0003099E" w:rsidRPr="0003099E" w:rsidRDefault="00ED3514" w:rsidP="0003099E">
            <w:pPr>
              <w:spacing w:after="200" w:line="276" w:lineRule="auto"/>
              <w:jc w:val="center"/>
              <w:rPr>
                <w:rFonts w:eastAsia="Calibri"/>
                <w:sz w:val="28"/>
                <w:szCs w:val="28"/>
                <w:lang w:val="az-Latn-AZ" w:eastAsia="en-US"/>
              </w:rPr>
            </w:pPr>
            <w:r>
              <w:rPr>
                <w:rFonts w:ascii="Calibri" w:eastAsia="Calibri" w:hAnsi="Calibri"/>
                <w:noProof/>
                <w:sz w:val="22"/>
                <w:szCs w:val="22"/>
              </w:rPr>
              <w:lastRenderedPageBreak/>
              <mc:AlternateContent>
                <mc:Choice Requires="wps">
                  <w:drawing>
                    <wp:anchor distT="0" distB="0" distL="114300" distR="114300" simplePos="0" relativeHeight="251673088" behindDoc="0" locked="0" layoutInCell="1" allowOverlap="1">
                      <wp:simplePos x="0" y="0"/>
                      <wp:positionH relativeFrom="column">
                        <wp:posOffset>1716405</wp:posOffset>
                      </wp:positionH>
                      <wp:positionV relativeFrom="paragraph">
                        <wp:posOffset>363855</wp:posOffset>
                      </wp:positionV>
                      <wp:extent cx="565785" cy="635"/>
                      <wp:effectExtent l="30480" t="125730" r="22860" b="130810"/>
                      <wp:wrapNone/>
                      <wp:docPr id="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65785" cy="635"/>
                              </a:xfrm>
                              <a:prstGeom prst="bentConnector3">
                                <a:avLst>
                                  <a:gd name="adj1" fmla="val 49944"/>
                                </a:avLst>
                              </a:prstGeom>
                              <a:noFill/>
                              <a:ln w="38100" algn="ctr">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4" style="position:absolute;margin-left:135.15pt;margin-top:28.65pt;width:44.55pt;height:.05pt;rotation:180;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" adj="10788" strokeweight="3pt">
                      <v:stroke endarrow="block" endarrowwidth="wide" endarrowlength="long"/>
                    </v:shape>
                  </w:pict>
                </mc:Fallback>
              </mc:AlternateContent>
            </w:r>
            <w:r w:rsidR="0003099E" w:rsidRPr="0003099E">
              <w:rPr>
                <w:rFonts w:eastAsia="Calibri"/>
                <w:sz w:val="28"/>
                <w:szCs w:val="28"/>
                <w:lang w:val="az-Latn-AZ" w:eastAsia="en-US"/>
              </w:rPr>
              <w:t>Tikinti maşınlarının ödənilməsi və müqavilə</w:t>
            </w:r>
          </w:p>
        </w:tc>
      </w:tr>
    </w:tbl>
    <w:p w:rsidR="0003099E" w:rsidRPr="0003099E" w:rsidRDefault="0003099E" w:rsidP="0003099E">
      <w:pPr>
        <w:spacing w:line="276" w:lineRule="auto"/>
        <w:rPr>
          <w:rFonts w:ascii="Calibri" w:eastAsia="Calibri" w:hAnsi="Calibri"/>
          <w:vanish/>
          <w:sz w:val="22"/>
          <w:szCs w:val="22"/>
          <w:lang w:val="az-Latn-AZ" w:eastAsia="en-US"/>
        </w:rPr>
      </w:pPr>
    </w:p>
    <w:tbl>
      <w:tblPr>
        <w:tblpPr w:leftFromText="180" w:rightFromText="180" w:vertAnchor="text" w:tblpX="6374" w:tblpY="103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48"/>
      </w:tblGrid>
      <w:tr w:rsidR="0003099E" w:rsidRPr="0003099E" w:rsidTr="00597E39">
        <w:tblPrEx>
          <w:tblCellMar>
            <w:top w:w="0" w:type="dxa"/>
            <w:bottom w:w="0" w:type="dxa"/>
          </w:tblCellMar>
        </w:tblPrEx>
        <w:trPr>
          <w:trHeight w:val="1417"/>
        </w:trPr>
        <w:tc>
          <w:tcPr>
            <w:tcW w:w="3048" w:type="dxa"/>
            <w:vAlign w:val="center"/>
          </w:tcPr>
          <w:p w:rsidR="0003099E" w:rsidRPr="0003099E" w:rsidRDefault="0003099E" w:rsidP="0003099E">
            <w:pPr>
              <w:spacing w:line="276" w:lineRule="auto"/>
              <w:jc w:val="center"/>
              <w:rPr>
                <w:rFonts w:eastAsia="Calibri"/>
                <w:sz w:val="2"/>
                <w:szCs w:val="22"/>
                <w:lang w:val="az-Latn-AZ" w:eastAsia="en-US"/>
              </w:rPr>
            </w:pPr>
          </w:p>
          <w:p w:rsidR="0003099E" w:rsidRPr="0003099E" w:rsidRDefault="0003099E" w:rsidP="0003099E">
            <w:pPr>
              <w:spacing w:line="276" w:lineRule="auto"/>
              <w:jc w:val="center"/>
              <w:rPr>
                <w:rFonts w:eastAsia="Calibri"/>
                <w:sz w:val="28"/>
                <w:szCs w:val="22"/>
                <w:lang w:val="az-Latn-AZ" w:eastAsia="en-US"/>
              </w:rPr>
            </w:pPr>
          </w:p>
          <w:p w:rsidR="0003099E" w:rsidRPr="0003099E" w:rsidRDefault="00ED3514" w:rsidP="0003099E">
            <w:pPr>
              <w:spacing w:line="276" w:lineRule="auto"/>
              <w:jc w:val="center"/>
              <w:rPr>
                <w:rFonts w:eastAsia="Calibri"/>
                <w:sz w:val="28"/>
                <w:szCs w:val="22"/>
                <w:lang w:val="en-US" w:eastAsia="en-US"/>
              </w:rPr>
            </w:pPr>
            <w:r>
              <w:rPr>
                <w:rFonts w:ascii="Calibri" w:eastAsia="Calibri" w:hAnsi="Calibri"/>
                <w:noProof/>
                <w:sz w:val="22"/>
                <w:szCs w:val="22"/>
              </w:rPr>
              <mc:AlternateContent>
                <mc:Choice Requires="wps">
                  <w:drawing>
                    <wp:anchor distT="0" distB="0" distL="114299" distR="114299" simplePos="0" relativeHeight="251676160" behindDoc="0" locked="0" layoutInCell="1" allowOverlap="1">
                      <wp:simplePos x="0" y="0"/>
                      <wp:positionH relativeFrom="column">
                        <wp:posOffset>878204</wp:posOffset>
                      </wp:positionH>
                      <wp:positionV relativeFrom="paragraph">
                        <wp:posOffset>635635</wp:posOffset>
                      </wp:positionV>
                      <wp:extent cx="0" cy="1008380"/>
                      <wp:effectExtent l="133350" t="0" r="95250" b="39370"/>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80"/>
                              </a:xfrm>
                              <a:prstGeom prst="straightConnector1">
                                <a:avLst/>
                              </a:prstGeom>
                              <a:noFill/>
                              <a:ln w="38100" cap="flat" cmpd="sng" algn="ctr">
                                <a:solidFill>
                                  <a:sysClr val="windowText" lastClr="000000">
                                    <a:shade val="95000"/>
                                    <a:satMod val="105000"/>
                                  </a:sysClr>
                                </a:solidFill>
                                <a:prstDash val="solid"/>
                                <a:headEnd type="none" w="med" len="me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69.15pt;margin-top:50.05pt;width:0;height:79.4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" strokeweight="3pt">
                      <v:stroke endarrow="block" endarrowwidth="wide" endarrowlength="long"/>
                      <o:lock v:ext="edit" shapetype="f"/>
                    </v:shape>
                  </w:pict>
                </mc:Fallback>
              </mc:AlternateContent>
            </w:r>
            <w:r w:rsidR="0003099E" w:rsidRPr="0003099E">
              <w:rPr>
                <w:rFonts w:eastAsia="Calibri"/>
                <w:sz w:val="28"/>
                <w:szCs w:val="22"/>
                <w:lang w:val="en-US" w:eastAsia="en-US"/>
              </w:rPr>
              <w:t>Lizinq müqaviləsi</w:t>
            </w:r>
          </w:p>
        </w:tc>
      </w:tr>
    </w:tbl>
    <w:p w:rsidR="0003099E" w:rsidRPr="0003099E" w:rsidRDefault="0003099E" w:rsidP="0003099E">
      <w:pPr>
        <w:spacing w:line="276" w:lineRule="auto"/>
        <w:rPr>
          <w:rFonts w:ascii="Calibri" w:eastAsia="Calibri" w:hAnsi="Calibri"/>
          <w:vanish/>
          <w:sz w:val="22"/>
          <w:szCs w:val="22"/>
          <w:lang w:val="en-US" w:eastAsia="en-US"/>
        </w:rPr>
      </w:pPr>
    </w:p>
    <w:tbl>
      <w:tblPr>
        <w:tblpPr w:leftFromText="180" w:rightFromText="180" w:vertAnchor="text" w:horzAnchor="margin" w:tblpY="3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3099E" w:rsidRPr="0003099E" w:rsidTr="0003099E">
        <w:tblPrEx>
          <w:tblCellMar>
            <w:top w:w="0" w:type="dxa"/>
            <w:bottom w:w="0" w:type="dxa"/>
          </w:tblCellMar>
        </w:tblPrEx>
        <w:trPr>
          <w:trHeight w:val="1590"/>
        </w:trPr>
        <w:tc>
          <w:tcPr>
            <w:tcW w:w="2880" w:type="dxa"/>
            <w:vAlign w:val="center"/>
          </w:tcPr>
          <w:p w:rsidR="0003099E" w:rsidRPr="0003099E" w:rsidRDefault="0003099E" w:rsidP="0003099E">
            <w:pPr>
              <w:spacing w:after="200" w:line="276" w:lineRule="auto"/>
              <w:jc w:val="center"/>
              <w:rPr>
                <w:rFonts w:eastAsia="Calibri"/>
                <w:sz w:val="12"/>
                <w:szCs w:val="22"/>
                <w:lang w:val="en-US" w:eastAsia="en-US"/>
              </w:rPr>
            </w:pPr>
          </w:p>
          <w:p w:rsidR="0003099E" w:rsidRPr="0003099E" w:rsidRDefault="00ED3514" w:rsidP="0003099E">
            <w:pPr>
              <w:spacing w:after="200" w:line="276" w:lineRule="auto"/>
              <w:jc w:val="center"/>
              <w:rPr>
                <w:rFonts w:eastAsia="Calibri"/>
                <w:sz w:val="28"/>
                <w:szCs w:val="22"/>
                <w:lang w:val="en-US" w:eastAsia="en-US"/>
              </w:rPr>
            </w:pPr>
            <w:r>
              <w:rPr>
                <w:rFonts w:ascii="Calibri" w:eastAsia="Calibri" w:hAnsi="Calibri"/>
                <w:noProof/>
                <w:sz w:val="22"/>
                <w:szCs w:val="22"/>
              </w:rPr>
              <mc:AlternateContent>
                <mc:Choice Requires="wps">
                  <w:drawing>
                    <wp:anchor distT="0" distB="0" distL="114300" distR="114300" simplePos="0" relativeHeight="251679232" behindDoc="0" locked="0" layoutInCell="1" allowOverlap="1">
                      <wp:simplePos x="0" y="0"/>
                      <wp:positionH relativeFrom="column">
                        <wp:posOffset>1754505</wp:posOffset>
                      </wp:positionH>
                      <wp:positionV relativeFrom="paragraph">
                        <wp:posOffset>394335</wp:posOffset>
                      </wp:positionV>
                      <wp:extent cx="2442210" cy="0"/>
                      <wp:effectExtent l="20955" t="108585" r="32385" b="110490"/>
                      <wp:wrapNone/>
                      <wp:docPr id="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2210" cy="0"/>
                              </a:xfrm>
                              <a:prstGeom prst="straightConnector1">
                                <a:avLst/>
                              </a:prstGeom>
                              <a:noFill/>
                              <a:ln w="31750" algn="ctr">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38.15pt;margin-top:31.05pt;width:192.3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" strokeweight="2.5pt">
                      <v:stroke endarrow="block" endarrowwidth="wide" endarrowlength="long"/>
                    </v:shape>
                  </w:pict>
                </mc:Fallback>
              </mc:AlternateContent>
            </w:r>
            <w:r w:rsidR="0003099E" w:rsidRPr="0003099E">
              <w:rPr>
                <w:rFonts w:eastAsia="Calibri"/>
                <w:sz w:val="28"/>
                <w:szCs w:val="22"/>
                <w:lang w:val="en-US" w:eastAsia="en-US"/>
              </w:rPr>
              <w:t>Tikinti maşınlarını istehsal edən zavod</w:t>
            </w:r>
          </w:p>
        </w:tc>
      </w:tr>
    </w:tbl>
    <w:p w:rsidR="0003099E" w:rsidRPr="0003099E" w:rsidRDefault="0003099E" w:rsidP="0003099E">
      <w:pPr>
        <w:spacing w:line="276" w:lineRule="auto"/>
        <w:rPr>
          <w:rFonts w:ascii="Calibri" w:eastAsia="Calibri" w:hAnsi="Calibri"/>
          <w:vanish/>
          <w:sz w:val="22"/>
          <w:szCs w:val="22"/>
          <w:lang w:val="en-US" w:eastAsia="en-US"/>
        </w:rPr>
      </w:pPr>
    </w:p>
    <w:tbl>
      <w:tblPr>
        <w:tblpPr w:leftFromText="180" w:rightFromText="180" w:vertAnchor="text" w:tblpX="6729" w:tblpY="400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44"/>
      </w:tblGrid>
      <w:tr w:rsidR="0003099E" w:rsidRPr="0003099E" w:rsidTr="00597E39">
        <w:tblPrEx>
          <w:tblCellMar>
            <w:top w:w="0" w:type="dxa"/>
            <w:bottom w:w="0" w:type="dxa"/>
          </w:tblCellMar>
        </w:tblPrEx>
        <w:trPr>
          <w:trHeight w:val="1384"/>
        </w:trPr>
        <w:tc>
          <w:tcPr>
            <w:tcW w:w="2244" w:type="dxa"/>
            <w:vAlign w:val="center"/>
          </w:tcPr>
          <w:p w:rsidR="0003099E" w:rsidRPr="0003099E" w:rsidRDefault="0003099E" w:rsidP="0003099E">
            <w:pPr>
              <w:spacing w:after="200" w:line="276" w:lineRule="auto"/>
              <w:jc w:val="center"/>
              <w:rPr>
                <w:rFonts w:eastAsia="Calibri"/>
                <w:sz w:val="28"/>
                <w:szCs w:val="22"/>
                <w:lang w:val="en-US" w:eastAsia="en-US"/>
              </w:rPr>
            </w:pPr>
            <w:r w:rsidRPr="0003099E">
              <w:rPr>
                <w:rFonts w:eastAsia="Calibri"/>
                <w:sz w:val="28"/>
                <w:szCs w:val="22"/>
                <w:lang w:val="en-US" w:eastAsia="en-US"/>
              </w:rPr>
              <w:t>Lizinq alan</w:t>
            </w:r>
          </w:p>
        </w:tc>
      </w:tr>
    </w:tbl>
    <w:p w:rsidR="0003099E" w:rsidRPr="0003099E" w:rsidRDefault="0003099E" w:rsidP="0003099E">
      <w:pPr>
        <w:spacing w:line="276" w:lineRule="auto"/>
        <w:rPr>
          <w:rFonts w:ascii="Calibri" w:eastAsia="Calibri" w:hAnsi="Calibri"/>
          <w:vanish/>
          <w:sz w:val="22"/>
          <w:szCs w:val="22"/>
          <w:lang w:val="en-US" w:eastAsia="en-US"/>
        </w:rPr>
      </w:pPr>
    </w:p>
    <w:tbl>
      <w:tblPr>
        <w:tblpPr w:leftFromText="180" w:rightFromText="180" w:vertAnchor="text" w:horzAnchor="margin" w:tblpXSpec="center" w:tblpY="10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tblGrid>
      <w:tr w:rsidR="0003099E" w:rsidRPr="0003099E" w:rsidTr="0003099E">
        <w:tblPrEx>
          <w:tblCellMar>
            <w:top w:w="0" w:type="dxa"/>
            <w:bottom w:w="0" w:type="dxa"/>
          </w:tblCellMar>
        </w:tblPrEx>
        <w:trPr>
          <w:trHeight w:val="1085"/>
        </w:trPr>
        <w:tc>
          <w:tcPr>
            <w:tcW w:w="2154" w:type="dxa"/>
            <w:vAlign w:val="center"/>
          </w:tcPr>
          <w:p w:rsidR="0003099E" w:rsidRPr="0003099E" w:rsidRDefault="0003099E" w:rsidP="0003099E">
            <w:pPr>
              <w:spacing w:line="276" w:lineRule="auto"/>
              <w:jc w:val="center"/>
              <w:rPr>
                <w:rFonts w:eastAsia="Calibri"/>
                <w:sz w:val="28"/>
                <w:szCs w:val="22"/>
                <w:lang w:val="en-US" w:eastAsia="en-US"/>
              </w:rPr>
            </w:pPr>
          </w:p>
          <w:p w:rsidR="0003099E" w:rsidRPr="0003099E" w:rsidRDefault="00ED3514" w:rsidP="0003099E">
            <w:pPr>
              <w:spacing w:line="276" w:lineRule="auto"/>
              <w:jc w:val="center"/>
              <w:rPr>
                <w:rFonts w:ascii="Calibri" w:eastAsia="Calibri" w:hAnsi="Calibri"/>
                <w:sz w:val="22"/>
                <w:szCs w:val="22"/>
                <w:lang w:val="en-US" w:eastAsia="en-US"/>
              </w:rPr>
            </w:pPr>
            <w:r>
              <w:rPr>
                <w:rFonts w:ascii="Calibri" w:eastAsia="Calibri" w:hAnsi="Calibri"/>
                <w:noProof/>
                <w:sz w:val="22"/>
                <w:szCs w:val="22"/>
              </w:rPr>
              <mc:AlternateContent>
                <mc:Choice Requires="wps">
                  <w:drawing>
                    <wp:anchor distT="0" distB="0" distL="114300" distR="114300" simplePos="0" relativeHeight="251675136" behindDoc="0" locked="0" layoutInCell="1" allowOverlap="1">
                      <wp:simplePos x="0" y="0"/>
                      <wp:positionH relativeFrom="column">
                        <wp:posOffset>1257300</wp:posOffset>
                      </wp:positionH>
                      <wp:positionV relativeFrom="paragraph">
                        <wp:posOffset>118745</wp:posOffset>
                      </wp:positionV>
                      <wp:extent cx="403225" cy="635"/>
                      <wp:effectExtent l="19050" t="128270" r="34925" b="1282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635"/>
                              </a:xfrm>
                              <a:prstGeom prst="bentConnector3">
                                <a:avLst>
                                  <a:gd name="adj1" fmla="val 49921"/>
                                </a:avLst>
                              </a:prstGeom>
                              <a:noFill/>
                              <a:ln w="38100" algn="ctr">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4" style="position:absolute;margin-left:99pt;margin-top:9.35pt;width:31.75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" adj="10783" strokeweight="3pt">
                      <v:stroke endarrow="block" endarrowwidth="wide" endarrowlength="long"/>
                    </v:shape>
                  </w:pict>
                </mc:Fallback>
              </mc:AlternateContent>
            </w:r>
            <w:r>
              <w:rPr>
                <w:rFonts w:ascii="Calibri" w:eastAsia="Calibri" w:hAnsi="Calibri"/>
                <w:noProof/>
                <w:sz w:val="22"/>
                <w:szCs w:val="22"/>
              </w:rPr>
              <mc:AlternateContent>
                <mc:Choice Requires="wps">
                  <w:drawing>
                    <wp:anchor distT="0" distB="0" distL="114300" distR="114300" simplePos="0" relativeHeight="251677184" behindDoc="0" locked="0" layoutInCell="1" allowOverlap="1">
                      <wp:simplePos x="0" y="0"/>
                      <wp:positionH relativeFrom="column">
                        <wp:posOffset>1256030</wp:posOffset>
                      </wp:positionH>
                      <wp:positionV relativeFrom="paragraph">
                        <wp:posOffset>447675</wp:posOffset>
                      </wp:positionV>
                      <wp:extent cx="984885" cy="1188085"/>
                      <wp:effectExtent l="38100" t="38100" r="24765" b="311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84885" cy="1188085"/>
                              </a:xfrm>
                              <a:prstGeom prst="straightConnector1">
                                <a:avLst/>
                              </a:prstGeom>
                              <a:noFill/>
                              <a:ln w="38100" cap="flat" cmpd="sng" algn="ctr">
                                <a:solidFill>
                                  <a:sysClr val="windowText" lastClr="000000">
                                    <a:shade val="95000"/>
                                    <a:satMod val="105000"/>
                                  </a:sysClr>
                                </a:solidFill>
                                <a:prstDash val="solid"/>
                                <a:headEnd type="none" w="med" len="me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98.9pt;margin-top:35.25pt;width:77.55pt;height:93.55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" strokeweight="3pt">
                      <v:stroke endarrow="block" endarrowwidth="wide" endarrowlength="long"/>
                      <o:lock v:ext="edit" shapetype="f"/>
                    </v:shape>
                  </w:pict>
                </mc:Fallback>
              </mc:AlternateContent>
            </w:r>
            <w:r w:rsidR="0003099E" w:rsidRPr="0003099E">
              <w:rPr>
                <w:rFonts w:eastAsia="Calibri"/>
                <w:sz w:val="28"/>
                <w:szCs w:val="22"/>
                <w:lang w:val="en-US" w:eastAsia="en-US"/>
              </w:rPr>
              <w:t>Lizinqə verən</w:t>
            </w:r>
          </w:p>
        </w:tc>
      </w:tr>
    </w:tbl>
    <w:p w:rsidR="0003099E" w:rsidRPr="0003099E" w:rsidRDefault="00ED3514" w:rsidP="0003099E">
      <w:pPr>
        <w:spacing w:after="200" w:line="276" w:lineRule="auto"/>
        <w:rPr>
          <w:rFonts w:ascii="Calibri" w:eastAsia="Calibri" w:hAnsi="Calibri"/>
          <w:sz w:val="22"/>
          <w:szCs w:val="22"/>
          <w:lang w:val="en-US" w:eastAsia="en-US"/>
        </w:rPr>
      </w:pPr>
      <w:r>
        <w:rPr>
          <w:rFonts w:ascii="Calibri" w:eastAsia="Calibri" w:hAnsi="Calibri"/>
          <w:noProof/>
          <w:sz w:val="22"/>
          <w:szCs w:val="22"/>
        </w:rPr>
        <mc:AlternateContent>
          <mc:Choice Requires="wps">
            <w:drawing>
              <wp:anchor distT="0" distB="0" distL="114299" distR="114299" simplePos="0" relativeHeight="251674112" behindDoc="0" locked="0" layoutInCell="1" allowOverlap="1">
                <wp:simplePos x="0" y="0"/>
                <wp:positionH relativeFrom="column">
                  <wp:posOffset>617854</wp:posOffset>
                </wp:positionH>
                <wp:positionV relativeFrom="paragraph">
                  <wp:posOffset>1759585</wp:posOffset>
                </wp:positionV>
                <wp:extent cx="0" cy="724535"/>
                <wp:effectExtent l="133350" t="0" r="114300" b="565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4535"/>
                        </a:xfrm>
                        <a:prstGeom prst="straightConnector1">
                          <a:avLst/>
                        </a:prstGeom>
                        <a:noFill/>
                        <a:ln w="38100" cap="flat" cmpd="sng" algn="ctr">
                          <a:solidFill>
                            <a:sysClr val="windowText" lastClr="000000">
                              <a:shade val="95000"/>
                              <a:satMod val="105000"/>
                            </a:sysClr>
                          </a:solidFill>
                          <a:prstDash val="solid"/>
                          <a:headEnd type="none" w="med" len="me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48.65pt;margin-top:138.55pt;width:0;height:57.05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" strokeweight="3pt">
                <v:stroke endarrow="block" endarrowwidth="wide" endarrowlength="long"/>
                <o:lock v:ext="edit" shapetype="f"/>
              </v:shape>
            </w:pict>
          </mc:Fallback>
        </mc:AlternateContent>
      </w:r>
    </w:p>
    <w:p w:rsidR="0003099E" w:rsidRPr="0003099E" w:rsidRDefault="0003099E" w:rsidP="0003099E">
      <w:pPr>
        <w:spacing w:after="200" w:line="276" w:lineRule="auto"/>
        <w:rPr>
          <w:rFonts w:ascii="Calibri" w:eastAsia="Calibri" w:hAnsi="Calibri"/>
          <w:sz w:val="22"/>
          <w:szCs w:val="22"/>
          <w:lang w:val="en-US" w:eastAsia="en-US"/>
        </w:rPr>
      </w:pPr>
    </w:p>
    <w:p w:rsidR="0003099E" w:rsidRPr="0003099E" w:rsidRDefault="0003099E" w:rsidP="0003099E">
      <w:pPr>
        <w:spacing w:after="200" w:line="276" w:lineRule="auto"/>
        <w:rPr>
          <w:rFonts w:ascii="Calibri" w:eastAsia="Calibri" w:hAnsi="Calibri"/>
          <w:sz w:val="22"/>
          <w:szCs w:val="22"/>
          <w:lang w:val="en-US" w:eastAsia="en-US"/>
        </w:rPr>
      </w:pPr>
    </w:p>
    <w:p w:rsidR="0003099E" w:rsidRPr="0003099E" w:rsidRDefault="0003099E" w:rsidP="0003099E">
      <w:pPr>
        <w:tabs>
          <w:tab w:val="left" w:pos="1085"/>
        </w:tabs>
        <w:spacing w:after="200" w:line="276" w:lineRule="auto"/>
        <w:rPr>
          <w:rFonts w:ascii="Calibri" w:eastAsia="Calibri" w:hAnsi="Calibri"/>
          <w:sz w:val="22"/>
          <w:szCs w:val="22"/>
          <w:lang w:val="en-US" w:eastAsia="en-US"/>
        </w:rPr>
      </w:pPr>
      <w:r w:rsidRPr="0003099E">
        <w:rPr>
          <w:rFonts w:ascii="Calibri" w:eastAsia="Calibri" w:hAnsi="Calibri"/>
          <w:sz w:val="22"/>
          <w:szCs w:val="22"/>
          <w:lang w:val="en-US" w:eastAsia="en-US"/>
        </w:rPr>
        <w:tab/>
      </w:r>
    </w:p>
    <w:p w:rsidR="0003099E" w:rsidRPr="0003099E" w:rsidRDefault="0003099E" w:rsidP="0003099E">
      <w:pPr>
        <w:spacing w:after="200" w:line="276" w:lineRule="auto"/>
        <w:rPr>
          <w:rFonts w:ascii="Calibri" w:eastAsia="Calibri" w:hAnsi="Calibri"/>
          <w:sz w:val="22"/>
          <w:szCs w:val="22"/>
          <w:lang w:val="en-US" w:eastAsia="en-US"/>
        </w:rPr>
      </w:pPr>
    </w:p>
    <w:p w:rsidR="0003099E" w:rsidRPr="0003099E" w:rsidRDefault="00ED3514" w:rsidP="0003099E">
      <w:pPr>
        <w:spacing w:after="200" w:line="276" w:lineRule="auto"/>
        <w:rPr>
          <w:rFonts w:ascii="Calibri" w:eastAsia="Calibri" w:hAnsi="Calibri"/>
          <w:sz w:val="22"/>
          <w:szCs w:val="22"/>
          <w:lang w:val="en-US" w:eastAsia="en-US"/>
        </w:rPr>
      </w:pPr>
      <w:r>
        <w:rPr>
          <w:rFonts w:ascii="Calibri" w:eastAsia="Calibri" w:hAnsi="Calibri"/>
          <w:noProof/>
          <w:sz w:val="22"/>
          <w:szCs w:val="22"/>
        </w:rPr>
        <mc:AlternateContent>
          <mc:Choice Requires="wps">
            <w:drawing>
              <wp:anchor distT="0" distB="0" distL="114300" distR="114300" simplePos="0" relativeHeight="251678208" behindDoc="0" locked="0" layoutInCell="1" allowOverlap="1">
                <wp:simplePos x="0" y="0"/>
                <wp:positionH relativeFrom="column">
                  <wp:posOffset>1386205</wp:posOffset>
                </wp:positionH>
                <wp:positionV relativeFrom="paragraph">
                  <wp:posOffset>-125730</wp:posOffset>
                </wp:positionV>
                <wp:extent cx="650875" cy="994410"/>
                <wp:effectExtent l="5080" t="7620" r="635"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50875" cy="994410"/>
                        </a:xfrm>
                        <a:prstGeom prst="rect">
                          <a:avLst/>
                        </a:prstGeom>
                        <a:solidFill>
                          <a:srgbClr val="FFFFFF">
                            <a:alpha val="0"/>
                          </a:srgbClr>
                        </a:solidFill>
                        <a:ln>
                          <a:noFill/>
                        </a:ln>
                        <a:extLst>
                          <a:ext uri="{91240B29-F687-4F45-9708-019B960494DF}">
                            <a14:hiddenLine xmlns:a14="http://schemas.microsoft.com/office/drawing/2010/main" w="6350">
                              <a:solidFill>
                                <a:srgbClr val="FFFFFF"/>
                              </a:solidFill>
                              <a:miter lim="800000"/>
                              <a:headEnd/>
                              <a:tailEnd/>
                            </a14:hiddenLine>
                          </a:ext>
                        </a:extLst>
                      </wps:spPr>
                      <wps:txbx>
                        <w:txbxContent>
                          <w:p w:rsidR="0003099E" w:rsidRPr="00C13C90" w:rsidRDefault="0003099E" w:rsidP="0003099E">
                            <w:pPr>
                              <w:rPr>
                                <w:sz w:val="28"/>
                                <w:lang w:val="az-Latn-AZ"/>
                              </w:rPr>
                            </w:pPr>
                            <w:r w:rsidRPr="00C13C90">
                              <w:rPr>
                                <w:sz w:val="28"/>
                                <w:lang w:val="az-Latn-AZ"/>
                              </w:rPr>
                              <w:t xml:space="preserve">Lizinq üzrə </w:t>
                            </w:r>
                          </w:p>
                          <w:p w:rsidR="0003099E" w:rsidRPr="00C13C90" w:rsidRDefault="0003099E" w:rsidP="0003099E">
                            <w:pPr>
                              <w:rPr>
                                <w:sz w:val="28"/>
                                <w:lang w:val="az-Latn-AZ"/>
                              </w:rPr>
                            </w:pPr>
                            <w:r>
                              <w:rPr>
                                <w:sz w:val="28"/>
                                <w:lang w:val="az-Latn-AZ"/>
                              </w:rPr>
                              <w:t xml:space="preserve">   </w:t>
                            </w:r>
                            <w:r w:rsidRPr="00C13C90">
                              <w:rPr>
                                <w:sz w:val="28"/>
                                <w:lang w:val="az-Latn-AZ"/>
                              </w:rPr>
                              <w:t>ödəmə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109.15pt;margin-top:-9.9pt;width:51.25pt;height:78.3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" stroked="f" strokecolor="white" strokeweight=".5pt">
                <v:fill opacity="0"/>
                <v:textbox>
                  <w:txbxContent>
                    <w:p w:rsidR="0003099E" w:rsidRPr="00C13C90" w:rsidRDefault="0003099E" w:rsidP="0003099E">
                      <w:pPr>
                        <w:rPr>
                          <w:sz w:val="28"/>
                          <w:lang w:val="az-Latn-AZ"/>
                        </w:rPr>
                      </w:pPr>
                      <w:r w:rsidRPr="00C13C90">
                        <w:rPr>
                          <w:sz w:val="28"/>
                          <w:lang w:val="az-Latn-AZ"/>
                        </w:rPr>
                        <w:t xml:space="preserve">Lizinq üzrə </w:t>
                      </w:r>
                    </w:p>
                    <w:p w:rsidR="0003099E" w:rsidRPr="00C13C90" w:rsidRDefault="0003099E" w:rsidP="0003099E">
                      <w:pPr>
                        <w:rPr>
                          <w:sz w:val="28"/>
                          <w:lang w:val="az-Latn-AZ"/>
                        </w:rPr>
                      </w:pPr>
                      <w:r>
                        <w:rPr>
                          <w:sz w:val="28"/>
                          <w:lang w:val="az-Latn-AZ"/>
                        </w:rPr>
                        <w:t xml:space="preserve">   </w:t>
                      </w:r>
                      <w:r w:rsidRPr="00C13C90">
                        <w:rPr>
                          <w:sz w:val="28"/>
                          <w:lang w:val="az-Latn-AZ"/>
                        </w:rPr>
                        <w:t>ödəmə</w:t>
                      </w:r>
                    </w:p>
                  </w:txbxContent>
                </v:textbox>
              </v:shape>
            </w:pict>
          </mc:Fallback>
        </mc:AlternateContent>
      </w:r>
    </w:p>
    <w:p w:rsidR="0003099E" w:rsidRPr="0003099E" w:rsidRDefault="0003099E" w:rsidP="0003099E">
      <w:pPr>
        <w:tabs>
          <w:tab w:val="left" w:pos="1047"/>
        </w:tabs>
        <w:spacing w:after="200" w:line="276" w:lineRule="auto"/>
        <w:rPr>
          <w:rFonts w:ascii="Calibri" w:eastAsia="Calibri" w:hAnsi="Calibri"/>
          <w:sz w:val="22"/>
          <w:szCs w:val="22"/>
          <w:lang w:val="en-US" w:eastAsia="en-US"/>
        </w:rPr>
      </w:pPr>
      <w:r w:rsidRPr="0003099E">
        <w:rPr>
          <w:rFonts w:ascii="Calibri" w:eastAsia="Calibri" w:hAnsi="Calibri"/>
          <w:sz w:val="22"/>
          <w:szCs w:val="22"/>
          <w:lang w:val="en-US" w:eastAsia="en-US"/>
        </w:rPr>
        <w:tab/>
      </w:r>
    </w:p>
    <w:p w:rsidR="0003099E" w:rsidRDefault="0003099E" w:rsidP="00C82FFD">
      <w:pPr>
        <w:spacing w:line="360" w:lineRule="auto"/>
        <w:ind w:firstLine="709"/>
        <w:jc w:val="both"/>
        <w:rPr>
          <w:rFonts w:eastAsia="Calibri"/>
          <w:sz w:val="28"/>
          <w:szCs w:val="28"/>
          <w:lang w:val="az-Latn-AZ" w:eastAsia="en-US"/>
        </w:rPr>
      </w:pPr>
    </w:p>
    <w:p w:rsidR="0003099E" w:rsidRDefault="00ED3514" w:rsidP="00C82FFD">
      <w:pPr>
        <w:spacing w:line="360" w:lineRule="auto"/>
        <w:ind w:firstLine="709"/>
        <w:jc w:val="both"/>
        <w:rPr>
          <w:rFonts w:eastAsia="Calibri"/>
          <w:sz w:val="28"/>
          <w:szCs w:val="28"/>
          <w:lang w:val="az-Latn-AZ" w:eastAsia="en-US"/>
        </w:rPr>
      </w:pPr>
      <w:r>
        <w:rPr>
          <w:rFonts w:ascii="Calibri" w:eastAsia="Calibri" w:hAnsi="Calibri"/>
          <w:noProof/>
          <w:sz w:val="22"/>
          <w:szCs w:val="22"/>
        </w:rPr>
        <mc:AlternateContent>
          <mc:Choice Requires="wps">
            <w:drawing>
              <wp:anchor distT="0" distB="0" distL="114300" distR="114300" simplePos="0" relativeHeight="251680256" behindDoc="0" locked="0" layoutInCell="1" allowOverlap="1">
                <wp:simplePos x="0" y="0"/>
                <wp:positionH relativeFrom="column">
                  <wp:posOffset>787400</wp:posOffset>
                </wp:positionH>
                <wp:positionV relativeFrom="paragraph">
                  <wp:posOffset>-294005</wp:posOffset>
                </wp:positionV>
                <wp:extent cx="593725" cy="1170940"/>
                <wp:effectExtent l="3810" t="3810" r="635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93725" cy="1170940"/>
                        </a:xfrm>
                        <a:prstGeom prst="rect">
                          <a:avLst/>
                        </a:prstGeom>
                        <a:solidFill>
                          <a:srgbClr val="FFFFFF">
                            <a:alpha val="0"/>
                          </a:srgbClr>
                        </a:solidFill>
                        <a:ln>
                          <a:noFill/>
                        </a:ln>
                        <a:extLst>
                          <a:ext uri="{91240B29-F687-4F45-9708-019B960494DF}">
                            <a14:hiddenLine xmlns:a14="http://schemas.microsoft.com/office/drawing/2010/main" w="6350">
                              <a:solidFill>
                                <a:srgbClr val="FFFFFF"/>
                              </a:solidFill>
                              <a:miter lim="800000"/>
                              <a:headEnd/>
                              <a:tailEnd/>
                            </a14:hiddenLine>
                          </a:ext>
                        </a:extLst>
                      </wps:spPr>
                      <wps:txbx>
                        <w:txbxContent>
                          <w:p w:rsidR="0003099E" w:rsidRPr="000B5FB8" w:rsidRDefault="0003099E" w:rsidP="0003099E">
                            <w:pPr>
                              <w:rPr>
                                <w:sz w:val="28"/>
                                <w:lang w:val="az-Latn-AZ"/>
                              </w:rPr>
                            </w:pPr>
                            <w:r>
                              <w:rPr>
                                <w:sz w:val="28"/>
                                <w:lang w:val="az-Latn-AZ"/>
                              </w:rPr>
                              <w:t xml:space="preserve">  Maşınların göndərilməsi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2pt;margin-top:-23.15pt;width:46.75pt;height:92.2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" stroked="f" strokecolor="white" strokeweight=".5pt">
                <v:fill opacity="0"/>
                <v:textbox>
                  <w:txbxContent>
                    <w:p w:rsidR="0003099E" w:rsidRPr="000B5FB8" w:rsidRDefault="0003099E" w:rsidP="0003099E">
                      <w:pPr>
                        <w:rPr>
                          <w:sz w:val="28"/>
                          <w:lang w:val="az-Latn-AZ"/>
                        </w:rPr>
                      </w:pPr>
                      <w:r>
                        <w:rPr>
                          <w:sz w:val="28"/>
                          <w:lang w:val="az-Latn-AZ"/>
                        </w:rPr>
                        <w:t xml:space="preserve">  Maşınların göndərilməsi</w:t>
                      </w:r>
                    </w:p>
                  </w:txbxContent>
                </v:textbox>
              </v:shape>
            </w:pict>
          </mc:Fallback>
        </mc:AlternateContent>
      </w:r>
    </w:p>
    <w:p w:rsidR="0003099E" w:rsidRPr="0003099E" w:rsidRDefault="0003099E" w:rsidP="00C82FFD">
      <w:pPr>
        <w:spacing w:line="360" w:lineRule="auto"/>
        <w:ind w:firstLine="709"/>
        <w:jc w:val="both"/>
        <w:rPr>
          <w:rFonts w:eastAsia="Calibri"/>
          <w:sz w:val="28"/>
          <w:szCs w:val="28"/>
          <w:lang w:val="az-Latn-AZ" w:eastAsia="en-US"/>
        </w:rPr>
      </w:pPr>
    </w:p>
    <w:p w:rsidR="00C616FD" w:rsidRDefault="00C616FD" w:rsidP="00C82FFD">
      <w:pPr>
        <w:spacing w:line="360" w:lineRule="auto"/>
        <w:ind w:firstLine="709"/>
        <w:jc w:val="both"/>
        <w:rPr>
          <w:rFonts w:eastAsia="Calibri"/>
          <w:sz w:val="28"/>
          <w:szCs w:val="28"/>
          <w:lang w:val="az-Latn-AZ" w:eastAsia="en-US"/>
        </w:rPr>
      </w:pPr>
    </w:p>
    <w:p w:rsidR="00C616FD" w:rsidRDefault="00C616FD" w:rsidP="00C82FFD">
      <w:pPr>
        <w:spacing w:line="360" w:lineRule="auto"/>
        <w:ind w:firstLine="709"/>
        <w:jc w:val="both"/>
        <w:rPr>
          <w:rFonts w:eastAsia="Calibri"/>
          <w:sz w:val="12"/>
          <w:szCs w:val="28"/>
          <w:lang w:val="az-Latn-AZ" w:eastAsia="en-US"/>
        </w:rPr>
      </w:pPr>
    </w:p>
    <w:p w:rsidR="00C616FD" w:rsidRPr="00C616FD" w:rsidRDefault="00C616FD" w:rsidP="00C616FD">
      <w:pPr>
        <w:spacing w:line="360" w:lineRule="auto"/>
        <w:ind w:firstLine="709"/>
        <w:jc w:val="center"/>
        <w:rPr>
          <w:rFonts w:eastAsia="Calibri"/>
          <w:sz w:val="28"/>
          <w:szCs w:val="28"/>
          <w:lang w:val="az-Latn-AZ" w:eastAsia="en-US"/>
        </w:rPr>
      </w:pPr>
      <w:r>
        <w:rPr>
          <w:rFonts w:eastAsia="Calibri"/>
          <w:sz w:val="28"/>
          <w:szCs w:val="28"/>
          <w:lang w:val="az-Latn-AZ" w:eastAsia="en-US"/>
        </w:rPr>
        <w:t>Şəkil 2.1. Lizinq əməliyyatının sadə forması.</w:t>
      </w:r>
    </w:p>
    <w:p w:rsidR="00C616FD" w:rsidRPr="00C616FD" w:rsidRDefault="00C616FD" w:rsidP="00C82FFD">
      <w:pPr>
        <w:spacing w:line="360" w:lineRule="auto"/>
        <w:ind w:firstLine="709"/>
        <w:jc w:val="both"/>
        <w:rPr>
          <w:rFonts w:eastAsia="Calibri"/>
          <w:sz w:val="8"/>
          <w:szCs w:val="28"/>
          <w:lang w:val="az-Latn-AZ" w:eastAsia="en-US"/>
        </w:rPr>
      </w:pPr>
    </w:p>
    <w:p w:rsidR="0026332D" w:rsidRPr="000070B8" w:rsidRDefault="0026332D"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Lizinq alan üçün lizinqin daha bir üstünlüyü lizinq ödənişlərinin həyata keçirilmə qaydasındadır. Ödənişlərin müddəti və həcmi lizin verən və lizinq alan arasında qarşılıqlı razılaşma üzrə müəyyən olunduğu üçün müqavilədə maşın və avadanlığın qurulması, sazlanması və işə salınması müddətində yaxud işlərin bəzi mərhələlərinin başa çatması dövründə birinci ödənişin vaxtını uzatma məsələsi qeyd oluna bilər ki, bu da inşaat texnikasından müvəqqəti istifadə ilə bağlı xərcləri lizinq üzrə götürülmüş texnikadan istifadə etməklə yerinə yetirilən tikinti-quraşdırma işlərinin maya dəyərinə aid etməyə imkan verir.</w:t>
      </w:r>
    </w:p>
    <w:p w:rsidR="0026332D" w:rsidRPr="000070B8" w:rsidRDefault="0026332D" w:rsidP="00C616FD">
      <w:pPr>
        <w:widowControl w:val="0"/>
        <w:spacing w:line="360" w:lineRule="auto"/>
        <w:ind w:firstLine="709"/>
        <w:jc w:val="both"/>
        <w:rPr>
          <w:rFonts w:eastAsia="Calibri"/>
          <w:sz w:val="28"/>
          <w:szCs w:val="28"/>
          <w:lang w:val="az-Latn-AZ" w:eastAsia="en-US"/>
        </w:rPr>
      </w:pPr>
      <w:r w:rsidRPr="000070B8">
        <w:rPr>
          <w:rFonts w:eastAsia="Calibri"/>
          <w:sz w:val="28"/>
          <w:szCs w:val="28"/>
          <w:lang w:val="az-Latn-AZ" w:eastAsia="en-US"/>
        </w:rPr>
        <w:t>Lizinq alanın maliyyə vəziyyətindən asılı olaraq lizinq ödənişlərini getdikçə artırmaq, yaxud, əksinə, lizinq müqaviləsinin sonuna ödəniş ölçüsünü getdikcə azalmaq olar. Bundan başqa, lizinq ödənişlərinin təkçə pul formasında deyil, həm də bir hissəsini, yaxud bütövlükdə mal şəklində, ya da xidmət şəklində ödəyə bilmək imkanı indiki zamanda ağır maliyyə vəziyyətində olan ayrı-ayrı tikinti təşkilatları üçün xüsusi əhəmiyyət kəsb edir.</w:t>
      </w:r>
    </w:p>
    <w:p w:rsidR="0026332D" w:rsidRPr="000070B8" w:rsidRDefault="0026332D"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Lizin</w:t>
      </w:r>
      <w:r w:rsidR="00897E9A">
        <w:rPr>
          <w:rFonts w:eastAsia="Calibri"/>
          <w:sz w:val="28"/>
          <w:szCs w:val="28"/>
          <w:lang w:val="az-Latn-AZ" w:eastAsia="en-US"/>
        </w:rPr>
        <w:t>q</w:t>
      </w:r>
      <w:r w:rsidRPr="000070B8">
        <w:rPr>
          <w:rFonts w:eastAsia="Calibri"/>
          <w:sz w:val="28"/>
          <w:szCs w:val="28"/>
          <w:lang w:val="az-Latn-AZ" w:eastAsia="en-US"/>
        </w:rPr>
        <w:t xml:space="preserve"> verən üçün bu fəaliyyətin həyata keçirilməsində əsas stimullardan biri lizinqin investisiyanın səmərəliliyinin mühüm dərəcədə artırmağa imkan yaratmasıdır, çünki tikinti təşkilatlarına pul vəsaiti deyil (xərclərin əsaslığına </w:t>
      </w:r>
      <w:r w:rsidRPr="000070B8">
        <w:rPr>
          <w:rFonts w:eastAsia="Calibri"/>
          <w:sz w:val="28"/>
          <w:szCs w:val="28"/>
          <w:lang w:val="az-Latn-AZ" w:eastAsia="en-US"/>
        </w:rPr>
        <w:lastRenderedPageBreak/>
        <w:t>nəzarət mümkün olmur), istehsal-təsərüfat fəaliyyəti üçün təşkilatlara lazım olan əsas fondlar bilavasitə təqdim edilir. Belə olanda qoyulan vəsaitin qayıtmayacağı təhlükəsi azalır, çünki lizinq razılaşmasının obyekti olan inşaat texnikası müqavilə müddəti ərzində onun lizinq alan tərəfindən girovdan çıxarıldığı vaxta qədər lizinq verənin mülkiyyəti olaraq alır.</w:t>
      </w:r>
    </w:p>
    <w:p w:rsidR="0026332D" w:rsidRPr="000070B8" w:rsidRDefault="0026332D"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İnşaat texnikası və avadanlıq buraxan zavoda (satıcıya) lizinq münasibətlərində iştirakı öz məhsulunu satmaq üçün əlavə kanallar verir. Belə olanda satıcının fəaliyyət dairəsi maliyyə səbələrindən inşaat texnikasını mülkiyyət olaraq ala bilməyən və yaxud onun ayrı-ayrı növlərinə müntəzəm olaraq ehtiyac duymayan tikinti təşkilatlarının hesabına potensial istehlakçıların miqdarının artması yolu ilə genişlə</w:t>
      </w:r>
      <w:r w:rsidR="00786B31">
        <w:rPr>
          <w:rFonts w:eastAsia="Calibri"/>
          <w:sz w:val="28"/>
          <w:szCs w:val="28"/>
          <w:lang w:val="az-Latn-AZ" w:eastAsia="en-US"/>
        </w:rPr>
        <w:t>nir. Bun</w:t>
      </w:r>
      <w:r w:rsidRPr="000070B8">
        <w:rPr>
          <w:rFonts w:eastAsia="Calibri"/>
          <w:sz w:val="28"/>
          <w:szCs w:val="28"/>
          <w:lang w:val="az-Latn-AZ" w:eastAsia="en-US"/>
        </w:rPr>
        <w:t>dan başqa satış bazarı böyüdükcə lizinq əmlakın istehsalçısında öz məhsulunun yeniləşmə tempini artırmaq imkanı yaranır.</w:t>
      </w:r>
    </w:p>
    <w:p w:rsidR="0026332D" w:rsidRPr="000070B8" w:rsidRDefault="0026332D"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Lizinqin inşaat kompleksinin təsərrüfat subyektlərinə həvəsləndirici təsir edən (adı çəkilən) üstünlüklərindən savayı qanunvericilik ilə lizinq mexanizmindən daha səmərəli istifadə edilməsinə təsir edən bir sıra normalar da qoyulmuşdur. Belə ki, lizinq fəaliyyətinin subyektləri lizinq ödənişləri ilə yanaşı maliyyə lizinqi əməliyyatları üçün istifadə olunan bank və digər təşkilatların krediti də daxil olmaqla alınmış borc vəsaiti üzrə faizlərin ödənməsi ilə bağlı xərcləri də məhsulun (iş, xərclərin) maya dəyərinə aid edə bilərlər. Bu, həm lizinq alanın və ya lizinq verənin təmiz gəlirinin artmasına təsir edir.</w:t>
      </w:r>
    </w:p>
    <w:p w:rsidR="0026332D" w:rsidRPr="000070B8" w:rsidRDefault="0026332D"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Maliyyə lizinqin əsas fondların aktiv hissəsinə</w:t>
      </w:r>
      <w:r w:rsidR="00F846EB">
        <w:rPr>
          <w:rFonts w:eastAsia="Calibri"/>
          <w:sz w:val="28"/>
          <w:szCs w:val="28"/>
          <w:lang w:val="az-Latn-AZ" w:eastAsia="en-US"/>
        </w:rPr>
        <w:t xml:space="preserve"> aid olu</w:t>
      </w:r>
      <w:r w:rsidR="00786B31">
        <w:rPr>
          <w:rFonts w:eastAsia="Calibri"/>
          <w:sz w:val="28"/>
          <w:szCs w:val="28"/>
          <w:lang w:val="az-Latn-AZ" w:eastAsia="en-US"/>
        </w:rPr>
        <w:t>n</w:t>
      </w:r>
      <w:r w:rsidR="00F846EB">
        <w:rPr>
          <w:rFonts w:eastAsia="Calibri"/>
          <w:sz w:val="28"/>
          <w:szCs w:val="28"/>
          <w:lang w:val="az-Latn-AZ" w:eastAsia="en-US"/>
        </w:rPr>
        <w:t>an</w:t>
      </w:r>
      <w:r w:rsidRPr="000070B8">
        <w:rPr>
          <w:rFonts w:eastAsia="Calibri"/>
          <w:sz w:val="28"/>
          <w:szCs w:val="28"/>
          <w:lang w:val="az-Latn-AZ" w:eastAsia="en-US"/>
        </w:rPr>
        <w:t xml:space="preserve"> obyektlərinə, müqavilənin şərtlərinə müvafiq olaraq əmsalı 3-dən yuxarı olmayan sürətləndirici amortizasiya mexanizmi tətbiq edilə bilər. Beləliklə, inşaat texnikasının və avadanlıqdan müvəqqəti istifadə edərkən tikinti təşkilatı daha az bir zaman ərzində lizinq üzrə götürdüyü avadanlığın tam dəyərini lizinq verənə ödəyə və onu mülkiyyət kimi ala bilər.</w:t>
      </w:r>
    </w:p>
    <w:p w:rsidR="0026332D" w:rsidRPr="000070B8" w:rsidRDefault="0026332D"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Hal-hazırda Azə</w:t>
      </w:r>
      <w:r w:rsidR="00F846EB">
        <w:rPr>
          <w:rFonts w:eastAsia="Calibri"/>
          <w:sz w:val="28"/>
          <w:szCs w:val="28"/>
          <w:lang w:val="az-Latn-AZ" w:eastAsia="en-US"/>
        </w:rPr>
        <w:t>rbaycan Respublikasının höku</w:t>
      </w:r>
      <w:r w:rsidRPr="000070B8">
        <w:rPr>
          <w:rFonts w:eastAsia="Calibri"/>
          <w:sz w:val="28"/>
          <w:szCs w:val="28"/>
          <w:lang w:val="az-Latn-AZ" w:eastAsia="en-US"/>
        </w:rPr>
        <w:t>məti iqtisadiyyatın ayrı-ayrı sektorlarında, həmçinin də inşaatda lizinqin inkişafına böyük diqqət yetirir.</w:t>
      </w:r>
    </w:p>
    <w:p w:rsidR="0026332D" w:rsidRPr="000070B8" w:rsidRDefault="0026332D"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 xml:space="preserve">Daha çox tikinti gedən rayonlarda Azərbaycan Respublikası Tikinti Nazirliyi bu məqsəd üçün kommersiya strukturlarının kapitalını cəlb etməklə inşaat-yol </w:t>
      </w:r>
      <w:r w:rsidRPr="000070B8">
        <w:rPr>
          <w:rFonts w:eastAsia="Calibri"/>
          <w:sz w:val="28"/>
          <w:szCs w:val="28"/>
          <w:lang w:val="az-Latn-AZ" w:eastAsia="en-US"/>
        </w:rPr>
        <w:lastRenderedPageBreak/>
        <w:t>maşınları, avadanlıq, texnoloji avtonəqliyyat vasitələri ilə əməliyyatlarda ixtisaslaşmış lizinq kompaniyalarının yaradılması üzərində iş aparır.</w:t>
      </w:r>
    </w:p>
    <w:p w:rsidR="0026332D" w:rsidRPr="000070B8" w:rsidRDefault="0026332D" w:rsidP="00C82FFD">
      <w:pPr>
        <w:spacing w:line="360" w:lineRule="auto"/>
        <w:ind w:firstLine="709"/>
        <w:jc w:val="both"/>
        <w:rPr>
          <w:rFonts w:eastAsia="Calibri"/>
          <w:sz w:val="28"/>
          <w:szCs w:val="28"/>
          <w:lang w:val="az-Latn-AZ" w:eastAsia="en-US"/>
        </w:rPr>
      </w:pPr>
      <w:r w:rsidRPr="000070B8">
        <w:rPr>
          <w:rFonts w:eastAsia="Calibri"/>
          <w:sz w:val="28"/>
          <w:szCs w:val="28"/>
          <w:lang w:val="az-Latn-AZ" w:eastAsia="en-US"/>
        </w:rPr>
        <w:t>Lizinq fəaliyyətinin inkişafına yönəldilmiş tədbirlərdən biri də kiçik müəssisələrin lizinq ödənişlərinin əlavə dəyər vergisindən azad olunmasıdır ki, bu da əsasən xırda sahibkarların subyektləri olan tikinti təşkilatları üçün böyük əhəmiyyətə malikdir.</w:t>
      </w:r>
    </w:p>
    <w:p w:rsidR="0026332D" w:rsidRDefault="0026332D"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Default="00AB2CA9" w:rsidP="00C82FFD">
      <w:pPr>
        <w:spacing w:line="360" w:lineRule="auto"/>
        <w:ind w:firstLine="709"/>
        <w:jc w:val="both"/>
        <w:rPr>
          <w:sz w:val="28"/>
          <w:szCs w:val="28"/>
          <w:lang w:val="az-Latn-AZ"/>
        </w:rPr>
      </w:pPr>
    </w:p>
    <w:p w:rsidR="00AB2CA9" w:rsidRPr="000070B8" w:rsidRDefault="00AB2CA9" w:rsidP="00C82FFD">
      <w:pPr>
        <w:spacing w:line="360" w:lineRule="auto"/>
        <w:ind w:firstLine="709"/>
        <w:jc w:val="both"/>
        <w:rPr>
          <w:sz w:val="28"/>
          <w:szCs w:val="28"/>
          <w:lang w:val="az-Latn-AZ"/>
        </w:rPr>
      </w:pPr>
    </w:p>
    <w:p w:rsidR="00333E57" w:rsidRDefault="00333E57" w:rsidP="00C82FFD">
      <w:pPr>
        <w:pStyle w:val="10"/>
        <w:spacing w:after="0" w:line="360" w:lineRule="auto"/>
        <w:ind w:left="0" w:right="-5" w:firstLine="709"/>
        <w:jc w:val="both"/>
        <w:rPr>
          <w:rFonts w:ascii="Times New Roman" w:hAnsi="Times New Roman"/>
          <w:color w:val="000000"/>
          <w:sz w:val="28"/>
          <w:szCs w:val="28"/>
          <w:lang w:val="az-Latn-AZ" w:eastAsia="ja-JP"/>
        </w:rPr>
      </w:pPr>
    </w:p>
    <w:p w:rsidR="00333E57" w:rsidRPr="00333E57" w:rsidRDefault="00333E57" w:rsidP="00C82FFD">
      <w:pPr>
        <w:ind w:firstLine="709"/>
        <w:rPr>
          <w:lang w:val="az-Latn-AZ" w:eastAsia="ja-JP"/>
        </w:rPr>
      </w:pPr>
    </w:p>
    <w:p w:rsidR="00333E57" w:rsidRPr="00333E57" w:rsidRDefault="00333E57" w:rsidP="00C82FFD">
      <w:pPr>
        <w:ind w:firstLine="709"/>
        <w:rPr>
          <w:lang w:val="az-Latn-AZ" w:eastAsia="ja-JP"/>
        </w:rPr>
      </w:pPr>
    </w:p>
    <w:p w:rsidR="00333E57" w:rsidRDefault="00333E57" w:rsidP="00C82FFD">
      <w:pPr>
        <w:ind w:firstLine="709"/>
        <w:rPr>
          <w:lang w:val="az-Latn-AZ" w:eastAsia="ja-JP"/>
        </w:rPr>
      </w:pPr>
    </w:p>
    <w:p w:rsidR="00333E57" w:rsidRPr="00AB2CA9" w:rsidRDefault="00AB2CA9" w:rsidP="00AB2CA9">
      <w:pPr>
        <w:ind w:firstLine="709"/>
        <w:jc w:val="center"/>
        <w:rPr>
          <w:b/>
          <w:sz w:val="32"/>
          <w:lang w:val="az-Latn-AZ" w:eastAsia="ja-JP"/>
        </w:rPr>
      </w:pPr>
      <w:r w:rsidRPr="00AB2CA9">
        <w:rPr>
          <w:b/>
          <w:sz w:val="32"/>
          <w:lang w:val="az-Latn-AZ" w:eastAsia="ja-JP"/>
        </w:rPr>
        <w:lastRenderedPageBreak/>
        <w:t>Nəticə</w:t>
      </w:r>
    </w:p>
    <w:p w:rsidR="00AB2CA9" w:rsidRPr="00AB2CA9" w:rsidRDefault="00AB2CA9" w:rsidP="00AB2CA9">
      <w:pPr>
        <w:ind w:firstLine="709"/>
        <w:jc w:val="center"/>
        <w:rPr>
          <w:b/>
          <w:sz w:val="28"/>
          <w:lang w:val="az-Latn-AZ" w:eastAsia="ja-JP"/>
        </w:rPr>
      </w:pPr>
    </w:p>
    <w:p w:rsidR="00AB2CA9" w:rsidRPr="00AB2CA9" w:rsidRDefault="00AB2CA9" w:rsidP="003D00F4">
      <w:pPr>
        <w:pStyle w:val="Govdemetni1"/>
        <w:shd w:val="clear" w:color="auto" w:fill="auto"/>
        <w:spacing w:line="360" w:lineRule="auto"/>
        <w:ind w:firstLine="709"/>
        <w:jc w:val="both"/>
        <w:rPr>
          <w:sz w:val="28"/>
          <w:szCs w:val="28"/>
        </w:rPr>
      </w:pPr>
      <w:r w:rsidRPr="00AB2CA9">
        <w:rPr>
          <w:color w:val="000000"/>
          <w:sz w:val="28"/>
          <w:szCs w:val="28"/>
          <w:shd w:val="clear" w:color="auto" w:fill="FFFFFF"/>
          <w:lang w:eastAsia="en-US"/>
        </w:rPr>
        <w:t xml:space="preserve">Bazar </w:t>
      </w:r>
      <w:r w:rsidRPr="00AB2CA9">
        <w:rPr>
          <w:color w:val="000000"/>
          <w:sz w:val="28"/>
          <w:szCs w:val="28"/>
          <w:shd w:val="clear" w:color="auto" w:fill="FFFFFF"/>
          <w:lang w:eastAsia="az-Latn-AZ"/>
        </w:rPr>
        <w:t xml:space="preserve">iqtisadiyyatına keçidlə əlaqədar tikinti təşkilatlarının inkişafını təmin edən vacib amillərdən biri idarəetmə üsulunun təkmilləşdirilməsidir. Tikintidə idarəetmə sistemində həlledici dönüş yaratmaq üçün </w:t>
      </w:r>
      <w:r w:rsidRPr="00AB2CA9">
        <w:rPr>
          <w:color w:val="000000"/>
          <w:sz w:val="28"/>
          <w:szCs w:val="28"/>
          <w:shd w:val="clear" w:color="auto" w:fill="FFFFFF"/>
          <w:lang w:eastAsia="en-US"/>
        </w:rPr>
        <w:t xml:space="preserve">bazar </w:t>
      </w:r>
      <w:r w:rsidRPr="00AB2CA9">
        <w:rPr>
          <w:color w:val="000000"/>
          <w:sz w:val="28"/>
          <w:szCs w:val="28"/>
          <w:shd w:val="clear" w:color="auto" w:fill="FFFFFF"/>
          <w:lang w:eastAsia="az-Latn-AZ"/>
        </w:rPr>
        <w:t>münasibətlərinin inkişafı və özünümaliyyələşdirmə, ədalətli rəqabət və  elmi-texniki tərəqqi kimi şərtlər vacibdir. Bununla əlaqədar, keçid dövründə sahənin fəaliyyət göstərdiyi iqtisadi mühit aşağıdakı prinsipal istiqamətlərdə dəyişdirilmişdir:</w:t>
      </w:r>
    </w:p>
    <w:p w:rsidR="00AB2CA9" w:rsidRPr="00AB2CA9" w:rsidRDefault="00AB2CA9" w:rsidP="003D00F4">
      <w:pPr>
        <w:widowControl w:val="0"/>
        <w:numPr>
          <w:ilvl w:val="0"/>
          <w:numId w:val="20"/>
        </w:numPr>
        <w:tabs>
          <w:tab w:val="left" w:pos="284"/>
        </w:tabs>
        <w:spacing w:line="360" w:lineRule="auto"/>
        <w:ind w:left="0" w:firstLine="0"/>
        <w:jc w:val="both"/>
        <w:rPr>
          <w:rFonts w:eastAsia="Courier New"/>
          <w:sz w:val="28"/>
          <w:szCs w:val="28"/>
          <w:lang w:val="az-Latn-AZ"/>
        </w:rPr>
      </w:pPr>
      <w:r w:rsidRPr="00AB2CA9">
        <w:rPr>
          <w:rFonts w:eastAsia="Courier New"/>
          <w:color w:val="000000"/>
          <w:sz w:val="28"/>
          <w:szCs w:val="28"/>
          <w:lang w:val="az-Latn-AZ" w:eastAsia="az-Latn-AZ"/>
        </w:rPr>
        <w:t xml:space="preserve">mülkiyyətin </w:t>
      </w:r>
      <w:r w:rsidRPr="00AB2CA9">
        <w:rPr>
          <w:rFonts w:eastAsia="Courier New"/>
          <w:bCs/>
          <w:color w:val="000000"/>
          <w:sz w:val="28"/>
          <w:szCs w:val="28"/>
          <w:shd w:val="clear" w:color="auto" w:fill="FFFFFF"/>
          <w:lang w:val="az-Latn-AZ" w:eastAsia="az-Latn-AZ"/>
        </w:rPr>
        <w:t>özəlləşdirilməsi,</w:t>
      </w:r>
      <w:r w:rsidRPr="00AB2CA9">
        <w:rPr>
          <w:rFonts w:eastAsia="Courier New"/>
          <w:b/>
          <w:bCs/>
          <w:color w:val="000000"/>
          <w:sz w:val="28"/>
          <w:szCs w:val="28"/>
          <w:shd w:val="clear" w:color="auto" w:fill="FFFFFF"/>
          <w:lang w:val="az-Latn-AZ" w:eastAsia="az-Latn-AZ"/>
        </w:rPr>
        <w:t xml:space="preserve"> </w:t>
      </w:r>
      <w:r w:rsidRPr="00AB2CA9">
        <w:rPr>
          <w:rFonts w:eastAsia="Courier New"/>
          <w:color w:val="000000"/>
          <w:sz w:val="28"/>
          <w:szCs w:val="28"/>
          <w:lang w:val="az-Latn-AZ" w:eastAsia="az-Latn-AZ"/>
        </w:rPr>
        <w:t>onun bütün formalarının təmin edilməsi (dövlə</w:t>
      </w:r>
      <w:r w:rsidRPr="00AB2CA9">
        <w:rPr>
          <w:rFonts w:eastAsia="Courier New"/>
          <w:bCs/>
          <w:color w:val="000000"/>
          <w:sz w:val="28"/>
          <w:szCs w:val="28"/>
          <w:shd w:val="clear" w:color="auto" w:fill="FFFFFF"/>
          <w:lang w:val="az-Latn-AZ" w:eastAsia="az-Latn-AZ"/>
        </w:rPr>
        <w:t>t,</w:t>
      </w:r>
      <w:r w:rsidRPr="00AB2CA9">
        <w:rPr>
          <w:rFonts w:eastAsia="Courier New"/>
          <w:b/>
          <w:bCs/>
          <w:color w:val="000000"/>
          <w:sz w:val="28"/>
          <w:szCs w:val="28"/>
          <w:shd w:val="clear" w:color="auto" w:fill="FFFFFF"/>
          <w:lang w:val="az-Latn-AZ" w:eastAsia="az-Latn-AZ"/>
        </w:rPr>
        <w:t xml:space="preserve"> </w:t>
      </w:r>
      <w:r w:rsidRPr="00AB2CA9">
        <w:rPr>
          <w:rFonts w:eastAsia="Courier New"/>
          <w:bCs/>
          <w:color w:val="000000"/>
          <w:sz w:val="28"/>
          <w:szCs w:val="28"/>
          <w:shd w:val="clear" w:color="auto" w:fill="FFFFFF"/>
          <w:lang w:val="az-Latn-AZ" w:eastAsia="az-Latn-AZ"/>
        </w:rPr>
        <w:t>bələdiyyə, xüsusi) və onlara eyni iqtisadi şəraitin yaradılması:</w:t>
      </w:r>
    </w:p>
    <w:p w:rsidR="00AB2CA9" w:rsidRPr="00AB2CA9" w:rsidRDefault="00AB2CA9" w:rsidP="003D00F4">
      <w:pPr>
        <w:widowControl w:val="0"/>
        <w:numPr>
          <w:ilvl w:val="0"/>
          <w:numId w:val="20"/>
        </w:numPr>
        <w:tabs>
          <w:tab w:val="left" w:pos="284"/>
        </w:tabs>
        <w:spacing w:line="360" w:lineRule="auto"/>
        <w:ind w:left="0" w:firstLine="0"/>
        <w:jc w:val="both"/>
        <w:rPr>
          <w:rFonts w:eastAsia="Courier New"/>
          <w:sz w:val="28"/>
          <w:szCs w:val="28"/>
          <w:lang w:val="az-Latn-AZ"/>
        </w:rPr>
      </w:pPr>
      <w:r w:rsidRPr="00AB2CA9">
        <w:rPr>
          <w:rFonts w:eastAsia="Courier New"/>
          <w:color w:val="000000"/>
          <w:sz w:val="28"/>
          <w:szCs w:val="28"/>
          <w:lang w:val="az-Latn-AZ" w:eastAsia="az-Latn-AZ"/>
        </w:rPr>
        <w:t xml:space="preserve">dövlət </w:t>
      </w:r>
      <w:r w:rsidRPr="00AB2CA9">
        <w:rPr>
          <w:rFonts w:eastAsia="Courier New"/>
          <w:bCs/>
          <w:color w:val="000000"/>
          <w:sz w:val="28"/>
          <w:szCs w:val="28"/>
          <w:shd w:val="clear" w:color="auto" w:fill="FFFFFF"/>
          <w:lang w:val="az-Latn-AZ" w:eastAsia="az-Latn-AZ"/>
        </w:rPr>
        <w:t xml:space="preserve">idarəetmə orqanları ilə sahə münasibətlərinin </w:t>
      </w:r>
      <w:r w:rsidRPr="00AB2CA9">
        <w:rPr>
          <w:rFonts w:eastAsia="Courier New"/>
          <w:color w:val="000000"/>
          <w:sz w:val="28"/>
          <w:szCs w:val="28"/>
          <w:lang w:val="az-Latn-AZ" w:eastAsia="az-Latn-AZ"/>
        </w:rPr>
        <w:t>tənzimlənməsinin (ver</w:t>
      </w:r>
      <w:r w:rsidRPr="00AB2CA9">
        <w:rPr>
          <w:rFonts w:eastAsia="Courier New"/>
          <w:bCs/>
          <w:color w:val="000000"/>
          <w:sz w:val="28"/>
          <w:szCs w:val="28"/>
          <w:shd w:val="clear" w:color="auto" w:fill="FFFFFF"/>
          <w:lang w:val="az-Latn-AZ" w:eastAsia="az-Latn-AZ"/>
        </w:rPr>
        <w:t xml:space="preserve">gi, maliyyə-kredit münasibətləri şərtlərinin) </w:t>
      </w:r>
      <w:r w:rsidRPr="00AB2CA9">
        <w:rPr>
          <w:rFonts w:eastAsia="Courier New"/>
          <w:bCs/>
          <w:color w:val="000000"/>
          <w:sz w:val="28"/>
          <w:szCs w:val="28"/>
          <w:shd w:val="clear" w:color="auto" w:fill="FFFFFF"/>
          <w:lang w:val="az-Latn-AZ" w:eastAsia="en-US"/>
        </w:rPr>
        <w:t xml:space="preserve">iqtisadi </w:t>
      </w:r>
      <w:r w:rsidRPr="00AB2CA9">
        <w:rPr>
          <w:rFonts w:eastAsia="Courier New"/>
          <w:bCs/>
          <w:color w:val="000000"/>
          <w:sz w:val="28"/>
          <w:szCs w:val="28"/>
          <w:shd w:val="clear" w:color="auto" w:fill="FFFFFF"/>
          <w:lang w:val="az-Latn-AZ" w:eastAsia="az-Latn-AZ"/>
        </w:rPr>
        <w:t xml:space="preserve">üsullarla </w:t>
      </w:r>
      <w:r w:rsidRPr="00AB2CA9">
        <w:rPr>
          <w:rFonts w:eastAsia="Courier New"/>
          <w:color w:val="000000"/>
          <w:sz w:val="28"/>
          <w:szCs w:val="28"/>
          <w:lang w:val="az-Latn-AZ" w:eastAsia="az-Latn-AZ"/>
        </w:rPr>
        <w:t>aparılması;</w:t>
      </w:r>
    </w:p>
    <w:p w:rsidR="00AB2CA9" w:rsidRPr="00AB2CA9" w:rsidRDefault="00AB2CA9" w:rsidP="003D00F4">
      <w:pPr>
        <w:widowControl w:val="0"/>
        <w:numPr>
          <w:ilvl w:val="0"/>
          <w:numId w:val="20"/>
        </w:numPr>
        <w:tabs>
          <w:tab w:val="left" w:pos="284"/>
        </w:tabs>
        <w:spacing w:line="360" w:lineRule="auto"/>
        <w:ind w:left="0" w:firstLine="0"/>
        <w:jc w:val="both"/>
        <w:rPr>
          <w:rFonts w:eastAsia="Courier New"/>
          <w:sz w:val="28"/>
          <w:szCs w:val="28"/>
          <w:lang w:val="az-Latn-AZ"/>
        </w:rPr>
      </w:pPr>
      <w:r w:rsidRPr="00AB2CA9">
        <w:rPr>
          <w:rFonts w:eastAsia="Courier New"/>
          <w:bCs/>
          <w:color w:val="000000"/>
          <w:sz w:val="28"/>
          <w:szCs w:val="28"/>
          <w:shd w:val="clear" w:color="auto" w:fill="FFFFFF"/>
          <w:lang w:val="az-Latn-AZ" w:eastAsia="az-Latn-AZ"/>
        </w:rPr>
        <w:t>sahədə qarşılıqlı münasibətlərin dəyişdirilməsinin əsas</w:t>
      </w:r>
      <w:r w:rsidRPr="00AB2CA9">
        <w:rPr>
          <w:rFonts w:eastAsia="Courier New"/>
          <w:b/>
          <w:bCs/>
          <w:color w:val="000000"/>
          <w:sz w:val="28"/>
          <w:szCs w:val="28"/>
          <w:shd w:val="clear" w:color="auto" w:fill="FFFFFF"/>
          <w:lang w:val="az-Latn-AZ" w:eastAsia="az-Latn-AZ"/>
        </w:rPr>
        <w:t xml:space="preserve"> </w:t>
      </w:r>
      <w:r w:rsidRPr="00AB2CA9">
        <w:rPr>
          <w:rFonts w:eastAsia="Courier New"/>
          <w:color w:val="000000"/>
          <w:sz w:val="28"/>
          <w:szCs w:val="28"/>
          <w:lang w:val="az-Latn-AZ" w:eastAsia="az-Latn-AZ"/>
        </w:rPr>
        <w:t xml:space="preserve">istiqamətlərini şaquli idarəetmə </w:t>
      </w:r>
      <w:r w:rsidRPr="00AB2CA9">
        <w:rPr>
          <w:rFonts w:eastAsia="Courier New"/>
          <w:bCs/>
          <w:color w:val="000000"/>
          <w:sz w:val="28"/>
          <w:szCs w:val="28"/>
          <w:shd w:val="clear" w:color="auto" w:fill="FFFFFF"/>
          <w:lang w:val="az-Latn-AZ" w:eastAsia="az-Latn-AZ"/>
        </w:rPr>
        <w:t>əlaqələrindən, qarşılıqlı faydalı əməkdaşlıq</w:t>
      </w:r>
      <w:r w:rsidRPr="00AB2CA9">
        <w:rPr>
          <w:rFonts w:eastAsia="Courier New"/>
          <w:b/>
          <w:bCs/>
          <w:color w:val="000000"/>
          <w:sz w:val="28"/>
          <w:szCs w:val="28"/>
          <w:shd w:val="clear" w:color="auto" w:fill="FFFFFF"/>
          <w:lang w:val="az-Latn-AZ" w:eastAsia="az-Latn-AZ"/>
        </w:rPr>
        <w:t xml:space="preserve"> </w:t>
      </w:r>
      <w:r w:rsidRPr="00AB2CA9">
        <w:rPr>
          <w:rFonts w:eastAsia="Courier New"/>
          <w:color w:val="000000"/>
          <w:sz w:val="28"/>
          <w:szCs w:val="28"/>
          <w:lang w:val="az-Latn-AZ" w:eastAsia="az-Latn-AZ"/>
        </w:rPr>
        <w:t xml:space="preserve">yaradılması məqsədilə </w:t>
      </w:r>
      <w:r w:rsidRPr="00AB2CA9">
        <w:rPr>
          <w:rFonts w:eastAsia="Courier New"/>
          <w:bCs/>
          <w:color w:val="000000"/>
          <w:sz w:val="28"/>
          <w:szCs w:val="28"/>
          <w:shd w:val="clear" w:color="auto" w:fill="FFFFFF"/>
          <w:lang w:val="az-Latn-AZ" w:eastAsia="az-Latn-AZ"/>
        </w:rPr>
        <w:t>üfüqi əlaqələrə keçirilməsi.</w:t>
      </w:r>
    </w:p>
    <w:p w:rsidR="00AB2CA9" w:rsidRPr="00AB2CA9" w:rsidRDefault="00AB2CA9" w:rsidP="003D00F4">
      <w:pPr>
        <w:widowControl w:val="0"/>
        <w:spacing w:line="360" w:lineRule="auto"/>
        <w:ind w:firstLine="709"/>
        <w:jc w:val="both"/>
        <w:rPr>
          <w:rFonts w:eastAsia="Calibri"/>
          <w:color w:val="000000"/>
          <w:sz w:val="28"/>
          <w:szCs w:val="28"/>
          <w:shd w:val="clear" w:color="auto" w:fill="FFFFFF"/>
          <w:lang w:val="az-Latn-AZ" w:eastAsia="az-Latn-AZ"/>
        </w:rPr>
      </w:pPr>
      <w:r w:rsidRPr="00AB2CA9">
        <w:rPr>
          <w:rFonts w:eastAsia="Calibri"/>
          <w:color w:val="000000"/>
          <w:sz w:val="28"/>
          <w:szCs w:val="28"/>
          <w:shd w:val="clear" w:color="auto" w:fill="FFFFFF"/>
          <w:lang w:val="az-Latn-AZ" w:eastAsia="en-US"/>
        </w:rPr>
        <w:t xml:space="preserve">Tikinti </w:t>
      </w:r>
      <w:r w:rsidRPr="00AB2CA9">
        <w:rPr>
          <w:rFonts w:eastAsia="Calibri"/>
          <w:color w:val="000000"/>
          <w:sz w:val="28"/>
          <w:szCs w:val="28"/>
          <w:shd w:val="clear" w:color="auto" w:fill="FFFFFF"/>
          <w:lang w:val="az-Latn-AZ" w:eastAsia="az-Latn-AZ"/>
        </w:rPr>
        <w:t>yerli şəraitdən, ilk öncə hava şəraitindən çox asılıdır. Baxmayaraq ki,</w:t>
      </w:r>
      <w:r w:rsidRPr="00AB2CA9">
        <w:rPr>
          <w:rFonts w:eastAsia="Calibri"/>
          <w:color w:val="000000"/>
          <w:sz w:val="28"/>
          <w:szCs w:val="28"/>
          <w:shd w:val="clear" w:color="auto" w:fill="FFFFFF"/>
          <w:vertAlign w:val="subscript"/>
          <w:lang w:val="az-Latn-AZ" w:eastAsia="az-Latn-AZ"/>
        </w:rPr>
        <w:t xml:space="preserve"> </w:t>
      </w:r>
      <w:r w:rsidRPr="00AB2CA9">
        <w:rPr>
          <w:rFonts w:eastAsia="Calibri"/>
          <w:color w:val="000000"/>
          <w:sz w:val="28"/>
          <w:szCs w:val="28"/>
          <w:shd w:val="clear" w:color="auto" w:fill="FFFFFF"/>
          <w:lang w:val="az-Latn-AZ" w:eastAsia="az-Latn-AZ"/>
        </w:rPr>
        <w:t xml:space="preserve">Azərbaycanda iqlimlə əlaqədar il boyu </w:t>
      </w:r>
      <w:r w:rsidRPr="00AB2CA9">
        <w:rPr>
          <w:rFonts w:eastAsia="Calibri"/>
          <w:color w:val="000000"/>
          <w:sz w:val="28"/>
          <w:szCs w:val="28"/>
          <w:shd w:val="clear" w:color="auto" w:fill="FFFFFF"/>
          <w:lang w:val="az-Latn-AZ" w:eastAsia="en-US"/>
        </w:rPr>
        <w:t xml:space="preserve">tikinti </w:t>
      </w:r>
      <w:r w:rsidRPr="00AB2CA9">
        <w:rPr>
          <w:rFonts w:eastAsia="Calibri"/>
          <w:color w:val="000000"/>
          <w:sz w:val="28"/>
          <w:szCs w:val="28"/>
          <w:shd w:val="clear" w:color="auto" w:fill="FFFFFF"/>
          <w:lang w:val="az-Latn-AZ" w:eastAsia="az-Latn-AZ"/>
        </w:rPr>
        <w:t xml:space="preserve">işlərini aparmaq üçün lazımı imkanlar vardır, </w:t>
      </w:r>
      <w:r w:rsidRPr="00AB2CA9">
        <w:rPr>
          <w:rFonts w:eastAsia="Calibri"/>
          <w:color w:val="000000"/>
          <w:sz w:val="28"/>
          <w:szCs w:val="28"/>
          <w:shd w:val="clear" w:color="auto" w:fill="FFFFFF"/>
          <w:lang w:val="az-Latn-AZ" w:eastAsia="en-US"/>
        </w:rPr>
        <w:t xml:space="preserve">eyni </w:t>
      </w:r>
      <w:r w:rsidRPr="00AB2CA9">
        <w:rPr>
          <w:rFonts w:eastAsia="Calibri"/>
          <w:color w:val="000000"/>
          <w:sz w:val="28"/>
          <w:szCs w:val="28"/>
          <w:shd w:val="clear" w:color="auto" w:fill="FFFFFF"/>
          <w:lang w:val="az-Latn-AZ" w:eastAsia="az-Latn-AZ"/>
        </w:rPr>
        <w:t xml:space="preserve">zamanda mənfi iqlim şəraiti </w:t>
      </w:r>
      <w:r w:rsidRPr="00AB2CA9">
        <w:rPr>
          <w:rFonts w:eastAsia="Calibri"/>
          <w:color w:val="000000"/>
          <w:sz w:val="28"/>
          <w:szCs w:val="28"/>
          <w:shd w:val="clear" w:color="auto" w:fill="FFFFFF"/>
          <w:lang w:val="az-Latn-AZ" w:eastAsia="en-US"/>
        </w:rPr>
        <w:t xml:space="preserve">tikintinin </w:t>
      </w:r>
      <w:r w:rsidRPr="00AB2CA9">
        <w:rPr>
          <w:rFonts w:eastAsia="Calibri"/>
          <w:color w:val="000000"/>
          <w:sz w:val="28"/>
          <w:szCs w:val="28"/>
          <w:shd w:val="clear" w:color="auto" w:fill="FFFFFF"/>
          <w:lang w:val="az-Latn-AZ" w:eastAsia="az-Latn-AZ"/>
        </w:rPr>
        <w:t xml:space="preserve">texnologiyasını və təşkilini mürəkkəbləşdirir. Qış şəraitində, güclü küləklər </w:t>
      </w:r>
      <w:r w:rsidRPr="00AB2CA9">
        <w:rPr>
          <w:rFonts w:eastAsia="Calibri"/>
          <w:color w:val="000000"/>
          <w:sz w:val="28"/>
          <w:szCs w:val="28"/>
          <w:shd w:val="clear" w:color="auto" w:fill="FFFFFF"/>
          <w:lang w:val="az-Latn-AZ" w:eastAsia="en-US"/>
        </w:rPr>
        <w:t xml:space="preserve">olan zaman, tikinti </w:t>
      </w:r>
      <w:r w:rsidRPr="00AB2CA9">
        <w:rPr>
          <w:rFonts w:eastAsia="Calibri"/>
          <w:color w:val="000000"/>
          <w:sz w:val="28"/>
          <w:szCs w:val="28"/>
          <w:shd w:val="clear" w:color="auto" w:fill="FFFFFF"/>
          <w:lang w:val="az-Latn-AZ" w:eastAsia="az-Latn-AZ"/>
        </w:rPr>
        <w:t xml:space="preserve">işlərini aparmaq üçün xüsusi tədbirlərin həyata keçirilməsi tələb </w:t>
      </w:r>
      <w:r w:rsidRPr="00AB2CA9">
        <w:rPr>
          <w:rFonts w:eastAsia="Calibri"/>
          <w:color w:val="000000"/>
          <w:sz w:val="28"/>
          <w:szCs w:val="28"/>
          <w:shd w:val="clear" w:color="auto" w:fill="FFFFFF"/>
          <w:lang w:val="az-Latn-AZ" w:eastAsia="en-US"/>
        </w:rPr>
        <w:t xml:space="preserve">olunur. </w:t>
      </w:r>
      <w:r w:rsidRPr="00AB2CA9">
        <w:rPr>
          <w:rFonts w:eastAsia="Calibri"/>
          <w:color w:val="000000"/>
          <w:sz w:val="28"/>
          <w:szCs w:val="28"/>
          <w:shd w:val="clear" w:color="auto" w:fill="FFFFFF"/>
          <w:lang w:val="az-Latn-AZ" w:eastAsia="az-Latn-AZ"/>
        </w:rPr>
        <w:t>Bununla əlaqədar iqlim şəratini nəzərə almaqla tikintisi nəzərdə tutulan obyekt üçün layihə və smeta sənədləri təsdiq edilir. Layihə və smeta sənədlərində artıq və səmərəsiz xərclərə yol verməmək məqsədilə tikintinin yuxarıda qeyd edilən xüsusiyyətləri layihə-smeta işlərinin dəqiq təşkil edilməsini tələb edir.</w:t>
      </w:r>
    </w:p>
    <w:p w:rsidR="00AB2CA9" w:rsidRPr="00AB2CA9" w:rsidRDefault="00AB2CA9" w:rsidP="003D00F4">
      <w:pPr>
        <w:spacing w:line="360" w:lineRule="auto"/>
        <w:ind w:right="-5" w:firstLine="709"/>
        <w:contextualSpacing/>
        <w:jc w:val="both"/>
        <w:rPr>
          <w:rFonts w:eastAsia="MS Mincho"/>
          <w:sz w:val="28"/>
          <w:szCs w:val="28"/>
          <w:lang w:val="az-Latn-AZ" w:eastAsia="ja-JP"/>
        </w:rPr>
      </w:pPr>
      <w:r w:rsidRPr="00AB2CA9">
        <w:rPr>
          <w:rFonts w:eastAsia="Calibri"/>
          <w:color w:val="000000"/>
          <w:sz w:val="28"/>
          <w:szCs w:val="28"/>
          <w:shd w:val="clear" w:color="auto" w:fill="FFFFFF"/>
          <w:lang w:val="az-Latn-AZ" w:eastAsia="az-Latn-AZ"/>
        </w:rPr>
        <w:t>Beləliklə, qeyd edilən tikintinin xüsusiyyətləri tələb edir ki, tikintinin təşkili, texnologiyası və tikintinin iqtisadiyyatı ilə bağlı məsələlərin həllinə spesifik yanaşma tətbiq olunsun.</w:t>
      </w:r>
      <w:r w:rsidRPr="00AB2CA9">
        <w:rPr>
          <w:rFonts w:eastAsia="MS Mincho"/>
          <w:sz w:val="28"/>
          <w:szCs w:val="28"/>
          <w:lang w:val="az-Latn-AZ" w:eastAsia="ja-JP"/>
        </w:rPr>
        <w:t xml:space="preserve"> </w:t>
      </w:r>
    </w:p>
    <w:p w:rsidR="00AB2CA9" w:rsidRPr="00AB2CA9" w:rsidRDefault="00AB2CA9" w:rsidP="003D00F4">
      <w:pPr>
        <w:spacing w:line="360" w:lineRule="auto"/>
        <w:ind w:right="-5" w:firstLine="709"/>
        <w:contextualSpacing/>
        <w:jc w:val="both"/>
        <w:rPr>
          <w:rFonts w:eastAsia="MS Mincho"/>
          <w:sz w:val="28"/>
          <w:szCs w:val="28"/>
          <w:lang w:val="az-Latn-AZ" w:eastAsia="ja-JP"/>
        </w:rPr>
      </w:pPr>
      <w:r w:rsidRPr="00AB2CA9">
        <w:rPr>
          <w:rFonts w:eastAsia="MS Mincho"/>
          <w:sz w:val="28"/>
          <w:szCs w:val="28"/>
          <w:lang w:val="az-Latn-AZ" w:eastAsia="ja-JP"/>
        </w:rPr>
        <w:t xml:space="preserve">Sahibkarlıq - rəhbərin təsərrüfatçılıq əxlaqının xüsusi yenilik stilidir və onun da əsasında yeni imkanlar axtarışı, rəqabət şəraitində ən rəngarəng mənbələrdən ehityatlar axtarmaq və istifadə etmək bacarığı durur. Sahibkarlıq fəaliyyəti </w:t>
      </w:r>
      <w:r w:rsidRPr="00AB2CA9">
        <w:rPr>
          <w:rFonts w:eastAsia="MS Mincho"/>
          <w:sz w:val="28"/>
          <w:szCs w:val="28"/>
          <w:lang w:val="az-Latn-AZ" w:eastAsia="ja-JP"/>
        </w:rPr>
        <w:lastRenderedPageBreak/>
        <w:t>təcrübəsində müəyyən qaydalar yaranmışdır ki, onlar bu və digər şəraitdə biznesi başlamaq və udmaq üçün necə hərəkət etməyin yolunu göstərir. Hər çeydən əvvəl aydın və yerinə yetirilə biləcək məqsədlər qoyulmalıdır ki, müştəriyə lazım olan məhsul istehsal olunsun. Müvəffəqiyyətin tərkib hissəsi məhsulun yüksək keyfiyyəti, əla xidmət, keyfiyyətli və etibarlı marketinqdir. Firmanın kommersiya müvəffəqoyyəti (xidmətin) reallaşdırılması yolu ilə qoyulmuş vəsaitin geri qaytarılmasının sürətindən asılıdır. Bunun üçün sistematik olaraq bazarı öyrənmək: hansı eyni cür məhsulun və kimin tərəfindən satıldığını, hansı kanallarla və qanunlarla reallaşdırıldığını, satışdan sonrakı xidmətlərin şərtlərini bilmək lazımdır.</w:t>
      </w:r>
    </w:p>
    <w:p w:rsidR="00AB2CA9" w:rsidRPr="00AB2CA9" w:rsidRDefault="00AB2CA9" w:rsidP="003D00F4">
      <w:pPr>
        <w:spacing w:line="360" w:lineRule="auto"/>
        <w:ind w:right="-5" w:firstLine="709"/>
        <w:contextualSpacing/>
        <w:jc w:val="both"/>
        <w:rPr>
          <w:rFonts w:eastAsia="MS Mincho"/>
          <w:sz w:val="28"/>
          <w:szCs w:val="28"/>
          <w:lang w:val="az-Latn-AZ" w:eastAsia="ja-JP"/>
        </w:rPr>
      </w:pPr>
      <w:r w:rsidRPr="00AB2CA9">
        <w:rPr>
          <w:rFonts w:eastAsia="MS Mincho"/>
          <w:sz w:val="28"/>
          <w:szCs w:val="28"/>
          <w:lang w:val="az-Latn-AZ" w:eastAsia="ja-JP"/>
        </w:rPr>
        <w:t>Buraxılış işinin yerinə yetirilməsinin aşağıdakı nəticələrini qeyd etmək olar:</w:t>
      </w:r>
    </w:p>
    <w:p w:rsidR="00AB2CA9" w:rsidRPr="00AB2CA9" w:rsidRDefault="00AB2CA9" w:rsidP="003D00F4">
      <w:pPr>
        <w:numPr>
          <w:ilvl w:val="0"/>
          <w:numId w:val="24"/>
        </w:numPr>
        <w:spacing w:line="360" w:lineRule="auto"/>
        <w:ind w:left="360" w:right="-5"/>
        <w:contextualSpacing/>
        <w:jc w:val="both"/>
        <w:rPr>
          <w:rFonts w:eastAsia="MS Mincho"/>
          <w:sz w:val="28"/>
          <w:szCs w:val="28"/>
          <w:lang w:val="az-Latn-AZ" w:eastAsia="ja-JP"/>
        </w:rPr>
      </w:pPr>
      <w:r w:rsidRPr="00AB2CA9">
        <w:rPr>
          <w:rFonts w:eastAsia="MS Mincho"/>
          <w:sz w:val="28"/>
          <w:szCs w:val="28"/>
          <w:lang w:val="az-Latn-AZ" w:eastAsia="ja-JP"/>
        </w:rPr>
        <w:t>Bazar iqtisadiyyatına keçid dövründə tikinti sektorunun qarşısında duran əsas vəzifələr nəzərdən keçirilmişdir.</w:t>
      </w:r>
    </w:p>
    <w:p w:rsidR="00AB2CA9" w:rsidRPr="00AB2CA9" w:rsidRDefault="00AB2CA9" w:rsidP="003D00F4">
      <w:pPr>
        <w:numPr>
          <w:ilvl w:val="0"/>
          <w:numId w:val="24"/>
        </w:numPr>
        <w:spacing w:line="360" w:lineRule="auto"/>
        <w:ind w:left="360" w:right="-5"/>
        <w:contextualSpacing/>
        <w:jc w:val="both"/>
        <w:rPr>
          <w:rFonts w:eastAsia="MS Mincho"/>
          <w:sz w:val="28"/>
          <w:szCs w:val="28"/>
          <w:lang w:val="az-Latn-AZ" w:eastAsia="ja-JP"/>
        </w:rPr>
      </w:pPr>
      <w:r w:rsidRPr="00AB2CA9">
        <w:rPr>
          <w:rFonts w:eastAsia="MS Mincho"/>
          <w:sz w:val="28"/>
          <w:szCs w:val="28"/>
          <w:lang w:val="az-Latn-AZ" w:eastAsia="ja-JP"/>
        </w:rPr>
        <w:t>Tikinti sektorunun texniki-iqtisadi xüsusiyyətləri haqqında məlumat verilmişdir.</w:t>
      </w:r>
    </w:p>
    <w:p w:rsidR="00AB2CA9" w:rsidRPr="00AB2CA9" w:rsidRDefault="00AB2CA9" w:rsidP="003D00F4">
      <w:pPr>
        <w:numPr>
          <w:ilvl w:val="0"/>
          <w:numId w:val="24"/>
        </w:numPr>
        <w:spacing w:line="360" w:lineRule="auto"/>
        <w:ind w:left="360" w:right="-5"/>
        <w:contextualSpacing/>
        <w:jc w:val="both"/>
        <w:rPr>
          <w:rFonts w:eastAsia="MS Mincho"/>
          <w:sz w:val="28"/>
          <w:szCs w:val="28"/>
          <w:lang w:val="az-Latn-AZ" w:eastAsia="ja-JP"/>
        </w:rPr>
      </w:pPr>
      <w:r w:rsidRPr="00AB2CA9">
        <w:rPr>
          <w:rFonts w:eastAsia="MS Mincho"/>
          <w:sz w:val="28"/>
          <w:szCs w:val="28"/>
          <w:lang w:val="az-Latn-AZ" w:eastAsia="ja-JP"/>
        </w:rPr>
        <w:t>Tikinti sektorunda müqavilə münasibətlərinin təkmilləşdirilməsi ilə bağlı məsələlərə baxılmışdır.</w:t>
      </w:r>
    </w:p>
    <w:p w:rsidR="00AB2CA9" w:rsidRPr="00AB2CA9" w:rsidRDefault="00AB2CA9" w:rsidP="003D00F4">
      <w:pPr>
        <w:numPr>
          <w:ilvl w:val="0"/>
          <w:numId w:val="24"/>
        </w:numPr>
        <w:spacing w:line="360" w:lineRule="auto"/>
        <w:ind w:left="360" w:right="-5"/>
        <w:contextualSpacing/>
        <w:jc w:val="both"/>
        <w:rPr>
          <w:rFonts w:eastAsia="MS Mincho"/>
          <w:sz w:val="28"/>
          <w:szCs w:val="28"/>
          <w:lang w:val="az-Latn-AZ" w:eastAsia="ja-JP"/>
        </w:rPr>
      </w:pPr>
      <w:r w:rsidRPr="00AB2CA9">
        <w:rPr>
          <w:rFonts w:eastAsia="MS Mincho"/>
          <w:sz w:val="28"/>
          <w:szCs w:val="28"/>
          <w:lang w:val="az-Latn-AZ" w:eastAsia="ja-JP"/>
        </w:rPr>
        <w:t>Tikinti sektorunda sahibkarlıq fəaliyyətinin mahiyyəti haqqında məlumat verilmiş, təşkilati-hüquqi əsasları qeyd edilmişdir.</w:t>
      </w:r>
    </w:p>
    <w:p w:rsidR="00AB2CA9" w:rsidRPr="00AB2CA9" w:rsidRDefault="00AB2CA9" w:rsidP="003D00F4">
      <w:pPr>
        <w:numPr>
          <w:ilvl w:val="0"/>
          <w:numId w:val="24"/>
        </w:numPr>
        <w:spacing w:line="360" w:lineRule="auto"/>
        <w:ind w:left="360" w:right="-5"/>
        <w:contextualSpacing/>
        <w:jc w:val="both"/>
        <w:rPr>
          <w:rFonts w:eastAsia="MS Mincho"/>
          <w:sz w:val="28"/>
          <w:szCs w:val="28"/>
          <w:lang w:val="az-Latn-AZ" w:eastAsia="ja-JP"/>
        </w:rPr>
      </w:pPr>
      <w:r w:rsidRPr="00AB2CA9">
        <w:rPr>
          <w:rFonts w:eastAsia="MS Mincho"/>
          <w:sz w:val="28"/>
          <w:szCs w:val="28"/>
          <w:lang w:val="az-Latn-AZ" w:eastAsia="ja-JP"/>
        </w:rPr>
        <w:t>Tikinti sektorunda xüsusi və kollektiv biznesin forma və metodları haqqında məlumat verilmişdir.</w:t>
      </w:r>
    </w:p>
    <w:p w:rsidR="00AB2CA9" w:rsidRPr="00AB2CA9" w:rsidRDefault="00AB2CA9" w:rsidP="003D00F4">
      <w:pPr>
        <w:numPr>
          <w:ilvl w:val="0"/>
          <w:numId w:val="24"/>
        </w:numPr>
        <w:spacing w:line="360" w:lineRule="auto"/>
        <w:ind w:left="360" w:right="-5"/>
        <w:contextualSpacing/>
        <w:jc w:val="both"/>
        <w:rPr>
          <w:rFonts w:eastAsia="MS Mincho"/>
          <w:sz w:val="28"/>
          <w:szCs w:val="28"/>
          <w:lang w:val="az-Latn-AZ" w:eastAsia="ja-JP"/>
        </w:rPr>
      </w:pPr>
      <w:r w:rsidRPr="00AB2CA9">
        <w:rPr>
          <w:rFonts w:eastAsia="MS Mincho"/>
          <w:sz w:val="28"/>
          <w:szCs w:val="28"/>
          <w:lang w:val="az-Latn-AZ" w:eastAsia="ja-JP"/>
        </w:rPr>
        <w:t>Tikinti sektorunda rəqabətlilik, antiinhisar tənzimləmə və lizinqin istifadə edilməsi xüsusiyyətlərinə baxılmışdır.</w:t>
      </w:r>
    </w:p>
    <w:p w:rsidR="0026332D" w:rsidRDefault="0026332D" w:rsidP="003D00F4">
      <w:pPr>
        <w:tabs>
          <w:tab w:val="left" w:pos="1020"/>
        </w:tabs>
        <w:ind w:firstLine="709"/>
        <w:rPr>
          <w:lang w:val="az-Latn-AZ" w:eastAsia="ja-JP"/>
        </w:rPr>
      </w:pPr>
    </w:p>
    <w:p w:rsidR="00AB2CA9" w:rsidRDefault="00AB2CA9" w:rsidP="00C82FFD">
      <w:pPr>
        <w:tabs>
          <w:tab w:val="left" w:pos="1020"/>
        </w:tabs>
        <w:ind w:firstLine="709"/>
        <w:rPr>
          <w:lang w:val="az-Latn-AZ" w:eastAsia="ja-JP"/>
        </w:rPr>
      </w:pPr>
    </w:p>
    <w:p w:rsidR="00AB2CA9" w:rsidRDefault="00AB2CA9" w:rsidP="00C82FFD">
      <w:pPr>
        <w:tabs>
          <w:tab w:val="left" w:pos="1020"/>
        </w:tabs>
        <w:ind w:firstLine="709"/>
        <w:rPr>
          <w:lang w:val="az-Latn-AZ" w:eastAsia="ja-JP"/>
        </w:rPr>
      </w:pPr>
    </w:p>
    <w:p w:rsidR="00AB2CA9" w:rsidRDefault="00AB2CA9" w:rsidP="00C82FFD">
      <w:pPr>
        <w:tabs>
          <w:tab w:val="left" w:pos="1020"/>
        </w:tabs>
        <w:ind w:firstLine="709"/>
        <w:rPr>
          <w:lang w:val="az-Latn-AZ" w:eastAsia="ja-JP"/>
        </w:rPr>
      </w:pPr>
    </w:p>
    <w:p w:rsidR="00AB2CA9" w:rsidRDefault="00AB2CA9" w:rsidP="00C82FFD">
      <w:pPr>
        <w:tabs>
          <w:tab w:val="left" w:pos="1020"/>
        </w:tabs>
        <w:ind w:firstLine="709"/>
        <w:rPr>
          <w:lang w:val="az-Latn-AZ" w:eastAsia="ja-JP"/>
        </w:rPr>
      </w:pPr>
    </w:p>
    <w:p w:rsidR="00AB2CA9" w:rsidRDefault="00AB2CA9" w:rsidP="00C82FFD">
      <w:pPr>
        <w:tabs>
          <w:tab w:val="left" w:pos="1020"/>
        </w:tabs>
        <w:ind w:firstLine="709"/>
        <w:rPr>
          <w:lang w:val="az-Latn-AZ" w:eastAsia="ja-JP"/>
        </w:rPr>
      </w:pPr>
    </w:p>
    <w:p w:rsidR="00AB2CA9" w:rsidRDefault="00AB2CA9" w:rsidP="00C82FFD">
      <w:pPr>
        <w:tabs>
          <w:tab w:val="left" w:pos="1020"/>
        </w:tabs>
        <w:ind w:firstLine="709"/>
        <w:rPr>
          <w:lang w:val="az-Latn-AZ" w:eastAsia="ja-JP"/>
        </w:rPr>
      </w:pPr>
    </w:p>
    <w:p w:rsidR="00AB2CA9" w:rsidRDefault="00AB2CA9" w:rsidP="00C82FFD">
      <w:pPr>
        <w:tabs>
          <w:tab w:val="left" w:pos="1020"/>
        </w:tabs>
        <w:ind w:firstLine="709"/>
        <w:rPr>
          <w:lang w:val="az-Latn-AZ" w:eastAsia="ja-JP"/>
        </w:rPr>
      </w:pPr>
    </w:p>
    <w:p w:rsidR="00AB2CA9" w:rsidRDefault="00AB2CA9" w:rsidP="00C82FFD">
      <w:pPr>
        <w:tabs>
          <w:tab w:val="left" w:pos="1020"/>
        </w:tabs>
        <w:ind w:firstLine="709"/>
        <w:rPr>
          <w:lang w:val="az-Latn-AZ" w:eastAsia="ja-JP"/>
        </w:rPr>
      </w:pPr>
    </w:p>
    <w:p w:rsidR="00AB2CA9" w:rsidRDefault="00AB2CA9" w:rsidP="00C82FFD">
      <w:pPr>
        <w:tabs>
          <w:tab w:val="left" w:pos="1020"/>
        </w:tabs>
        <w:ind w:firstLine="709"/>
        <w:rPr>
          <w:lang w:val="az-Latn-AZ" w:eastAsia="ja-JP"/>
        </w:rPr>
      </w:pPr>
    </w:p>
    <w:p w:rsidR="00AB2CA9" w:rsidRDefault="00AB2CA9" w:rsidP="00C82FFD">
      <w:pPr>
        <w:tabs>
          <w:tab w:val="left" w:pos="1020"/>
        </w:tabs>
        <w:ind w:firstLine="709"/>
        <w:rPr>
          <w:lang w:val="az-Latn-AZ" w:eastAsia="ja-JP"/>
        </w:rPr>
      </w:pPr>
    </w:p>
    <w:p w:rsidR="003D00F4" w:rsidRDefault="003D00F4" w:rsidP="00C82FFD">
      <w:pPr>
        <w:tabs>
          <w:tab w:val="left" w:pos="1020"/>
        </w:tabs>
        <w:ind w:firstLine="709"/>
        <w:rPr>
          <w:lang w:val="az-Latn-AZ" w:eastAsia="ja-JP"/>
        </w:rPr>
      </w:pPr>
    </w:p>
    <w:p w:rsidR="00AB2CA9" w:rsidRDefault="00AB2CA9" w:rsidP="00C82FFD">
      <w:pPr>
        <w:tabs>
          <w:tab w:val="left" w:pos="1020"/>
        </w:tabs>
        <w:ind w:firstLine="709"/>
        <w:rPr>
          <w:lang w:val="az-Latn-AZ" w:eastAsia="ja-JP"/>
        </w:rPr>
      </w:pPr>
    </w:p>
    <w:p w:rsidR="00AB2CA9" w:rsidRPr="00AB2CA9" w:rsidRDefault="00AB2CA9" w:rsidP="00AB2CA9">
      <w:pPr>
        <w:spacing w:line="360" w:lineRule="auto"/>
        <w:ind w:firstLine="720"/>
        <w:jc w:val="center"/>
        <w:rPr>
          <w:rFonts w:eastAsia="MS Mincho"/>
          <w:b/>
          <w:color w:val="0D0D0D"/>
          <w:sz w:val="28"/>
          <w:szCs w:val="28"/>
          <w:lang w:val="en-US" w:eastAsia="en-US"/>
        </w:rPr>
      </w:pPr>
      <w:r w:rsidRPr="00AB2CA9">
        <w:rPr>
          <w:rFonts w:eastAsia="MS Mincho"/>
          <w:b/>
          <w:color w:val="0D0D0D"/>
          <w:sz w:val="28"/>
          <w:szCs w:val="28"/>
          <w:lang w:val="en-US" w:eastAsia="en-US"/>
        </w:rPr>
        <w:lastRenderedPageBreak/>
        <w:t>İSTİFADƏ OLUNMUŞ ƏDƏBİYYATIN SİYAHISI</w:t>
      </w:r>
    </w:p>
    <w:p w:rsidR="00AB2CA9" w:rsidRPr="00AB2CA9" w:rsidRDefault="00AB2CA9" w:rsidP="00AB2CA9">
      <w:pPr>
        <w:spacing w:after="200" w:line="360" w:lineRule="auto"/>
        <w:jc w:val="both"/>
        <w:rPr>
          <w:rFonts w:eastAsia="Calibri"/>
          <w:color w:val="0D0D0D"/>
          <w:sz w:val="28"/>
          <w:szCs w:val="28"/>
          <w:lang w:val="en-US" w:eastAsia="en-US"/>
        </w:rPr>
      </w:pPr>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eastAsia="Calibri"/>
          <w:b/>
          <w:color w:val="0D0D0D"/>
          <w:sz w:val="28"/>
          <w:szCs w:val="28"/>
          <w:lang w:val="az-Latn-AZ" w:eastAsia="en-US"/>
        </w:rPr>
        <w:t>Azərbaycan Respublikası Konstitusiyası, Bakı 2002</w:t>
      </w:r>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eastAsia="Calibri"/>
          <w:b/>
          <w:color w:val="0D0D0D"/>
          <w:sz w:val="28"/>
          <w:szCs w:val="28"/>
          <w:lang w:val="az-Latn-AZ" w:eastAsia="en-US"/>
        </w:rPr>
        <w:t>Azərbaycan Respublikası Mülki Məcəlləsi, Bakı 2012</w:t>
      </w:r>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eastAsia="Calibri"/>
          <w:b/>
          <w:color w:val="0D0D0D"/>
          <w:sz w:val="28"/>
          <w:szCs w:val="28"/>
          <w:lang w:val="en-US" w:eastAsia="en-US"/>
        </w:rPr>
        <w:t>Nuriyev E., Zərdablı M.  “Azərbaycan inkişaında tikinti kompleksinin rolu”   Bakı 2011</w:t>
      </w:r>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eastAsia="Calibri"/>
          <w:b/>
          <w:color w:val="0D0D0D"/>
          <w:sz w:val="28"/>
          <w:szCs w:val="28"/>
          <w:lang w:val="en-US" w:eastAsia="en-US"/>
        </w:rPr>
        <w:t>Eyniyev T.T. , Qeybullayev Q.R., Məmmədov M.A.,  “Tikintinin iqtisadiyyatı və idarə edilməsi”  Bakı 2001</w:t>
      </w:r>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eastAsia="Calibri"/>
          <w:b/>
          <w:color w:val="0D0D0D"/>
          <w:sz w:val="28"/>
          <w:szCs w:val="28"/>
          <w:lang w:val="en-US" w:eastAsia="en-US"/>
        </w:rPr>
        <w:t>Mehdiyev İ.Ə.  Şirəliyev V.M., “Tikintinin iqtisadiyyyatı”  Bakı 2005</w:t>
      </w:r>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eastAsia="Calibri"/>
          <w:b/>
          <w:color w:val="0D0D0D"/>
          <w:sz w:val="28"/>
          <w:szCs w:val="28"/>
          <w:lang w:val="en-US" w:eastAsia="en-US"/>
        </w:rPr>
        <w:t>Hüseynov T.Ə.  “Sənayenin iqtisadiyyatı” Bakı 2000</w:t>
      </w:r>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eastAsia="Calibri"/>
          <w:b/>
          <w:color w:val="0D0D0D"/>
          <w:sz w:val="28"/>
          <w:szCs w:val="28"/>
          <w:lang w:val="en-US" w:eastAsia="en-US"/>
        </w:rPr>
        <w:t>Musayev V.R., Seyfullayev İ.Z., “Sahibkarlığın əsasları”   Bakı 2000</w:t>
      </w:r>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eastAsia="Calibri"/>
          <w:b/>
          <w:color w:val="0D0D0D"/>
          <w:sz w:val="28"/>
          <w:szCs w:val="28"/>
          <w:lang w:val="en-US" w:eastAsia="en-US"/>
        </w:rPr>
        <w:t>Niftullayev V. “Sahibkarlığın əsasları” Bakı 2002</w:t>
      </w:r>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eastAsia="Calibri"/>
          <w:b/>
          <w:color w:val="0D0D0D"/>
          <w:sz w:val="28"/>
          <w:szCs w:val="28"/>
          <w:lang w:val="en-US" w:eastAsia="en-US"/>
        </w:rPr>
        <w:t>Yahudov X.M.   “Müəssisənin iqtisadiyyatı” Bakı 2005</w:t>
      </w:r>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eastAsia="Calibri"/>
          <w:b/>
          <w:color w:val="0D0D0D"/>
          <w:sz w:val="28"/>
          <w:szCs w:val="28"/>
          <w:lang w:val="en-US" w:eastAsia="en-US"/>
        </w:rPr>
        <w:t>Axundov Ş., Axundov M. “Bazar iqtisadiyyatının əsasları” Bakı 2001</w:t>
      </w:r>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eastAsia="Calibri"/>
          <w:b/>
          <w:color w:val="0D0D0D"/>
          <w:sz w:val="28"/>
          <w:szCs w:val="28"/>
          <w:lang w:val="en-US" w:eastAsia="en-US"/>
        </w:rPr>
        <w:t xml:space="preserve"> Azərbaycan Respublikası Nazirlər Kabinetinin “Əsaslı tikinti və əsaslı təmir haqqında” qanunvericilik qərarları</w:t>
      </w:r>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ascii="Calibri" w:eastAsia="Calibri" w:hAnsi="Calibri"/>
          <w:sz w:val="22"/>
          <w:szCs w:val="22"/>
          <w:lang w:val="az-Latn-AZ" w:eastAsia="en-US"/>
        </w:rPr>
        <w:t xml:space="preserve"> </w:t>
      </w:r>
      <w:hyperlink r:id="rId21" w:history="1">
        <w:r w:rsidRPr="00AB2CA9">
          <w:rPr>
            <w:rFonts w:eastAsia="Calibri"/>
            <w:b/>
            <w:color w:val="0D0D0D"/>
            <w:sz w:val="28"/>
            <w:szCs w:val="28"/>
            <w:u w:val="single"/>
            <w:lang w:val="en-US" w:eastAsia="en-US"/>
          </w:rPr>
          <w:t>www.ilkaddımlar.com</w:t>
        </w:r>
      </w:hyperlink>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ascii="Calibri" w:eastAsia="Calibri" w:hAnsi="Calibri"/>
          <w:sz w:val="22"/>
          <w:szCs w:val="22"/>
          <w:lang w:val="az-Latn-AZ" w:eastAsia="en-US"/>
        </w:rPr>
        <w:t xml:space="preserve"> </w:t>
      </w:r>
      <w:hyperlink r:id="rId22" w:history="1">
        <w:r w:rsidRPr="00AB2CA9">
          <w:rPr>
            <w:rFonts w:eastAsia="Calibri"/>
            <w:b/>
            <w:color w:val="0D0D0D"/>
            <w:sz w:val="28"/>
            <w:szCs w:val="28"/>
            <w:u w:val="single"/>
            <w:lang w:val="en-US" w:eastAsia="en-US"/>
          </w:rPr>
          <w:t>www.kayzen.az</w:t>
        </w:r>
      </w:hyperlink>
    </w:p>
    <w:p w:rsidR="00AB2CA9" w:rsidRPr="00AB2CA9" w:rsidRDefault="00AB2CA9" w:rsidP="00AB2CA9">
      <w:pPr>
        <w:numPr>
          <w:ilvl w:val="0"/>
          <w:numId w:val="25"/>
        </w:numPr>
        <w:spacing w:after="200" w:line="360" w:lineRule="auto"/>
        <w:contextualSpacing/>
        <w:jc w:val="both"/>
        <w:rPr>
          <w:rFonts w:eastAsia="Calibri"/>
          <w:b/>
          <w:color w:val="0D0D0D"/>
          <w:sz w:val="28"/>
          <w:szCs w:val="28"/>
          <w:lang w:val="en-US" w:eastAsia="en-US"/>
        </w:rPr>
      </w:pPr>
      <w:r w:rsidRPr="00AB2CA9">
        <w:rPr>
          <w:rFonts w:ascii="Calibri" w:eastAsia="Calibri" w:hAnsi="Calibri"/>
          <w:sz w:val="22"/>
          <w:szCs w:val="22"/>
          <w:lang w:val="az-Latn-AZ" w:eastAsia="en-US"/>
        </w:rPr>
        <w:t xml:space="preserve"> </w:t>
      </w:r>
      <w:hyperlink r:id="rId23" w:history="1">
        <w:r w:rsidRPr="00AB2CA9">
          <w:rPr>
            <w:rFonts w:eastAsia="Calibri"/>
            <w:b/>
            <w:color w:val="0D0D0D"/>
            <w:sz w:val="28"/>
            <w:szCs w:val="28"/>
            <w:u w:val="single"/>
            <w:lang w:val="en-US" w:eastAsia="en-US"/>
          </w:rPr>
          <w:t>www.azstat.gov.az</w:t>
        </w:r>
      </w:hyperlink>
    </w:p>
    <w:p w:rsidR="00AB2CA9" w:rsidRDefault="00AB2CA9" w:rsidP="00C82FFD">
      <w:pPr>
        <w:tabs>
          <w:tab w:val="left" w:pos="1020"/>
        </w:tabs>
        <w:ind w:firstLine="709"/>
        <w:rPr>
          <w:lang w:val="az-Latn-AZ" w:eastAsia="ja-JP"/>
        </w:rPr>
      </w:pPr>
    </w:p>
    <w:p w:rsidR="00AB2CA9" w:rsidRPr="00333E57" w:rsidRDefault="00AB2CA9" w:rsidP="00C82FFD">
      <w:pPr>
        <w:tabs>
          <w:tab w:val="left" w:pos="1020"/>
        </w:tabs>
        <w:ind w:firstLine="709"/>
        <w:rPr>
          <w:lang w:val="az-Latn-AZ" w:eastAsia="ja-JP"/>
        </w:rPr>
      </w:pPr>
    </w:p>
    <w:sectPr w:rsidR="00AB2CA9" w:rsidRPr="00333E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8D" w:rsidRDefault="00736B8D" w:rsidP="00102F56">
      <w:r>
        <w:separator/>
      </w:r>
    </w:p>
  </w:endnote>
  <w:endnote w:type="continuationSeparator" w:id="0">
    <w:p w:rsidR="00736B8D" w:rsidRDefault="00736B8D" w:rsidP="0010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2D" w:rsidRDefault="0022322D">
    <w:pPr>
      <w:pStyle w:val="a5"/>
      <w:jc w:val="right"/>
    </w:pPr>
    <w:r>
      <w:fldChar w:fldCharType="begin"/>
    </w:r>
    <w:r>
      <w:instrText xml:space="preserve"> PAGE   \* MERGEFORMAT </w:instrText>
    </w:r>
    <w:r>
      <w:fldChar w:fldCharType="separate"/>
    </w:r>
    <w:r w:rsidR="00ED3514">
      <w:rPr>
        <w:noProof/>
      </w:rPr>
      <w:t>5</w:t>
    </w:r>
    <w:r>
      <w:rPr>
        <w:noProof/>
      </w:rPr>
      <w:fldChar w:fldCharType="end"/>
    </w:r>
  </w:p>
  <w:p w:rsidR="0022322D" w:rsidRDefault="002232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8D" w:rsidRDefault="00736B8D" w:rsidP="00102F56">
      <w:r>
        <w:separator/>
      </w:r>
    </w:p>
  </w:footnote>
  <w:footnote w:type="continuationSeparator" w:id="0">
    <w:p w:rsidR="00736B8D" w:rsidRDefault="00736B8D" w:rsidP="00102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923"/>
    <w:multiLevelType w:val="hybridMultilevel"/>
    <w:tmpl w:val="BAD27CB2"/>
    <w:lvl w:ilvl="0" w:tplc="3C48136E">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2C1401"/>
    <w:multiLevelType w:val="multilevel"/>
    <w:tmpl w:val="2EE80054"/>
    <w:lvl w:ilvl="0">
      <w:numFmt w:val="bullet"/>
      <w:lvlText w:val="-"/>
      <w:lvlJc w:val="left"/>
      <w:pPr>
        <w:ind w:left="0" w:firstLine="0"/>
      </w:pPr>
      <w:rPr>
        <w:rFonts w:ascii="Times New Roman" w:eastAsia="MS Mincho" w:hAnsi="Times New Roman" w:cs="Times New Roman" w:hint="default"/>
        <w:b/>
        <w:bCs w:val="0"/>
        <w:i w:val="0"/>
        <w:iCs w:val="0"/>
        <w:smallCaps w:val="0"/>
        <w:strike w:val="0"/>
        <w:dstrike w:val="0"/>
        <w:color w:val="000000"/>
        <w:spacing w:val="0"/>
        <w:w w:val="100"/>
        <w:position w:val="0"/>
        <w:sz w:val="27"/>
        <w:szCs w:val="27"/>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F3776DE"/>
    <w:multiLevelType w:val="multilevel"/>
    <w:tmpl w:val="FEB896A8"/>
    <w:lvl w:ilvl="0">
      <w:numFmt w:val="bullet"/>
      <w:lvlText w:val="-"/>
      <w:lvlJc w:val="left"/>
      <w:pPr>
        <w:ind w:left="0" w:firstLine="0"/>
      </w:pPr>
      <w:rPr>
        <w:rFonts w:ascii="Times New Roman" w:eastAsia="MS Mincho" w:hAnsi="Times New Roman" w:cs="Times New Roman" w:hint="default"/>
        <w:b/>
        <w:bCs w:val="0"/>
        <w:i w:val="0"/>
        <w:iCs w:val="0"/>
        <w:smallCaps w:val="0"/>
        <w:strike w:val="0"/>
        <w:dstrike w:val="0"/>
        <w:color w:val="000000"/>
        <w:spacing w:val="0"/>
        <w:w w:val="100"/>
        <w:position w:val="0"/>
        <w:sz w:val="27"/>
        <w:szCs w:val="27"/>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12A2015F"/>
    <w:multiLevelType w:val="hybridMultilevel"/>
    <w:tmpl w:val="A720F198"/>
    <w:lvl w:ilvl="0" w:tplc="3C48136E">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7F4AA9"/>
    <w:multiLevelType w:val="hybridMultilevel"/>
    <w:tmpl w:val="703ADA36"/>
    <w:lvl w:ilvl="0" w:tplc="4746AE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7C104F4"/>
    <w:multiLevelType w:val="multilevel"/>
    <w:tmpl w:val="6D7A764A"/>
    <w:lvl w:ilvl="0">
      <w:numFmt w:val="bullet"/>
      <w:lvlText w:val="-"/>
      <w:lvlJc w:val="left"/>
      <w:pPr>
        <w:ind w:left="0" w:firstLine="0"/>
      </w:pPr>
      <w:rPr>
        <w:rFonts w:ascii="Times New Roman" w:eastAsia="MS Mincho" w:hAnsi="Times New Roman" w:cs="Times New Roman" w:hint="default"/>
        <w:b/>
        <w:bCs w:val="0"/>
        <w:i w:val="0"/>
        <w:iCs w:val="0"/>
        <w:smallCaps w:val="0"/>
        <w:strike w:val="0"/>
        <w:dstrike w:val="0"/>
        <w:color w:val="000000"/>
        <w:spacing w:val="0"/>
        <w:w w:val="100"/>
        <w:position w:val="0"/>
        <w:sz w:val="27"/>
        <w:szCs w:val="27"/>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nsid w:val="1B0E1805"/>
    <w:multiLevelType w:val="hybridMultilevel"/>
    <w:tmpl w:val="B41C32F0"/>
    <w:lvl w:ilvl="0" w:tplc="B0A4076A">
      <w:start w:val="2"/>
      <w:numFmt w:val="upperRoman"/>
      <w:lvlText w:val="%1."/>
      <w:lvlJc w:val="left"/>
      <w:pPr>
        <w:tabs>
          <w:tab w:val="num" w:pos="1080"/>
        </w:tabs>
        <w:ind w:left="1080" w:hanging="72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445B1D"/>
    <w:multiLevelType w:val="hybridMultilevel"/>
    <w:tmpl w:val="4776FF3A"/>
    <w:lvl w:ilvl="0" w:tplc="3C48136E">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2AB2E81"/>
    <w:multiLevelType w:val="hybridMultilevel"/>
    <w:tmpl w:val="4E604B06"/>
    <w:lvl w:ilvl="0" w:tplc="D2DA950A">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9">
    <w:nsid w:val="2B98166C"/>
    <w:multiLevelType w:val="multilevel"/>
    <w:tmpl w:val="D2A6AC1A"/>
    <w:lvl w:ilvl="0">
      <w:numFmt w:val="bullet"/>
      <w:lvlText w:val="-"/>
      <w:lvlJc w:val="left"/>
      <w:pPr>
        <w:ind w:left="0" w:firstLine="0"/>
      </w:pPr>
      <w:rPr>
        <w:rFonts w:ascii="Times New Roman" w:eastAsia="MS Mincho" w:hAnsi="Times New Roman" w:cs="Times New Roman" w:hint="default"/>
        <w:b/>
        <w:bCs w:val="0"/>
        <w:i w:val="0"/>
        <w:iCs w:val="0"/>
        <w:smallCaps w:val="0"/>
        <w:strike w:val="0"/>
        <w:dstrike w:val="0"/>
        <w:color w:val="000000"/>
        <w:spacing w:val="0"/>
        <w:w w:val="100"/>
        <w:position w:val="0"/>
        <w:sz w:val="27"/>
        <w:szCs w:val="27"/>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nsid w:val="2BDC41EB"/>
    <w:multiLevelType w:val="multilevel"/>
    <w:tmpl w:val="423683E8"/>
    <w:lvl w:ilvl="0">
      <w:numFmt w:val="bullet"/>
      <w:lvlText w:val="-"/>
      <w:lvlJc w:val="left"/>
      <w:pPr>
        <w:ind w:left="0" w:firstLine="0"/>
      </w:pPr>
      <w:rPr>
        <w:rFonts w:ascii="Times New Roman" w:eastAsia="MS Mincho" w:hAnsi="Times New Roman" w:cs="Times New Roman" w:hint="default"/>
        <w:b/>
        <w:bCs w:val="0"/>
        <w:i w:val="0"/>
        <w:iCs w:val="0"/>
        <w:smallCaps w:val="0"/>
        <w:strike w:val="0"/>
        <w:dstrike w:val="0"/>
        <w:color w:val="000000"/>
        <w:spacing w:val="0"/>
        <w:w w:val="100"/>
        <w:position w:val="0"/>
        <w:sz w:val="27"/>
        <w:szCs w:val="27"/>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1">
    <w:nsid w:val="2FE35748"/>
    <w:multiLevelType w:val="hybridMultilevel"/>
    <w:tmpl w:val="5860E994"/>
    <w:lvl w:ilvl="0" w:tplc="8FF66968">
      <w:start w:val="1"/>
      <w:numFmt w:val="decimal"/>
      <w:lvlText w:val="%1)"/>
      <w:lvlJc w:val="left"/>
      <w:pPr>
        <w:tabs>
          <w:tab w:val="num" w:pos="1410"/>
        </w:tabs>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417B2B"/>
    <w:multiLevelType w:val="hybridMultilevel"/>
    <w:tmpl w:val="22F6A69A"/>
    <w:lvl w:ilvl="0" w:tplc="B7FCC6AA">
      <w:start w:val="1"/>
      <w:numFmt w:val="decimal"/>
      <w:lvlText w:val="%1."/>
      <w:lvlJc w:val="left"/>
      <w:pPr>
        <w:ind w:left="1353" w:hanging="360"/>
      </w:pPr>
      <w:rPr>
        <w:rFonts w:hint="default"/>
        <w:b w:val="0"/>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5E83EBE"/>
    <w:multiLevelType w:val="hybridMultilevel"/>
    <w:tmpl w:val="8D404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2B1AA4"/>
    <w:multiLevelType w:val="hybridMultilevel"/>
    <w:tmpl w:val="2BDA92BA"/>
    <w:lvl w:ilvl="0" w:tplc="8E723538">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5">
    <w:nsid w:val="43CF2B0D"/>
    <w:multiLevelType w:val="hybridMultilevel"/>
    <w:tmpl w:val="7D4EA898"/>
    <w:lvl w:ilvl="0" w:tplc="3C48136E">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B57A8B"/>
    <w:multiLevelType w:val="hybridMultilevel"/>
    <w:tmpl w:val="082E15A4"/>
    <w:lvl w:ilvl="0" w:tplc="3C48136E">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6026B1"/>
    <w:multiLevelType w:val="hybridMultilevel"/>
    <w:tmpl w:val="FBB2739A"/>
    <w:lvl w:ilvl="0" w:tplc="3C48136E">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073BBE"/>
    <w:multiLevelType w:val="multilevel"/>
    <w:tmpl w:val="49B287DA"/>
    <w:lvl w:ilvl="0">
      <w:numFmt w:val="bullet"/>
      <w:lvlText w:val="-"/>
      <w:lvlJc w:val="left"/>
      <w:pPr>
        <w:ind w:left="0" w:firstLine="0"/>
      </w:pPr>
      <w:rPr>
        <w:rFonts w:ascii="Times New Roman" w:eastAsia="MS Mincho" w:hAnsi="Times New Roman" w:cs="Times New Roman" w:hint="default"/>
        <w:b/>
        <w:bCs w:val="0"/>
        <w:i w:val="0"/>
        <w:iCs w:val="0"/>
        <w:smallCaps w:val="0"/>
        <w:strike w:val="0"/>
        <w:dstrike w:val="0"/>
        <w:color w:val="000000"/>
        <w:spacing w:val="0"/>
        <w:w w:val="100"/>
        <w:position w:val="0"/>
        <w:sz w:val="27"/>
        <w:szCs w:val="27"/>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9">
    <w:nsid w:val="6A2B3943"/>
    <w:multiLevelType w:val="hybridMultilevel"/>
    <w:tmpl w:val="F89293B4"/>
    <w:lvl w:ilvl="0" w:tplc="3C48136E">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D7644F"/>
    <w:multiLevelType w:val="hybridMultilevel"/>
    <w:tmpl w:val="D77A1DBE"/>
    <w:lvl w:ilvl="0" w:tplc="04190011">
      <w:start w:val="1"/>
      <w:numFmt w:val="decimal"/>
      <w:lvlText w:val="%1)"/>
      <w:lvlJc w:val="left"/>
      <w:pPr>
        <w:ind w:left="1353" w:hanging="360"/>
      </w:pPr>
      <w:rPr>
        <w:rFonts w:hint="default"/>
        <w:b w:val="0"/>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74C86C11"/>
    <w:multiLevelType w:val="hybridMultilevel"/>
    <w:tmpl w:val="197060E4"/>
    <w:lvl w:ilvl="0" w:tplc="04090013">
      <w:start w:val="1"/>
      <w:numFmt w:val="upperRoman"/>
      <w:lvlText w:val="%1."/>
      <w:lvlJc w:val="righ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2">
    <w:nsid w:val="7A904ADD"/>
    <w:multiLevelType w:val="hybridMultilevel"/>
    <w:tmpl w:val="66C872B0"/>
    <w:lvl w:ilvl="0" w:tplc="3C48136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B26249"/>
    <w:multiLevelType w:val="hybridMultilevel"/>
    <w:tmpl w:val="CC2E86E8"/>
    <w:lvl w:ilvl="0" w:tplc="3C48136E">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2D1CE8"/>
    <w:multiLevelType w:val="multilevel"/>
    <w:tmpl w:val="3812648E"/>
    <w:lvl w:ilvl="0">
      <w:numFmt w:val="bullet"/>
      <w:lvlText w:val="-"/>
      <w:lvlJc w:val="left"/>
      <w:pPr>
        <w:ind w:left="0" w:firstLine="0"/>
      </w:pPr>
      <w:rPr>
        <w:rFonts w:ascii="Times New Roman" w:eastAsia="MS Mincho" w:hAnsi="Times New Roman" w:cs="Times New Roman" w:hint="default"/>
        <w:b/>
        <w:bCs w:val="0"/>
        <w:i w:val="0"/>
        <w:iCs w:val="0"/>
        <w:smallCaps w:val="0"/>
        <w:strike w:val="0"/>
        <w:dstrike w:val="0"/>
        <w:color w:val="000000"/>
        <w:spacing w:val="0"/>
        <w:w w:val="100"/>
        <w:position w:val="0"/>
        <w:sz w:val="27"/>
        <w:szCs w:val="27"/>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8"/>
  </w:num>
  <w:num w:numId="6">
    <w:abstractNumId w:val="21"/>
  </w:num>
  <w:num w:numId="7">
    <w:abstractNumId w:val="12"/>
  </w:num>
  <w:num w:numId="8">
    <w:abstractNumId w:val="15"/>
  </w:num>
  <w:num w:numId="9">
    <w:abstractNumId w:val="20"/>
  </w:num>
  <w:num w:numId="10">
    <w:abstractNumId w:val="23"/>
  </w:num>
  <w:num w:numId="11">
    <w:abstractNumId w:val="1"/>
  </w:num>
  <w:num w:numId="12">
    <w:abstractNumId w:val="19"/>
  </w:num>
  <w:num w:numId="13">
    <w:abstractNumId w:val="10"/>
  </w:num>
  <w:num w:numId="14">
    <w:abstractNumId w:val="24"/>
  </w:num>
  <w:num w:numId="15">
    <w:abstractNumId w:val="2"/>
  </w:num>
  <w:num w:numId="16">
    <w:abstractNumId w:val="5"/>
  </w:num>
  <w:num w:numId="17">
    <w:abstractNumId w:val="18"/>
  </w:num>
  <w:num w:numId="18">
    <w:abstractNumId w:val="17"/>
  </w:num>
  <w:num w:numId="19">
    <w:abstractNumId w:val="9"/>
  </w:num>
  <w:num w:numId="20">
    <w:abstractNumId w:val="22"/>
  </w:num>
  <w:num w:numId="21">
    <w:abstractNumId w:val="3"/>
  </w:num>
  <w:num w:numId="22">
    <w:abstractNumId w:val="7"/>
  </w:num>
  <w:num w:numId="23">
    <w:abstractNumId w:val="16"/>
  </w:num>
  <w:num w:numId="24">
    <w:abstractNumId w:val="4"/>
  </w:num>
  <w:num w:numId="2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A3"/>
    <w:rsid w:val="000070B8"/>
    <w:rsid w:val="000248DA"/>
    <w:rsid w:val="00024EAB"/>
    <w:rsid w:val="0003099E"/>
    <w:rsid w:val="0007465A"/>
    <w:rsid w:val="0008130D"/>
    <w:rsid w:val="00084597"/>
    <w:rsid w:val="000927E1"/>
    <w:rsid w:val="00093948"/>
    <w:rsid w:val="000A5835"/>
    <w:rsid w:val="000D00E1"/>
    <w:rsid w:val="000D68DF"/>
    <w:rsid w:val="000F3048"/>
    <w:rsid w:val="00102F56"/>
    <w:rsid w:val="00104EC2"/>
    <w:rsid w:val="00124AA5"/>
    <w:rsid w:val="0014300E"/>
    <w:rsid w:val="00145B6F"/>
    <w:rsid w:val="00154584"/>
    <w:rsid w:val="00160243"/>
    <w:rsid w:val="0016139A"/>
    <w:rsid w:val="00177F26"/>
    <w:rsid w:val="00184720"/>
    <w:rsid w:val="00186DEB"/>
    <w:rsid w:val="00197E21"/>
    <w:rsid w:val="001A2156"/>
    <w:rsid w:val="001B2F10"/>
    <w:rsid w:val="001C2CC8"/>
    <w:rsid w:val="001D7C95"/>
    <w:rsid w:val="0022322D"/>
    <w:rsid w:val="00226420"/>
    <w:rsid w:val="00230F36"/>
    <w:rsid w:val="002338A1"/>
    <w:rsid w:val="00260783"/>
    <w:rsid w:val="0026332D"/>
    <w:rsid w:val="00272132"/>
    <w:rsid w:val="002856BB"/>
    <w:rsid w:val="00293319"/>
    <w:rsid w:val="00294497"/>
    <w:rsid w:val="002956B1"/>
    <w:rsid w:val="002A4F25"/>
    <w:rsid w:val="002B3E84"/>
    <w:rsid w:val="002B5BAE"/>
    <w:rsid w:val="002B6CE4"/>
    <w:rsid w:val="002C6852"/>
    <w:rsid w:val="002C7EF4"/>
    <w:rsid w:val="002E4747"/>
    <w:rsid w:val="003126FE"/>
    <w:rsid w:val="00314C23"/>
    <w:rsid w:val="003302F4"/>
    <w:rsid w:val="00333E57"/>
    <w:rsid w:val="00343DD6"/>
    <w:rsid w:val="00346F8E"/>
    <w:rsid w:val="003606B3"/>
    <w:rsid w:val="0036444B"/>
    <w:rsid w:val="00370927"/>
    <w:rsid w:val="003846D5"/>
    <w:rsid w:val="0038566E"/>
    <w:rsid w:val="003B62F8"/>
    <w:rsid w:val="003D00F4"/>
    <w:rsid w:val="003E11B8"/>
    <w:rsid w:val="003F69B1"/>
    <w:rsid w:val="00401671"/>
    <w:rsid w:val="00404E51"/>
    <w:rsid w:val="00406310"/>
    <w:rsid w:val="00411889"/>
    <w:rsid w:val="0041202B"/>
    <w:rsid w:val="004126BF"/>
    <w:rsid w:val="004148B9"/>
    <w:rsid w:val="0041726A"/>
    <w:rsid w:val="004243E2"/>
    <w:rsid w:val="00424668"/>
    <w:rsid w:val="004316C9"/>
    <w:rsid w:val="00432A92"/>
    <w:rsid w:val="00441C83"/>
    <w:rsid w:val="004470D4"/>
    <w:rsid w:val="004572B6"/>
    <w:rsid w:val="00470C7E"/>
    <w:rsid w:val="004718C5"/>
    <w:rsid w:val="004C03F9"/>
    <w:rsid w:val="004E3213"/>
    <w:rsid w:val="004F73A3"/>
    <w:rsid w:val="0050071D"/>
    <w:rsid w:val="00503BD0"/>
    <w:rsid w:val="00511B9A"/>
    <w:rsid w:val="00512900"/>
    <w:rsid w:val="005150E1"/>
    <w:rsid w:val="0052257A"/>
    <w:rsid w:val="00523A82"/>
    <w:rsid w:val="00523DF5"/>
    <w:rsid w:val="00533E14"/>
    <w:rsid w:val="005408E8"/>
    <w:rsid w:val="00540DCA"/>
    <w:rsid w:val="00545E1E"/>
    <w:rsid w:val="005657F2"/>
    <w:rsid w:val="00597E39"/>
    <w:rsid w:val="005A3DD0"/>
    <w:rsid w:val="005B35D1"/>
    <w:rsid w:val="005B7CC2"/>
    <w:rsid w:val="005C0A25"/>
    <w:rsid w:val="005E401A"/>
    <w:rsid w:val="0061233B"/>
    <w:rsid w:val="006201E8"/>
    <w:rsid w:val="0063671F"/>
    <w:rsid w:val="00640208"/>
    <w:rsid w:val="00646807"/>
    <w:rsid w:val="00661C8F"/>
    <w:rsid w:val="006721FA"/>
    <w:rsid w:val="006770A7"/>
    <w:rsid w:val="00687A9C"/>
    <w:rsid w:val="006B0A75"/>
    <w:rsid w:val="006C110D"/>
    <w:rsid w:val="006D0B89"/>
    <w:rsid w:val="006D3DED"/>
    <w:rsid w:val="006F1A7D"/>
    <w:rsid w:val="00705B95"/>
    <w:rsid w:val="00706ED6"/>
    <w:rsid w:val="00722031"/>
    <w:rsid w:val="007257CF"/>
    <w:rsid w:val="00732FA6"/>
    <w:rsid w:val="00736B8D"/>
    <w:rsid w:val="007479C4"/>
    <w:rsid w:val="00751E84"/>
    <w:rsid w:val="00752CDD"/>
    <w:rsid w:val="00753152"/>
    <w:rsid w:val="007566F1"/>
    <w:rsid w:val="007657DD"/>
    <w:rsid w:val="00770986"/>
    <w:rsid w:val="0077522F"/>
    <w:rsid w:val="00781A78"/>
    <w:rsid w:val="00786B31"/>
    <w:rsid w:val="007A4210"/>
    <w:rsid w:val="007C2DC8"/>
    <w:rsid w:val="008236CC"/>
    <w:rsid w:val="00844112"/>
    <w:rsid w:val="00847C69"/>
    <w:rsid w:val="008568E1"/>
    <w:rsid w:val="008569F9"/>
    <w:rsid w:val="00884138"/>
    <w:rsid w:val="00897037"/>
    <w:rsid w:val="008978B4"/>
    <w:rsid w:val="00897E9A"/>
    <w:rsid w:val="008A7175"/>
    <w:rsid w:val="008B074F"/>
    <w:rsid w:val="008B6F19"/>
    <w:rsid w:val="008D422A"/>
    <w:rsid w:val="00953AC5"/>
    <w:rsid w:val="00980D89"/>
    <w:rsid w:val="009818B3"/>
    <w:rsid w:val="009913C4"/>
    <w:rsid w:val="009954A3"/>
    <w:rsid w:val="009A4EF3"/>
    <w:rsid w:val="009B09F8"/>
    <w:rsid w:val="009C1FA7"/>
    <w:rsid w:val="009C7397"/>
    <w:rsid w:val="009F3971"/>
    <w:rsid w:val="009F4B21"/>
    <w:rsid w:val="00A01536"/>
    <w:rsid w:val="00A04171"/>
    <w:rsid w:val="00A434FA"/>
    <w:rsid w:val="00A83241"/>
    <w:rsid w:val="00A90D3D"/>
    <w:rsid w:val="00AA2171"/>
    <w:rsid w:val="00AB1467"/>
    <w:rsid w:val="00AB2CA9"/>
    <w:rsid w:val="00AB62DE"/>
    <w:rsid w:val="00AC1ED5"/>
    <w:rsid w:val="00AC38A6"/>
    <w:rsid w:val="00AE0352"/>
    <w:rsid w:val="00AF0832"/>
    <w:rsid w:val="00AF1C34"/>
    <w:rsid w:val="00B23208"/>
    <w:rsid w:val="00B2375E"/>
    <w:rsid w:val="00B30024"/>
    <w:rsid w:val="00B366BB"/>
    <w:rsid w:val="00B42FEF"/>
    <w:rsid w:val="00B6186F"/>
    <w:rsid w:val="00B64B8A"/>
    <w:rsid w:val="00B810C3"/>
    <w:rsid w:val="00B818D6"/>
    <w:rsid w:val="00B85D8F"/>
    <w:rsid w:val="00B95F96"/>
    <w:rsid w:val="00BA3F80"/>
    <w:rsid w:val="00BA41CB"/>
    <w:rsid w:val="00BB1806"/>
    <w:rsid w:val="00BB1900"/>
    <w:rsid w:val="00BC39EC"/>
    <w:rsid w:val="00BD10E7"/>
    <w:rsid w:val="00C00137"/>
    <w:rsid w:val="00C056AE"/>
    <w:rsid w:val="00C16416"/>
    <w:rsid w:val="00C428AD"/>
    <w:rsid w:val="00C42EA6"/>
    <w:rsid w:val="00C616FD"/>
    <w:rsid w:val="00C6484D"/>
    <w:rsid w:val="00C82FFD"/>
    <w:rsid w:val="00C8500C"/>
    <w:rsid w:val="00CB4B5F"/>
    <w:rsid w:val="00CD3B8F"/>
    <w:rsid w:val="00CE1C59"/>
    <w:rsid w:val="00CF48D5"/>
    <w:rsid w:val="00CF7162"/>
    <w:rsid w:val="00CF740F"/>
    <w:rsid w:val="00CF742E"/>
    <w:rsid w:val="00CF77D8"/>
    <w:rsid w:val="00D1297A"/>
    <w:rsid w:val="00D2224D"/>
    <w:rsid w:val="00D43C5A"/>
    <w:rsid w:val="00D6783A"/>
    <w:rsid w:val="00D7263D"/>
    <w:rsid w:val="00D82A8D"/>
    <w:rsid w:val="00D83671"/>
    <w:rsid w:val="00D90820"/>
    <w:rsid w:val="00DC0119"/>
    <w:rsid w:val="00DC20E9"/>
    <w:rsid w:val="00DD2C09"/>
    <w:rsid w:val="00DF6AB2"/>
    <w:rsid w:val="00E12414"/>
    <w:rsid w:val="00E34B87"/>
    <w:rsid w:val="00E45734"/>
    <w:rsid w:val="00E533C1"/>
    <w:rsid w:val="00E72942"/>
    <w:rsid w:val="00EA4A2B"/>
    <w:rsid w:val="00EB1EAF"/>
    <w:rsid w:val="00EB5DE6"/>
    <w:rsid w:val="00ED3514"/>
    <w:rsid w:val="00EE1850"/>
    <w:rsid w:val="00F21638"/>
    <w:rsid w:val="00F2532C"/>
    <w:rsid w:val="00F2599A"/>
    <w:rsid w:val="00F67922"/>
    <w:rsid w:val="00F846EB"/>
    <w:rsid w:val="00F97368"/>
    <w:rsid w:val="00FA1277"/>
    <w:rsid w:val="00FA5358"/>
    <w:rsid w:val="00FA56D0"/>
    <w:rsid w:val="00FD53C5"/>
    <w:rsid w:val="00FD74FF"/>
    <w:rsid w:val="00FF1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86D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6F1A7D"/>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9F3971"/>
    <w:pPr>
      <w:keepNext/>
      <w:spacing w:before="240" w:after="60"/>
      <w:outlineLvl w:val="2"/>
    </w:pPr>
    <w:rPr>
      <w:rFonts w:ascii="Arial" w:eastAsia="MS Mincho"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Govdemetni2">
    <w:name w:val="Govde metni (2)_"/>
    <w:link w:val="Govdemetni20"/>
    <w:locked/>
    <w:rsid w:val="009954A3"/>
    <w:rPr>
      <w:b/>
      <w:bCs/>
      <w:sz w:val="29"/>
      <w:szCs w:val="29"/>
      <w:lang w:bidi="ar-SA"/>
    </w:rPr>
  </w:style>
  <w:style w:type="paragraph" w:customStyle="1" w:styleId="Govdemetni20">
    <w:name w:val="Govde metni (2)"/>
    <w:basedOn w:val="a"/>
    <w:link w:val="Govdemetni2"/>
    <w:rsid w:val="009954A3"/>
    <w:pPr>
      <w:widowControl w:val="0"/>
      <w:shd w:val="clear" w:color="auto" w:fill="FFFFFF"/>
      <w:spacing w:line="240" w:lineRule="atLeast"/>
    </w:pPr>
    <w:rPr>
      <w:b/>
      <w:bCs/>
      <w:sz w:val="29"/>
      <w:szCs w:val="29"/>
      <w:lang w:val="ru-RU" w:eastAsia="ru-RU"/>
    </w:rPr>
  </w:style>
  <w:style w:type="character" w:customStyle="1" w:styleId="Govdemetni">
    <w:name w:val="Govde metni_"/>
    <w:link w:val="Govdemetni0"/>
    <w:locked/>
    <w:rsid w:val="009954A3"/>
    <w:rPr>
      <w:sz w:val="27"/>
      <w:szCs w:val="27"/>
      <w:lang w:bidi="ar-SA"/>
    </w:rPr>
  </w:style>
  <w:style w:type="paragraph" w:customStyle="1" w:styleId="Govdemetni0">
    <w:name w:val="Govde metni"/>
    <w:basedOn w:val="a"/>
    <w:link w:val="Govdemetni"/>
    <w:rsid w:val="009954A3"/>
    <w:pPr>
      <w:widowControl w:val="0"/>
      <w:shd w:val="clear" w:color="auto" w:fill="FFFFFF"/>
      <w:spacing w:line="240" w:lineRule="atLeast"/>
      <w:jc w:val="both"/>
    </w:pPr>
    <w:rPr>
      <w:sz w:val="27"/>
      <w:szCs w:val="27"/>
      <w:lang w:val="ru-RU" w:eastAsia="ru-RU"/>
    </w:rPr>
  </w:style>
  <w:style w:type="character" w:customStyle="1" w:styleId="Govdemetni218pt">
    <w:name w:val="Govde metni (2) + 18 pt"/>
    <w:aliases w:val="Kal?n2,Govde metni (9) + 23 pt"/>
    <w:rsid w:val="00470C7E"/>
    <w:rPr>
      <w:b w:val="0"/>
      <w:bCs w:val="0"/>
      <w:spacing w:val="-10"/>
      <w:sz w:val="36"/>
      <w:szCs w:val="36"/>
      <w:lang w:bidi="ar-SA"/>
    </w:rPr>
  </w:style>
  <w:style w:type="character" w:customStyle="1" w:styleId="Baslk1">
    <w:name w:val="Basl?k #1_"/>
    <w:link w:val="Baslk10"/>
    <w:locked/>
    <w:rsid w:val="006201E8"/>
    <w:rPr>
      <w:b/>
      <w:bCs/>
      <w:sz w:val="49"/>
      <w:szCs w:val="49"/>
      <w:lang w:bidi="ar-SA"/>
    </w:rPr>
  </w:style>
  <w:style w:type="paragraph" w:customStyle="1" w:styleId="Baslk10">
    <w:name w:val="Basl?k #1"/>
    <w:basedOn w:val="a"/>
    <w:link w:val="Baslk1"/>
    <w:rsid w:val="006201E8"/>
    <w:pPr>
      <w:widowControl w:val="0"/>
      <w:shd w:val="clear" w:color="auto" w:fill="FFFFFF"/>
      <w:spacing w:line="648" w:lineRule="exact"/>
      <w:jc w:val="center"/>
      <w:outlineLvl w:val="0"/>
    </w:pPr>
    <w:rPr>
      <w:b/>
      <w:bCs/>
      <w:sz w:val="49"/>
      <w:szCs w:val="49"/>
      <w:lang w:val="ru-RU" w:eastAsia="ru-RU"/>
    </w:rPr>
  </w:style>
  <w:style w:type="paragraph" w:customStyle="1" w:styleId="Govdemetni1">
    <w:name w:val="Govde metni1"/>
    <w:basedOn w:val="a"/>
    <w:rsid w:val="006201E8"/>
    <w:pPr>
      <w:widowControl w:val="0"/>
      <w:shd w:val="clear" w:color="auto" w:fill="FFFFFF"/>
      <w:spacing w:line="376" w:lineRule="exact"/>
      <w:ind w:firstLine="360"/>
    </w:pPr>
    <w:rPr>
      <w:rFonts w:eastAsia="Courier New"/>
      <w:sz w:val="26"/>
      <w:szCs w:val="26"/>
      <w:lang w:val="az-Latn-AZ"/>
    </w:rPr>
  </w:style>
  <w:style w:type="paragraph" w:customStyle="1" w:styleId="Govdemetni21">
    <w:name w:val="Govde metni (2)1"/>
    <w:basedOn w:val="a"/>
    <w:rsid w:val="006201E8"/>
    <w:pPr>
      <w:widowControl w:val="0"/>
      <w:shd w:val="clear" w:color="auto" w:fill="FFFFFF"/>
      <w:spacing w:line="368" w:lineRule="exact"/>
      <w:ind w:firstLine="360"/>
    </w:pPr>
    <w:rPr>
      <w:rFonts w:eastAsia="Courier New"/>
      <w:sz w:val="26"/>
      <w:szCs w:val="26"/>
      <w:lang w:val="az-Latn-AZ"/>
    </w:rPr>
  </w:style>
  <w:style w:type="character" w:customStyle="1" w:styleId="Govdemetni2KalnDegil">
    <w:name w:val="Govde metni (2) + Kal?n Degil"/>
    <w:aliases w:val="0 pt bosluk b?rak?l?yor,Govde metni + 17 pt,Kal?n,Govde metni + 15 pt,Govde metni + 17 pt3,Govde metni (2) + 14 pt"/>
    <w:rsid w:val="006201E8"/>
    <w:rPr>
      <w:b/>
      <w:bCs/>
      <w:spacing w:val="10"/>
      <w:sz w:val="28"/>
      <w:szCs w:val="28"/>
      <w:lang w:bidi="ar-SA"/>
    </w:rPr>
  </w:style>
  <w:style w:type="character" w:customStyle="1" w:styleId="GovdemetniKaln">
    <w:name w:val="Govde metni + Kal?n"/>
    <w:aliases w:val="0 pt bosluk b?rak?l?yor1,Govde metni + Kal?n1"/>
    <w:rsid w:val="006201E8"/>
    <w:rPr>
      <w:b/>
      <w:bCs/>
      <w:spacing w:val="0"/>
      <w:sz w:val="28"/>
      <w:szCs w:val="28"/>
      <w:lang w:bidi="ar-SA"/>
    </w:rPr>
  </w:style>
  <w:style w:type="character" w:customStyle="1" w:styleId="Govdemetni14pt">
    <w:name w:val="Govde metni + 14 pt"/>
    <w:aliases w:val="Italik,Govde metni (2) + 19,5 pt,Kal?n Degil,1 pt bosluk b?rak?l?yor,Govde metni + 15,Govde metni (2) + 15,Govde metni (2) + 17,Govde metni + 151,5 pt2,Kal?n1,Govde metni (3) + 15 pt,Govde metni (3) + 161,Kal?n Degil1,Govde metni + 10"/>
    <w:rsid w:val="006201E8"/>
    <w:rPr>
      <w:rFonts w:ascii="Times New Roman" w:hAnsi="Times New Roman" w:cs="Times New Roman" w:hint="default"/>
      <w:i/>
      <w:iCs/>
      <w:strike w:val="0"/>
      <w:dstrike w:val="0"/>
      <w:spacing w:val="10"/>
      <w:sz w:val="28"/>
      <w:szCs w:val="28"/>
      <w:u w:val="none"/>
      <w:effect w:val="none"/>
      <w:lang w:val="ru-RU" w:eastAsia="ru-RU" w:bidi="ar-SA"/>
    </w:rPr>
  </w:style>
  <w:style w:type="character" w:customStyle="1" w:styleId="Govdemetni13pt">
    <w:name w:val="Govde metni + 13 pt"/>
    <w:rsid w:val="006201E8"/>
    <w:rPr>
      <w:rFonts w:ascii="Times New Roman" w:hAnsi="Times New Roman" w:cs="Times New Roman" w:hint="default"/>
      <w:strike w:val="0"/>
      <w:dstrike w:val="0"/>
      <w:spacing w:val="10"/>
      <w:sz w:val="26"/>
      <w:szCs w:val="26"/>
      <w:u w:val="none"/>
      <w:effect w:val="none"/>
      <w:lang w:bidi="ar-SA"/>
    </w:rPr>
  </w:style>
  <w:style w:type="character" w:customStyle="1" w:styleId="Govdemetni3">
    <w:name w:val="Govde metni (3)_"/>
    <w:link w:val="Govdemetni31"/>
    <w:locked/>
    <w:rsid w:val="00646807"/>
    <w:rPr>
      <w:sz w:val="30"/>
      <w:szCs w:val="30"/>
      <w:lang w:bidi="ar-SA"/>
    </w:rPr>
  </w:style>
  <w:style w:type="paragraph" w:customStyle="1" w:styleId="Govdemetni31">
    <w:name w:val="Govde metni (3)1"/>
    <w:basedOn w:val="a"/>
    <w:link w:val="Govdemetni3"/>
    <w:rsid w:val="00646807"/>
    <w:pPr>
      <w:widowControl w:val="0"/>
      <w:shd w:val="clear" w:color="auto" w:fill="FFFFFF"/>
      <w:spacing w:line="303" w:lineRule="exact"/>
      <w:ind w:firstLine="640"/>
      <w:jc w:val="both"/>
    </w:pPr>
    <w:rPr>
      <w:sz w:val="30"/>
      <w:szCs w:val="30"/>
      <w:lang w:val="ru-RU" w:eastAsia="ru-RU"/>
    </w:rPr>
  </w:style>
  <w:style w:type="character" w:customStyle="1" w:styleId="Govdemetni4">
    <w:name w:val="Govde metni (4)_"/>
    <w:link w:val="Govdemetni40"/>
    <w:locked/>
    <w:rsid w:val="00646807"/>
    <w:rPr>
      <w:b/>
      <w:bCs/>
      <w:sz w:val="31"/>
      <w:szCs w:val="31"/>
      <w:lang w:bidi="ar-SA"/>
    </w:rPr>
  </w:style>
  <w:style w:type="paragraph" w:customStyle="1" w:styleId="Govdemetni40">
    <w:name w:val="Govde metni (4)"/>
    <w:basedOn w:val="a"/>
    <w:link w:val="Govdemetni4"/>
    <w:rsid w:val="00646807"/>
    <w:pPr>
      <w:widowControl w:val="0"/>
      <w:shd w:val="clear" w:color="auto" w:fill="FFFFFF"/>
      <w:spacing w:line="303" w:lineRule="exact"/>
      <w:ind w:firstLine="700"/>
      <w:jc w:val="both"/>
    </w:pPr>
    <w:rPr>
      <w:b/>
      <w:bCs/>
      <w:sz w:val="31"/>
      <w:szCs w:val="31"/>
      <w:lang w:val="ru-RU" w:eastAsia="ru-RU"/>
    </w:rPr>
  </w:style>
  <w:style w:type="paragraph" w:customStyle="1" w:styleId="Govdemetni41">
    <w:name w:val="Govde metni (4)1"/>
    <w:basedOn w:val="a"/>
    <w:rsid w:val="00646807"/>
    <w:pPr>
      <w:widowControl w:val="0"/>
      <w:shd w:val="clear" w:color="auto" w:fill="FFFFFF"/>
      <w:spacing w:line="331" w:lineRule="exact"/>
      <w:ind w:firstLine="660"/>
      <w:jc w:val="both"/>
    </w:pPr>
    <w:rPr>
      <w:sz w:val="33"/>
      <w:szCs w:val="33"/>
    </w:rPr>
  </w:style>
  <w:style w:type="character" w:customStyle="1" w:styleId="Govdemetni5">
    <w:name w:val="Govde metni (5)_"/>
    <w:link w:val="Govdemetni51"/>
    <w:locked/>
    <w:rsid w:val="00646807"/>
    <w:rPr>
      <w:sz w:val="33"/>
      <w:szCs w:val="33"/>
      <w:lang w:bidi="ar-SA"/>
    </w:rPr>
  </w:style>
  <w:style w:type="paragraph" w:customStyle="1" w:styleId="Govdemetni51">
    <w:name w:val="Govde metni (5)1"/>
    <w:basedOn w:val="a"/>
    <w:link w:val="Govdemetni5"/>
    <w:rsid w:val="00646807"/>
    <w:pPr>
      <w:widowControl w:val="0"/>
      <w:shd w:val="clear" w:color="auto" w:fill="FFFFFF"/>
      <w:spacing w:line="331" w:lineRule="exact"/>
      <w:ind w:firstLine="660"/>
      <w:jc w:val="both"/>
    </w:pPr>
    <w:rPr>
      <w:sz w:val="33"/>
      <w:szCs w:val="33"/>
      <w:lang w:val="ru-RU" w:eastAsia="ru-RU"/>
    </w:rPr>
  </w:style>
  <w:style w:type="character" w:customStyle="1" w:styleId="Govdemetni6">
    <w:name w:val="Govde metni (6)_"/>
    <w:link w:val="Govdemetni60"/>
    <w:locked/>
    <w:rsid w:val="00646807"/>
    <w:rPr>
      <w:b/>
      <w:bCs/>
      <w:spacing w:val="-10"/>
      <w:sz w:val="32"/>
      <w:szCs w:val="32"/>
      <w:lang w:bidi="ar-SA"/>
    </w:rPr>
  </w:style>
  <w:style w:type="paragraph" w:customStyle="1" w:styleId="Govdemetni60">
    <w:name w:val="Govde metni (6)"/>
    <w:basedOn w:val="a"/>
    <w:link w:val="Govdemetni6"/>
    <w:rsid w:val="00646807"/>
    <w:pPr>
      <w:widowControl w:val="0"/>
      <w:shd w:val="clear" w:color="auto" w:fill="FFFFFF"/>
      <w:spacing w:line="314" w:lineRule="exact"/>
      <w:ind w:firstLine="640"/>
      <w:jc w:val="both"/>
    </w:pPr>
    <w:rPr>
      <w:b/>
      <w:bCs/>
      <w:spacing w:val="-10"/>
      <w:sz w:val="32"/>
      <w:szCs w:val="32"/>
      <w:lang w:val="ru-RU" w:eastAsia="ru-RU"/>
    </w:rPr>
  </w:style>
  <w:style w:type="character" w:customStyle="1" w:styleId="Govdemetni16pt">
    <w:name w:val="Govde metni + 16 pt"/>
    <w:aliases w:val="Kal?n4,Govde metni + 15 pt2"/>
    <w:rsid w:val="00646807"/>
    <w:rPr>
      <w:b/>
      <w:bCs/>
      <w:sz w:val="32"/>
      <w:szCs w:val="32"/>
      <w:lang w:bidi="ar-SA"/>
    </w:rPr>
  </w:style>
  <w:style w:type="character" w:customStyle="1" w:styleId="Govdemetni16pt1">
    <w:name w:val="Govde metni + 16 pt1"/>
    <w:aliases w:val="Kal?n3"/>
    <w:rsid w:val="00646807"/>
    <w:rPr>
      <w:b/>
      <w:bCs/>
      <w:sz w:val="32"/>
      <w:szCs w:val="32"/>
      <w:lang w:bidi="ar-SA"/>
    </w:rPr>
  </w:style>
  <w:style w:type="character" w:customStyle="1" w:styleId="Govdemetni50">
    <w:name w:val="Govde metni5"/>
    <w:rsid w:val="00646807"/>
    <w:rPr>
      <w:sz w:val="30"/>
      <w:szCs w:val="30"/>
      <w:lang w:bidi="ar-SA"/>
    </w:rPr>
  </w:style>
  <w:style w:type="character" w:customStyle="1" w:styleId="Govdemetni42">
    <w:name w:val="Govde metni4"/>
    <w:rsid w:val="00646807"/>
    <w:rPr>
      <w:sz w:val="30"/>
      <w:szCs w:val="30"/>
      <w:lang w:bidi="ar-SA"/>
    </w:rPr>
  </w:style>
  <w:style w:type="character" w:customStyle="1" w:styleId="Govdemetni30">
    <w:name w:val="Govde metni (3)"/>
    <w:basedOn w:val="Govdemetni3"/>
    <w:rsid w:val="00646807"/>
    <w:rPr>
      <w:sz w:val="30"/>
      <w:szCs w:val="30"/>
      <w:lang w:bidi="ar-SA"/>
    </w:rPr>
  </w:style>
  <w:style w:type="character" w:customStyle="1" w:styleId="Govdemetni32">
    <w:name w:val="Govde metni3"/>
    <w:rsid w:val="00646807"/>
    <w:rPr>
      <w:sz w:val="30"/>
      <w:szCs w:val="30"/>
      <w:lang w:bidi="ar-SA"/>
    </w:rPr>
  </w:style>
  <w:style w:type="character" w:customStyle="1" w:styleId="Govdemetni22">
    <w:name w:val="Govde metni2"/>
    <w:rsid w:val="00646807"/>
    <w:rPr>
      <w:sz w:val="30"/>
      <w:szCs w:val="30"/>
      <w:lang w:bidi="ar-SA"/>
    </w:rPr>
  </w:style>
  <w:style w:type="character" w:customStyle="1" w:styleId="Govdemetni15pt1">
    <w:name w:val="Govde metni + 15 pt1"/>
    <w:rsid w:val="00646807"/>
    <w:rPr>
      <w:sz w:val="30"/>
      <w:szCs w:val="30"/>
      <w:lang w:bidi="ar-SA"/>
    </w:rPr>
  </w:style>
  <w:style w:type="character" w:customStyle="1" w:styleId="Govdemetni320">
    <w:name w:val="Govde metni (3)2"/>
    <w:rsid w:val="00646807"/>
    <w:rPr>
      <w:sz w:val="31"/>
      <w:szCs w:val="31"/>
      <w:lang w:bidi="ar-SA"/>
    </w:rPr>
  </w:style>
  <w:style w:type="character" w:customStyle="1" w:styleId="Govdemetni3162">
    <w:name w:val="Govde metni (3) + 162"/>
    <w:aliases w:val="5 pt3,Kal?n Degil2,Govde metni (2) + 161,Govde metni + 141,Govde metni (3) + 16 pt"/>
    <w:rsid w:val="00646807"/>
    <w:rPr>
      <w:b/>
      <w:bCs/>
      <w:sz w:val="33"/>
      <w:szCs w:val="33"/>
      <w:lang w:bidi="ar-SA"/>
    </w:rPr>
  </w:style>
  <w:style w:type="character" w:customStyle="1" w:styleId="Govdemetni420">
    <w:name w:val="Govde metni (4)2"/>
    <w:rsid w:val="00646807"/>
    <w:rPr>
      <w:b/>
      <w:bCs/>
      <w:sz w:val="33"/>
      <w:szCs w:val="33"/>
      <w:lang w:bidi="ar-SA"/>
    </w:rPr>
  </w:style>
  <w:style w:type="character" w:customStyle="1" w:styleId="Govdemetni52">
    <w:name w:val="Govde metni (5)"/>
    <w:basedOn w:val="Govdemetni5"/>
    <w:rsid w:val="00646807"/>
    <w:rPr>
      <w:sz w:val="33"/>
      <w:szCs w:val="33"/>
      <w:lang w:bidi="ar-SA"/>
    </w:rPr>
  </w:style>
  <w:style w:type="character" w:customStyle="1" w:styleId="Govdemetni520">
    <w:name w:val="Govde metni (5)2"/>
    <w:basedOn w:val="Govdemetni5"/>
    <w:rsid w:val="00646807"/>
    <w:rPr>
      <w:sz w:val="33"/>
      <w:szCs w:val="33"/>
      <w:lang w:bidi="ar-SA"/>
    </w:rPr>
  </w:style>
  <w:style w:type="character" w:customStyle="1" w:styleId="Govdemetni215pt">
    <w:name w:val="Govde metni (2) + 15 pt"/>
    <w:rsid w:val="00646807"/>
    <w:rPr>
      <w:rFonts w:ascii="Palatino Linotype" w:hAnsi="Palatino Linotype" w:hint="default"/>
      <w:b/>
      <w:bCs/>
      <w:sz w:val="30"/>
      <w:szCs w:val="30"/>
      <w:lang w:bidi="ar-SA"/>
    </w:rPr>
  </w:style>
  <w:style w:type="character" w:customStyle="1" w:styleId="Govdemetni152">
    <w:name w:val="Govde metni + 152"/>
    <w:aliases w:val="5 pt7"/>
    <w:rsid w:val="00646807"/>
    <w:rPr>
      <w:rFonts w:ascii="Palatino Linotype" w:hAnsi="Palatino Linotype" w:hint="default"/>
      <w:sz w:val="31"/>
      <w:szCs w:val="31"/>
      <w:lang w:bidi="ar-SA"/>
    </w:rPr>
  </w:style>
  <w:style w:type="character" w:customStyle="1" w:styleId="Govdemetni14">
    <w:name w:val="Govde metni + 14"/>
    <w:aliases w:val="5 pt5"/>
    <w:rsid w:val="00646807"/>
    <w:rPr>
      <w:rFonts w:ascii="Palatino Linotype" w:hAnsi="Palatino Linotype" w:hint="default"/>
      <w:sz w:val="29"/>
      <w:szCs w:val="29"/>
      <w:lang w:bidi="ar-SA"/>
    </w:rPr>
  </w:style>
  <w:style w:type="character" w:customStyle="1" w:styleId="Govdemetni215pt2">
    <w:name w:val="Govde metni (2) + 15 pt2"/>
    <w:rsid w:val="00646807"/>
    <w:rPr>
      <w:rFonts w:ascii="Palatino Linotype" w:hAnsi="Palatino Linotype" w:hint="default"/>
      <w:b/>
      <w:bCs/>
      <w:sz w:val="30"/>
      <w:szCs w:val="30"/>
      <w:lang w:bidi="ar-SA"/>
    </w:rPr>
  </w:style>
  <w:style w:type="character" w:customStyle="1" w:styleId="Govdemetni215pt1">
    <w:name w:val="Govde metni (2) + 15 pt1"/>
    <w:rsid w:val="00646807"/>
    <w:rPr>
      <w:rFonts w:ascii="Palatino Linotype" w:hAnsi="Palatino Linotype" w:hint="default"/>
      <w:b/>
      <w:bCs/>
      <w:sz w:val="30"/>
      <w:szCs w:val="30"/>
      <w:lang w:bidi="ar-SA"/>
    </w:rPr>
  </w:style>
  <w:style w:type="character" w:customStyle="1" w:styleId="Govdemetni17pt2">
    <w:name w:val="Govde metni + 17 pt2"/>
    <w:rsid w:val="00646807"/>
    <w:rPr>
      <w:sz w:val="34"/>
      <w:szCs w:val="34"/>
      <w:lang w:bidi="ar-SA"/>
    </w:rPr>
  </w:style>
  <w:style w:type="character" w:customStyle="1" w:styleId="Govdemetni17pt1">
    <w:name w:val="Govde metni + 17 pt1"/>
    <w:rsid w:val="00646807"/>
    <w:rPr>
      <w:sz w:val="34"/>
      <w:szCs w:val="34"/>
      <w:lang w:bidi="ar-SA"/>
    </w:rPr>
  </w:style>
  <w:style w:type="character" w:customStyle="1" w:styleId="Govdemetni3KalnDegil">
    <w:name w:val="Govde metni (3) + Kal?n Degil"/>
    <w:rsid w:val="00646807"/>
    <w:rPr>
      <w:rFonts w:ascii="Palatino Linotype" w:hAnsi="Palatino Linotype" w:hint="default"/>
      <w:b/>
      <w:bCs/>
      <w:sz w:val="28"/>
      <w:szCs w:val="28"/>
      <w:lang w:bidi="ar-SA"/>
    </w:rPr>
  </w:style>
  <w:style w:type="character" w:customStyle="1" w:styleId="Govdemetni3KalnDegil2">
    <w:name w:val="Govde metni (3) + Kal?n Degil2"/>
    <w:rsid w:val="00646807"/>
    <w:rPr>
      <w:rFonts w:ascii="Palatino Linotype" w:hAnsi="Palatino Linotype" w:hint="default"/>
      <w:b/>
      <w:bCs/>
      <w:sz w:val="28"/>
      <w:szCs w:val="28"/>
      <w:lang w:bidi="ar-SA"/>
    </w:rPr>
  </w:style>
  <w:style w:type="character" w:customStyle="1" w:styleId="Govdemetni3KalnDegil1">
    <w:name w:val="Govde metni (3) + Kal?n Degil1"/>
    <w:rsid w:val="00646807"/>
    <w:rPr>
      <w:rFonts w:ascii="Palatino Linotype" w:hAnsi="Palatino Linotype" w:hint="default"/>
      <w:b/>
      <w:bCs/>
      <w:sz w:val="28"/>
      <w:szCs w:val="28"/>
      <w:lang w:bidi="ar-SA"/>
    </w:rPr>
  </w:style>
  <w:style w:type="character" w:customStyle="1" w:styleId="Govdemetni4Kaln">
    <w:name w:val="Govde metni (4) + Kal?n"/>
    <w:rsid w:val="00646807"/>
    <w:rPr>
      <w:rFonts w:ascii="Palatino Linotype" w:hAnsi="Palatino Linotype" w:hint="default"/>
      <w:b/>
      <w:bCs/>
      <w:sz w:val="28"/>
      <w:szCs w:val="28"/>
      <w:lang w:bidi="ar-SA"/>
    </w:rPr>
  </w:style>
  <w:style w:type="character" w:customStyle="1" w:styleId="Govdemetni216pt1">
    <w:name w:val="Govde metni (2) + 16 pt1"/>
    <w:rsid w:val="00646807"/>
    <w:rPr>
      <w:b/>
      <w:bCs/>
      <w:spacing w:val="-10"/>
      <w:sz w:val="32"/>
      <w:szCs w:val="32"/>
      <w:lang w:bidi="ar-SA"/>
    </w:rPr>
  </w:style>
  <w:style w:type="character" w:customStyle="1" w:styleId="30">
    <w:name w:val="Заголовок 3 Знак"/>
    <w:link w:val="3"/>
    <w:locked/>
    <w:rsid w:val="009F3971"/>
    <w:rPr>
      <w:rFonts w:ascii="Arial" w:eastAsia="MS Mincho" w:hAnsi="Arial" w:cs="Arial"/>
      <w:b/>
      <w:bCs/>
      <w:sz w:val="26"/>
      <w:szCs w:val="26"/>
      <w:lang w:val="ru-RU" w:eastAsia="ru-RU" w:bidi="ar-SA"/>
    </w:rPr>
  </w:style>
  <w:style w:type="paragraph" w:customStyle="1" w:styleId="10">
    <w:name w:val="Абзац списка1"/>
    <w:basedOn w:val="a"/>
    <w:qFormat/>
    <w:rsid w:val="009F3971"/>
    <w:pPr>
      <w:spacing w:after="200" w:line="276" w:lineRule="auto"/>
      <w:ind w:left="720"/>
      <w:contextualSpacing/>
    </w:pPr>
    <w:rPr>
      <w:rFonts w:ascii="Calibri" w:eastAsia="MS Mincho" w:hAnsi="Calibri"/>
      <w:sz w:val="22"/>
      <w:szCs w:val="22"/>
      <w:lang w:eastAsia="en-US"/>
    </w:rPr>
  </w:style>
  <w:style w:type="character" w:customStyle="1" w:styleId="Govdemetni-2ptboslukbraklyor">
    <w:name w:val="Govde metni + -2 pt bosluk b?rak?l?yor"/>
    <w:rsid w:val="005657F2"/>
    <w:rPr>
      <w:spacing w:val="-50"/>
      <w:sz w:val="34"/>
      <w:szCs w:val="34"/>
      <w:lang w:bidi="ar-SA"/>
    </w:rPr>
  </w:style>
  <w:style w:type="character" w:customStyle="1" w:styleId="Govdemetni1ptboslukbraklyor">
    <w:name w:val="Govde metni + 1 pt bosluk b?rak?l?yor"/>
    <w:rsid w:val="005657F2"/>
    <w:rPr>
      <w:spacing w:val="20"/>
      <w:sz w:val="34"/>
      <w:szCs w:val="34"/>
      <w:lang w:bidi="ar-SA"/>
    </w:rPr>
  </w:style>
  <w:style w:type="character" w:customStyle="1" w:styleId="Govdemetni20ptboslukbraklyor">
    <w:name w:val="Govde metni (2) + 0 pt bosluk b?rak?l?yor"/>
    <w:rsid w:val="005657F2"/>
    <w:rPr>
      <w:b/>
      <w:bCs/>
      <w:spacing w:val="0"/>
      <w:sz w:val="34"/>
      <w:szCs w:val="34"/>
      <w:lang w:bidi="ar-SA"/>
    </w:rPr>
  </w:style>
  <w:style w:type="paragraph" w:styleId="a3">
    <w:name w:val="header"/>
    <w:basedOn w:val="a"/>
    <w:link w:val="a4"/>
    <w:rsid w:val="00102F56"/>
    <w:pPr>
      <w:tabs>
        <w:tab w:val="center" w:pos="4677"/>
        <w:tab w:val="right" w:pos="9355"/>
      </w:tabs>
    </w:pPr>
  </w:style>
  <w:style w:type="character" w:customStyle="1" w:styleId="a4">
    <w:name w:val="Верхний колонтитул Знак"/>
    <w:link w:val="a3"/>
    <w:rsid w:val="00102F56"/>
    <w:rPr>
      <w:sz w:val="24"/>
      <w:szCs w:val="24"/>
    </w:rPr>
  </w:style>
  <w:style w:type="paragraph" w:styleId="a5">
    <w:name w:val="footer"/>
    <w:basedOn w:val="a"/>
    <w:link w:val="a6"/>
    <w:uiPriority w:val="99"/>
    <w:rsid w:val="00102F56"/>
    <w:pPr>
      <w:tabs>
        <w:tab w:val="center" w:pos="4677"/>
        <w:tab w:val="right" w:pos="9355"/>
      </w:tabs>
    </w:pPr>
  </w:style>
  <w:style w:type="character" w:customStyle="1" w:styleId="a6">
    <w:name w:val="Нижний колонтитул Знак"/>
    <w:link w:val="a5"/>
    <w:uiPriority w:val="99"/>
    <w:rsid w:val="00102F56"/>
    <w:rPr>
      <w:sz w:val="24"/>
      <w:szCs w:val="24"/>
    </w:rPr>
  </w:style>
  <w:style w:type="character" w:styleId="a7">
    <w:name w:val="Emphasis"/>
    <w:qFormat/>
    <w:rsid w:val="008978B4"/>
    <w:rPr>
      <w:i/>
      <w:iCs/>
    </w:rPr>
  </w:style>
  <w:style w:type="character" w:customStyle="1" w:styleId="20">
    <w:name w:val="Заголовок 2 Знак"/>
    <w:link w:val="2"/>
    <w:uiPriority w:val="9"/>
    <w:semiHidden/>
    <w:rsid w:val="006F1A7D"/>
    <w:rPr>
      <w:rFonts w:ascii="Cambria" w:hAnsi="Cambria"/>
      <w:b/>
      <w:bCs/>
      <w:color w:val="4F81BD"/>
      <w:sz w:val="26"/>
      <w:szCs w:val="26"/>
    </w:rPr>
  </w:style>
  <w:style w:type="character" w:styleId="a8">
    <w:name w:val="Hyperlink"/>
    <w:uiPriority w:val="99"/>
    <w:unhideWhenUsed/>
    <w:rsid w:val="006F1A7D"/>
    <w:rPr>
      <w:color w:val="0000FF"/>
      <w:u w:val="single"/>
    </w:rPr>
  </w:style>
  <w:style w:type="paragraph" w:styleId="11">
    <w:name w:val="toc 1"/>
    <w:basedOn w:val="a"/>
    <w:next w:val="a"/>
    <w:autoRedefine/>
    <w:uiPriority w:val="39"/>
    <w:unhideWhenUsed/>
    <w:rsid w:val="006F1A7D"/>
    <w:pPr>
      <w:tabs>
        <w:tab w:val="right" w:leader="dot" w:pos="9345"/>
      </w:tabs>
      <w:spacing w:after="100" w:line="360" w:lineRule="auto"/>
    </w:pPr>
    <w:rPr>
      <w:b/>
      <w:sz w:val="28"/>
      <w:lang w:val="en-US"/>
    </w:rPr>
  </w:style>
  <w:style w:type="paragraph" w:styleId="21">
    <w:name w:val="toc 2"/>
    <w:basedOn w:val="a"/>
    <w:next w:val="a"/>
    <w:autoRedefine/>
    <w:uiPriority w:val="39"/>
    <w:unhideWhenUsed/>
    <w:rsid w:val="006F1A7D"/>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86D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6F1A7D"/>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9F3971"/>
    <w:pPr>
      <w:keepNext/>
      <w:spacing w:before="240" w:after="60"/>
      <w:outlineLvl w:val="2"/>
    </w:pPr>
    <w:rPr>
      <w:rFonts w:ascii="Arial" w:eastAsia="MS Mincho"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Govdemetni2">
    <w:name w:val="Govde metni (2)_"/>
    <w:link w:val="Govdemetni20"/>
    <w:locked/>
    <w:rsid w:val="009954A3"/>
    <w:rPr>
      <w:b/>
      <w:bCs/>
      <w:sz w:val="29"/>
      <w:szCs w:val="29"/>
      <w:lang w:bidi="ar-SA"/>
    </w:rPr>
  </w:style>
  <w:style w:type="paragraph" w:customStyle="1" w:styleId="Govdemetni20">
    <w:name w:val="Govde metni (2)"/>
    <w:basedOn w:val="a"/>
    <w:link w:val="Govdemetni2"/>
    <w:rsid w:val="009954A3"/>
    <w:pPr>
      <w:widowControl w:val="0"/>
      <w:shd w:val="clear" w:color="auto" w:fill="FFFFFF"/>
      <w:spacing w:line="240" w:lineRule="atLeast"/>
    </w:pPr>
    <w:rPr>
      <w:b/>
      <w:bCs/>
      <w:sz w:val="29"/>
      <w:szCs w:val="29"/>
      <w:lang w:val="ru-RU" w:eastAsia="ru-RU"/>
    </w:rPr>
  </w:style>
  <w:style w:type="character" w:customStyle="1" w:styleId="Govdemetni">
    <w:name w:val="Govde metni_"/>
    <w:link w:val="Govdemetni0"/>
    <w:locked/>
    <w:rsid w:val="009954A3"/>
    <w:rPr>
      <w:sz w:val="27"/>
      <w:szCs w:val="27"/>
      <w:lang w:bidi="ar-SA"/>
    </w:rPr>
  </w:style>
  <w:style w:type="paragraph" w:customStyle="1" w:styleId="Govdemetni0">
    <w:name w:val="Govde metni"/>
    <w:basedOn w:val="a"/>
    <w:link w:val="Govdemetni"/>
    <w:rsid w:val="009954A3"/>
    <w:pPr>
      <w:widowControl w:val="0"/>
      <w:shd w:val="clear" w:color="auto" w:fill="FFFFFF"/>
      <w:spacing w:line="240" w:lineRule="atLeast"/>
      <w:jc w:val="both"/>
    </w:pPr>
    <w:rPr>
      <w:sz w:val="27"/>
      <w:szCs w:val="27"/>
      <w:lang w:val="ru-RU" w:eastAsia="ru-RU"/>
    </w:rPr>
  </w:style>
  <w:style w:type="character" w:customStyle="1" w:styleId="Govdemetni218pt">
    <w:name w:val="Govde metni (2) + 18 pt"/>
    <w:aliases w:val="Kal?n2,Govde metni (9) + 23 pt"/>
    <w:rsid w:val="00470C7E"/>
    <w:rPr>
      <w:b w:val="0"/>
      <w:bCs w:val="0"/>
      <w:spacing w:val="-10"/>
      <w:sz w:val="36"/>
      <w:szCs w:val="36"/>
      <w:lang w:bidi="ar-SA"/>
    </w:rPr>
  </w:style>
  <w:style w:type="character" w:customStyle="1" w:styleId="Baslk1">
    <w:name w:val="Basl?k #1_"/>
    <w:link w:val="Baslk10"/>
    <w:locked/>
    <w:rsid w:val="006201E8"/>
    <w:rPr>
      <w:b/>
      <w:bCs/>
      <w:sz w:val="49"/>
      <w:szCs w:val="49"/>
      <w:lang w:bidi="ar-SA"/>
    </w:rPr>
  </w:style>
  <w:style w:type="paragraph" w:customStyle="1" w:styleId="Baslk10">
    <w:name w:val="Basl?k #1"/>
    <w:basedOn w:val="a"/>
    <w:link w:val="Baslk1"/>
    <w:rsid w:val="006201E8"/>
    <w:pPr>
      <w:widowControl w:val="0"/>
      <w:shd w:val="clear" w:color="auto" w:fill="FFFFFF"/>
      <w:spacing w:line="648" w:lineRule="exact"/>
      <w:jc w:val="center"/>
      <w:outlineLvl w:val="0"/>
    </w:pPr>
    <w:rPr>
      <w:b/>
      <w:bCs/>
      <w:sz w:val="49"/>
      <w:szCs w:val="49"/>
      <w:lang w:val="ru-RU" w:eastAsia="ru-RU"/>
    </w:rPr>
  </w:style>
  <w:style w:type="paragraph" w:customStyle="1" w:styleId="Govdemetni1">
    <w:name w:val="Govde metni1"/>
    <w:basedOn w:val="a"/>
    <w:rsid w:val="006201E8"/>
    <w:pPr>
      <w:widowControl w:val="0"/>
      <w:shd w:val="clear" w:color="auto" w:fill="FFFFFF"/>
      <w:spacing w:line="376" w:lineRule="exact"/>
      <w:ind w:firstLine="360"/>
    </w:pPr>
    <w:rPr>
      <w:rFonts w:eastAsia="Courier New"/>
      <w:sz w:val="26"/>
      <w:szCs w:val="26"/>
      <w:lang w:val="az-Latn-AZ"/>
    </w:rPr>
  </w:style>
  <w:style w:type="paragraph" w:customStyle="1" w:styleId="Govdemetni21">
    <w:name w:val="Govde metni (2)1"/>
    <w:basedOn w:val="a"/>
    <w:rsid w:val="006201E8"/>
    <w:pPr>
      <w:widowControl w:val="0"/>
      <w:shd w:val="clear" w:color="auto" w:fill="FFFFFF"/>
      <w:spacing w:line="368" w:lineRule="exact"/>
      <w:ind w:firstLine="360"/>
    </w:pPr>
    <w:rPr>
      <w:rFonts w:eastAsia="Courier New"/>
      <w:sz w:val="26"/>
      <w:szCs w:val="26"/>
      <w:lang w:val="az-Latn-AZ"/>
    </w:rPr>
  </w:style>
  <w:style w:type="character" w:customStyle="1" w:styleId="Govdemetni2KalnDegil">
    <w:name w:val="Govde metni (2) + Kal?n Degil"/>
    <w:aliases w:val="0 pt bosluk b?rak?l?yor,Govde metni + 17 pt,Kal?n,Govde metni + 15 pt,Govde metni + 17 pt3,Govde metni (2) + 14 pt"/>
    <w:rsid w:val="006201E8"/>
    <w:rPr>
      <w:b/>
      <w:bCs/>
      <w:spacing w:val="10"/>
      <w:sz w:val="28"/>
      <w:szCs w:val="28"/>
      <w:lang w:bidi="ar-SA"/>
    </w:rPr>
  </w:style>
  <w:style w:type="character" w:customStyle="1" w:styleId="GovdemetniKaln">
    <w:name w:val="Govde metni + Kal?n"/>
    <w:aliases w:val="0 pt bosluk b?rak?l?yor1,Govde metni + Kal?n1"/>
    <w:rsid w:val="006201E8"/>
    <w:rPr>
      <w:b/>
      <w:bCs/>
      <w:spacing w:val="0"/>
      <w:sz w:val="28"/>
      <w:szCs w:val="28"/>
      <w:lang w:bidi="ar-SA"/>
    </w:rPr>
  </w:style>
  <w:style w:type="character" w:customStyle="1" w:styleId="Govdemetni14pt">
    <w:name w:val="Govde metni + 14 pt"/>
    <w:aliases w:val="Italik,Govde metni (2) + 19,5 pt,Kal?n Degil,1 pt bosluk b?rak?l?yor,Govde metni + 15,Govde metni (2) + 15,Govde metni (2) + 17,Govde metni + 151,5 pt2,Kal?n1,Govde metni (3) + 15 pt,Govde metni (3) + 161,Kal?n Degil1,Govde metni + 10"/>
    <w:rsid w:val="006201E8"/>
    <w:rPr>
      <w:rFonts w:ascii="Times New Roman" w:hAnsi="Times New Roman" w:cs="Times New Roman" w:hint="default"/>
      <w:i/>
      <w:iCs/>
      <w:strike w:val="0"/>
      <w:dstrike w:val="0"/>
      <w:spacing w:val="10"/>
      <w:sz w:val="28"/>
      <w:szCs w:val="28"/>
      <w:u w:val="none"/>
      <w:effect w:val="none"/>
      <w:lang w:val="ru-RU" w:eastAsia="ru-RU" w:bidi="ar-SA"/>
    </w:rPr>
  </w:style>
  <w:style w:type="character" w:customStyle="1" w:styleId="Govdemetni13pt">
    <w:name w:val="Govde metni + 13 pt"/>
    <w:rsid w:val="006201E8"/>
    <w:rPr>
      <w:rFonts w:ascii="Times New Roman" w:hAnsi="Times New Roman" w:cs="Times New Roman" w:hint="default"/>
      <w:strike w:val="0"/>
      <w:dstrike w:val="0"/>
      <w:spacing w:val="10"/>
      <w:sz w:val="26"/>
      <w:szCs w:val="26"/>
      <w:u w:val="none"/>
      <w:effect w:val="none"/>
      <w:lang w:bidi="ar-SA"/>
    </w:rPr>
  </w:style>
  <w:style w:type="character" w:customStyle="1" w:styleId="Govdemetni3">
    <w:name w:val="Govde metni (3)_"/>
    <w:link w:val="Govdemetni31"/>
    <w:locked/>
    <w:rsid w:val="00646807"/>
    <w:rPr>
      <w:sz w:val="30"/>
      <w:szCs w:val="30"/>
      <w:lang w:bidi="ar-SA"/>
    </w:rPr>
  </w:style>
  <w:style w:type="paragraph" w:customStyle="1" w:styleId="Govdemetni31">
    <w:name w:val="Govde metni (3)1"/>
    <w:basedOn w:val="a"/>
    <w:link w:val="Govdemetni3"/>
    <w:rsid w:val="00646807"/>
    <w:pPr>
      <w:widowControl w:val="0"/>
      <w:shd w:val="clear" w:color="auto" w:fill="FFFFFF"/>
      <w:spacing w:line="303" w:lineRule="exact"/>
      <w:ind w:firstLine="640"/>
      <w:jc w:val="both"/>
    </w:pPr>
    <w:rPr>
      <w:sz w:val="30"/>
      <w:szCs w:val="30"/>
      <w:lang w:val="ru-RU" w:eastAsia="ru-RU"/>
    </w:rPr>
  </w:style>
  <w:style w:type="character" w:customStyle="1" w:styleId="Govdemetni4">
    <w:name w:val="Govde metni (4)_"/>
    <w:link w:val="Govdemetni40"/>
    <w:locked/>
    <w:rsid w:val="00646807"/>
    <w:rPr>
      <w:b/>
      <w:bCs/>
      <w:sz w:val="31"/>
      <w:szCs w:val="31"/>
      <w:lang w:bidi="ar-SA"/>
    </w:rPr>
  </w:style>
  <w:style w:type="paragraph" w:customStyle="1" w:styleId="Govdemetni40">
    <w:name w:val="Govde metni (4)"/>
    <w:basedOn w:val="a"/>
    <w:link w:val="Govdemetni4"/>
    <w:rsid w:val="00646807"/>
    <w:pPr>
      <w:widowControl w:val="0"/>
      <w:shd w:val="clear" w:color="auto" w:fill="FFFFFF"/>
      <w:spacing w:line="303" w:lineRule="exact"/>
      <w:ind w:firstLine="700"/>
      <w:jc w:val="both"/>
    </w:pPr>
    <w:rPr>
      <w:b/>
      <w:bCs/>
      <w:sz w:val="31"/>
      <w:szCs w:val="31"/>
      <w:lang w:val="ru-RU" w:eastAsia="ru-RU"/>
    </w:rPr>
  </w:style>
  <w:style w:type="paragraph" w:customStyle="1" w:styleId="Govdemetni41">
    <w:name w:val="Govde metni (4)1"/>
    <w:basedOn w:val="a"/>
    <w:rsid w:val="00646807"/>
    <w:pPr>
      <w:widowControl w:val="0"/>
      <w:shd w:val="clear" w:color="auto" w:fill="FFFFFF"/>
      <w:spacing w:line="331" w:lineRule="exact"/>
      <w:ind w:firstLine="660"/>
      <w:jc w:val="both"/>
    </w:pPr>
    <w:rPr>
      <w:sz w:val="33"/>
      <w:szCs w:val="33"/>
    </w:rPr>
  </w:style>
  <w:style w:type="character" w:customStyle="1" w:styleId="Govdemetni5">
    <w:name w:val="Govde metni (5)_"/>
    <w:link w:val="Govdemetni51"/>
    <w:locked/>
    <w:rsid w:val="00646807"/>
    <w:rPr>
      <w:sz w:val="33"/>
      <w:szCs w:val="33"/>
      <w:lang w:bidi="ar-SA"/>
    </w:rPr>
  </w:style>
  <w:style w:type="paragraph" w:customStyle="1" w:styleId="Govdemetni51">
    <w:name w:val="Govde metni (5)1"/>
    <w:basedOn w:val="a"/>
    <w:link w:val="Govdemetni5"/>
    <w:rsid w:val="00646807"/>
    <w:pPr>
      <w:widowControl w:val="0"/>
      <w:shd w:val="clear" w:color="auto" w:fill="FFFFFF"/>
      <w:spacing w:line="331" w:lineRule="exact"/>
      <w:ind w:firstLine="660"/>
      <w:jc w:val="both"/>
    </w:pPr>
    <w:rPr>
      <w:sz w:val="33"/>
      <w:szCs w:val="33"/>
      <w:lang w:val="ru-RU" w:eastAsia="ru-RU"/>
    </w:rPr>
  </w:style>
  <w:style w:type="character" w:customStyle="1" w:styleId="Govdemetni6">
    <w:name w:val="Govde metni (6)_"/>
    <w:link w:val="Govdemetni60"/>
    <w:locked/>
    <w:rsid w:val="00646807"/>
    <w:rPr>
      <w:b/>
      <w:bCs/>
      <w:spacing w:val="-10"/>
      <w:sz w:val="32"/>
      <w:szCs w:val="32"/>
      <w:lang w:bidi="ar-SA"/>
    </w:rPr>
  </w:style>
  <w:style w:type="paragraph" w:customStyle="1" w:styleId="Govdemetni60">
    <w:name w:val="Govde metni (6)"/>
    <w:basedOn w:val="a"/>
    <w:link w:val="Govdemetni6"/>
    <w:rsid w:val="00646807"/>
    <w:pPr>
      <w:widowControl w:val="0"/>
      <w:shd w:val="clear" w:color="auto" w:fill="FFFFFF"/>
      <w:spacing w:line="314" w:lineRule="exact"/>
      <w:ind w:firstLine="640"/>
      <w:jc w:val="both"/>
    </w:pPr>
    <w:rPr>
      <w:b/>
      <w:bCs/>
      <w:spacing w:val="-10"/>
      <w:sz w:val="32"/>
      <w:szCs w:val="32"/>
      <w:lang w:val="ru-RU" w:eastAsia="ru-RU"/>
    </w:rPr>
  </w:style>
  <w:style w:type="character" w:customStyle="1" w:styleId="Govdemetni16pt">
    <w:name w:val="Govde metni + 16 pt"/>
    <w:aliases w:val="Kal?n4,Govde metni + 15 pt2"/>
    <w:rsid w:val="00646807"/>
    <w:rPr>
      <w:b/>
      <w:bCs/>
      <w:sz w:val="32"/>
      <w:szCs w:val="32"/>
      <w:lang w:bidi="ar-SA"/>
    </w:rPr>
  </w:style>
  <w:style w:type="character" w:customStyle="1" w:styleId="Govdemetni16pt1">
    <w:name w:val="Govde metni + 16 pt1"/>
    <w:aliases w:val="Kal?n3"/>
    <w:rsid w:val="00646807"/>
    <w:rPr>
      <w:b/>
      <w:bCs/>
      <w:sz w:val="32"/>
      <w:szCs w:val="32"/>
      <w:lang w:bidi="ar-SA"/>
    </w:rPr>
  </w:style>
  <w:style w:type="character" w:customStyle="1" w:styleId="Govdemetni50">
    <w:name w:val="Govde metni5"/>
    <w:rsid w:val="00646807"/>
    <w:rPr>
      <w:sz w:val="30"/>
      <w:szCs w:val="30"/>
      <w:lang w:bidi="ar-SA"/>
    </w:rPr>
  </w:style>
  <w:style w:type="character" w:customStyle="1" w:styleId="Govdemetni42">
    <w:name w:val="Govde metni4"/>
    <w:rsid w:val="00646807"/>
    <w:rPr>
      <w:sz w:val="30"/>
      <w:szCs w:val="30"/>
      <w:lang w:bidi="ar-SA"/>
    </w:rPr>
  </w:style>
  <w:style w:type="character" w:customStyle="1" w:styleId="Govdemetni30">
    <w:name w:val="Govde metni (3)"/>
    <w:basedOn w:val="Govdemetni3"/>
    <w:rsid w:val="00646807"/>
    <w:rPr>
      <w:sz w:val="30"/>
      <w:szCs w:val="30"/>
      <w:lang w:bidi="ar-SA"/>
    </w:rPr>
  </w:style>
  <w:style w:type="character" w:customStyle="1" w:styleId="Govdemetni32">
    <w:name w:val="Govde metni3"/>
    <w:rsid w:val="00646807"/>
    <w:rPr>
      <w:sz w:val="30"/>
      <w:szCs w:val="30"/>
      <w:lang w:bidi="ar-SA"/>
    </w:rPr>
  </w:style>
  <w:style w:type="character" w:customStyle="1" w:styleId="Govdemetni22">
    <w:name w:val="Govde metni2"/>
    <w:rsid w:val="00646807"/>
    <w:rPr>
      <w:sz w:val="30"/>
      <w:szCs w:val="30"/>
      <w:lang w:bidi="ar-SA"/>
    </w:rPr>
  </w:style>
  <w:style w:type="character" w:customStyle="1" w:styleId="Govdemetni15pt1">
    <w:name w:val="Govde metni + 15 pt1"/>
    <w:rsid w:val="00646807"/>
    <w:rPr>
      <w:sz w:val="30"/>
      <w:szCs w:val="30"/>
      <w:lang w:bidi="ar-SA"/>
    </w:rPr>
  </w:style>
  <w:style w:type="character" w:customStyle="1" w:styleId="Govdemetni320">
    <w:name w:val="Govde metni (3)2"/>
    <w:rsid w:val="00646807"/>
    <w:rPr>
      <w:sz w:val="31"/>
      <w:szCs w:val="31"/>
      <w:lang w:bidi="ar-SA"/>
    </w:rPr>
  </w:style>
  <w:style w:type="character" w:customStyle="1" w:styleId="Govdemetni3162">
    <w:name w:val="Govde metni (3) + 162"/>
    <w:aliases w:val="5 pt3,Kal?n Degil2,Govde metni (2) + 161,Govde metni + 141,Govde metni (3) + 16 pt"/>
    <w:rsid w:val="00646807"/>
    <w:rPr>
      <w:b/>
      <w:bCs/>
      <w:sz w:val="33"/>
      <w:szCs w:val="33"/>
      <w:lang w:bidi="ar-SA"/>
    </w:rPr>
  </w:style>
  <w:style w:type="character" w:customStyle="1" w:styleId="Govdemetni420">
    <w:name w:val="Govde metni (4)2"/>
    <w:rsid w:val="00646807"/>
    <w:rPr>
      <w:b/>
      <w:bCs/>
      <w:sz w:val="33"/>
      <w:szCs w:val="33"/>
      <w:lang w:bidi="ar-SA"/>
    </w:rPr>
  </w:style>
  <w:style w:type="character" w:customStyle="1" w:styleId="Govdemetni52">
    <w:name w:val="Govde metni (5)"/>
    <w:basedOn w:val="Govdemetni5"/>
    <w:rsid w:val="00646807"/>
    <w:rPr>
      <w:sz w:val="33"/>
      <w:szCs w:val="33"/>
      <w:lang w:bidi="ar-SA"/>
    </w:rPr>
  </w:style>
  <w:style w:type="character" w:customStyle="1" w:styleId="Govdemetni520">
    <w:name w:val="Govde metni (5)2"/>
    <w:basedOn w:val="Govdemetni5"/>
    <w:rsid w:val="00646807"/>
    <w:rPr>
      <w:sz w:val="33"/>
      <w:szCs w:val="33"/>
      <w:lang w:bidi="ar-SA"/>
    </w:rPr>
  </w:style>
  <w:style w:type="character" w:customStyle="1" w:styleId="Govdemetni215pt">
    <w:name w:val="Govde metni (2) + 15 pt"/>
    <w:rsid w:val="00646807"/>
    <w:rPr>
      <w:rFonts w:ascii="Palatino Linotype" w:hAnsi="Palatino Linotype" w:hint="default"/>
      <w:b/>
      <w:bCs/>
      <w:sz w:val="30"/>
      <w:szCs w:val="30"/>
      <w:lang w:bidi="ar-SA"/>
    </w:rPr>
  </w:style>
  <w:style w:type="character" w:customStyle="1" w:styleId="Govdemetni152">
    <w:name w:val="Govde metni + 152"/>
    <w:aliases w:val="5 pt7"/>
    <w:rsid w:val="00646807"/>
    <w:rPr>
      <w:rFonts w:ascii="Palatino Linotype" w:hAnsi="Palatino Linotype" w:hint="default"/>
      <w:sz w:val="31"/>
      <w:szCs w:val="31"/>
      <w:lang w:bidi="ar-SA"/>
    </w:rPr>
  </w:style>
  <w:style w:type="character" w:customStyle="1" w:styleId="Govdemetni14">
    <w:name w:val="Govde metni + 14"/>
    <w:aliases w:val="5 pt5"/>
    <w:rsid w:val="00646807"/>
    <w:rPr>
      <w:rFonts w:ascii="Palatino Linotype" w:hAnsi="Palatino Linotype" w:hint="default"/>
      <w:sz w:val="29"/>
      <w:szCs w:val="29"/>
      <w:lang w:bidi="ar-SA"/>
    </w:rPr>
  </w:style>
  <w:style w:type="character" w:customStyle="1" w:styleId="Govdemetni215pt2">
    <w:name w:val="Govde metni (2) + 15 pt2"/>
    <w:rsid w:val="00646807"/>
    <w:rPr>
      <w:rFonts w:ascii="Palatino Linotype" w:hAnsi="Palatino Linotype" w:hint="default"/>
      <w:b/>
      <w:bCs/>
      <w:sz w:val="30"/>
      <w:szCs w:val="30"/>
      <w:lang w:bidi="ar-SA"/>
    </w:rPr>
  </w:style>
  <w:style w:type="character" w:customStyle="1" w:styleId="Govdemetni215pt1">
    <w:name w:val="Govde metni (2) + 15 pt1"/>
    <w:rsid w:val="00646807"/>
    <w:rPr>
      <w:rFonts w:ascii="Palatino Linotype" w:hAnsi="Palatino Linotype" w:hint="default"/>
      <w:b/>
      <w:bCs/>
      <w:sz w:val="30"/>
      <w:szCs w:val="30"/>
      <w:lang w:bidi="ar-SA"/>
    </w:rPr>
  </w:style>
  <w:style w:type="character" w:customStyle="1" w:styleId="Govdemetni17pt2">
    <w:name w:val="Govde metni + 17 pt2"/>
    <w:rsid w:val="00646807"/>
    <w:rPr>
      <w:sz w:val="34"/>
      <w:szCs w:val="34"/>
      <w:lang w:bidi="ar-SA"/>
    </w:rPr>
  </w:style>
  <w:style w:type="character" w:customStyle="1" w:styleId="Govdemetni17pt1">
    <w:name w:val="Govde metni + 17 pt1"/>
    <w:rsid w:val="00646807"/>
    <w:rPr>
      <w:sz w:val="34"/>
      <w:szCs w:val="34"/>
      <w:lang w:bidi="ar-SA"/>
    </w:rPr>
  </w:style>
  <w:style w:type="character" w:customStyle="1" w:styleId="Govdemetni3KalnDegil">
    <w:name w:val="Govde metni (3) + Kal?n Degil"/>
    <w:rsid w:val="00646807"/>
    <w:rPr>
      <w:rFonts w:ascii="Palatino Linotype" w:hAnsi="Palatino Linotype" w:hint="default"/>
      <w:b/>
      <w:bCs/>
      <w:sz w:val="28"/>
      <w:szCs w:val="28"/>
      <w:lang w:bidi="ar-SA"/>
    </w:rPr>
  </w:style>
  <w:style w:type="character" w:customStyle="1" w:styleId="Govdemetni3KalnDegil2">
    <w:name w:val="Govde metni (3) + Kal?n Degil2"/>
    <w:rsid w:val="00646807"/>
    <w:rPr>
      <w:rFonts w:ascii="Palatino Linotype" w:hAnsi="Palatino Linotype" w:hint="default"/>
      <w:b/>
      <w:bCs/>
      <w:sz w:val="28"/>
      <w:szCs w:val="28"/>
      <w:lang w:bidi="ar-SA"/>
    </w:rPr>
  </w:style>
  <w:style w:type="character" w:customStyle="1" w:styleId="Govdemetni3KalnDegil1">
    <w:name w:val="Govde metni (3) + Kal?n Degil1"/>
    <w:rsid w:val="00646807"/>
    <w:rPr>
      <w:rFonts w:ascii="Palatino Linotype" w:hAnsi="Palatino Linotype" w:hint="default"/>
      <w:b/>
      <w:bCs/>
      <w:sz w:val="28"/>
      <w:szCs w:val="28"/>
      <w:lang w:bidi="ar-SA"/>
    </w:rPr>
  </w:style>
  <w:style w:type="character" w:customStyle="1" w:styleId="Govdemetni4Kaln">
    <w:name w:val="Govde metni (4) + Kal?n"/>
    <w:rsid w:val="00646807"/>
    <w:rPr>
      <w:rFonts w:ascii="Palatino Linotype" w:hAnsi="Palatino Linotype" w:hint="default"/>
      <w:b/>
      <w:bCs/>
      <w:sz w:val="28"/>
      <w:szCs w:val="28"/>
      <w:lang w:bidi="ar-SA"/>
    </w:rPr>
  </w:style>
  <w:style w:type="character" w:customStyle="1" w:styleId="Govdemetni216pt1">
    <w:name w:val="Govde metni (2) + 16 pt1"/>
    <w:rsid w:val="00646807"/>
    <w:rPr>
      <w:b/>
      <w:bCs/>
      <w:spacing w:val="-10"/>
      <w:sz w:val="32"/>
      <w:szCs w:val="32"/>
      <w:lang w:bidi="ar-SA"/>
    </w:rPr>
  </w:style>
  <w:style w:type="character" w:customStyle="1" w:styleId="30">
    <w:name w:val="Заголовок 3 Знак"/>
    <w:link w:val="3"/>
    <w:locked/>
    <w:rsid w:val="009F3971"/>
    <w:rPr>
      <w:rFonts w:ascii="Arial" w:eastAsia="MS Mincho" w:hAnsi="Arial" w:cs="Arial"/>
      <w:b/>
      <w:bCs/>
      <w:sz w:val="26"/>
      <w:szCs w:val="26"/>
      <w:lang w:val="ru-RU" w:eastAsia="ru-RU" w:bidi="ar-SA"/>
    </w:rPr>
  </w:style>
  <w:style w:type="paragraph" w:customStyle="1" w:styleId="10">
    <w:name w:val="Абзац списка1"/>
    <w:basedOn w:val="a"/>
    <w:qFormat/>
    <w:rsid w:val="009F3971"/>
    <w:pPr>
      <w:spacing w:after="200" w:line="276" w:lineRule="auto"/>
      <w:ind w:left="720"/>
      <w:contextualSpacing/>
    </w:pPr>
    <w:rPr>
      <w:rFonts w:ascii="Calibri" w:eastAsia="MS Mincho" w:hAnsi="Calibri"/>
      <w:sz w:val="22"/>
      <w:szCs w:val="22"/>
      <w:lang w:eastAsia="en-US"/>
    </w:rPr>
  </w:style>
  <w:style w:type="character" w:customStyle="1" w:styleId="Govdemetni-2ptboslukbraklyor">
    <w:name w:val="Govde metni + -2 pt bosluk b?rak?l?yor"/>
    <w:rsid w:val="005657F2"/>
    <w:rPr>
      <w:spacing w:val="-50"/>
      <w:sz w:val="34"/>
      <w:szCs w:val="34"/>
      <w:lang w:bidi="ar-SA"/>
    </w:rPr>
  </w:style>
  <w:style w:type="character" w:customStyle="1" w:styleId="Govdemetni1ptboslukbraklyor">
    <w:name w:val="Govde metni + 1 pt bosluk b?rak?l?yor"/>
    <w:rsid w:val="005657F2"/>
    <w:rPr>
      <w:spacing w:val="20"/>
      <w:sz w:val="34"/>
      <w:szCs w:val="34"/>
      <w:lang w:bidi="ar-SA"/>
    </w:rPr>
  </w:style>
  <w:style w:type="character" w:customStyle="1" w:styleId="Govdemetni20ptboslukbraklyor">
    <w:name w:val="Govde metni (2) + 0 pt bosluk b?rak?l?yor"/>
    <w:rsid w:val="005657F2"/>
    <w:rPr>
      <w:b/>
      <w:bCs/>
      <w:spacing w:val="0"/>
      <w:sz w:val="34"/>
      <w:szCs w:val="34"/>
      <w:lang w:bidi="ar-SA"/>
    </w:rPr>
  </w:style>
  <w:style w:type="paragraph" w:styleId="a3">
    <w:name w:val="header"/>
    <w:basedOn w:val="a"/>
    <w:link w:val="a4"/>
    <w:rsid w:val="00102F56"/>
    <w:pPr>
      <w:tabs>
        <w:tab w:val="center" w:pos="4677"/>
        <w:tab w:val="right" w:pos="9355"/>
      </w:tabs>
    </w:pPr>
  </w:style>
  <w:style w:type="character" w:customStyle="1" w:styleId="a4">
    <w:name w:val="Верхний колонтитул Знак"/>
    <w:link w:val="a3"/>
    <w:rsid w:val="00102F56"/>
    <w:rPr>
      <w:sz w:val="24"/>
      <w:szCs w:val="24"/>
    </w:rPr>
  </w:style>
  <w:style w:type="paragraph" w:styleId="a5">
    <w:name w:val="footer"/>
    <w:basedOn w:val="a"/>
    <w:link w:val="a6"/>
    <w:uiPriority w:val="99"/>
    <w:rsid w:val="00102F56"/>
    <w:pPr>
      <w:tabs>
        <w:tab w:val="center" w:pos="4677"/>
        <w:tab w:val="right" w:pos="9355"/>
      </w:tabs>
    </w:pPr>
  </w:style>
  <w:style w:type="character" w:customStyle="1" w:styleId="a6">
    <w:name w:val="Нижний колонтитул Знак"/>
    <w:link w:val="a5"/>
    <w:uiPriority w:val="99"/>
    <w:rsid w:val="00102F56"/>
    <w:rPr>
      <w:sz w:val="24"/>
      <w:szCs w:val="24"/>
    </w:rPr>
  </w:style>
  <w:style w:type="character" w:styleId="a7">
    <w:name w:val="Emphasis"/>
    <w:qFormat/>
    <w:rsid w:val="008978B4"/>
    <w:rPr>
      <w:i/>
      <w:iCs/>
    </w:rPr>
  </w:style>
  <w:style w:type="character" w:customStyle="1" w:styleId="20">
    <w:name w:val="Заголовок 2 Знак"/>
    <w:link w:val="2"/>
    <w:uiPriority w:val="9"/>
    <w:semiHidden/>
    <w:rsid w:val="006F1A7D"/>
    <w:rPr>
      <w:rFonts w:ascii="Cambria" w:hAnsi="Cambria"/>
      <w:b/>
      <w:bCs/>
      <w:color w:val="4F81BD"/>
      <w:sz w:val="26"/>
      <w:szCs w:val="26"/>
    </w:rPr>
  </w:style>
  <w:style w:type="character" w:styleId="a8">
    <w:name w:val="Hyperlink"/>
    <w:uiPriority w:val="99"/>
    <w:unhideWhenUsed/>
    <w:rsid w:val="006F1A7D"/>
    <w:rPr>
      <w:color w:val="0000FF"/>
      <w:u w:val="single"/>
    </w:rPr>
  </w:style>
  <w:style w:type="paragraph" w:styleId="11">
    <w:name w:val="toc 1"/>
    <w:basedOn w:val="a"/>
    <w:next w:val="a"/>
    <w:autoRedefine/>
    <w:uiPriority w:val="39"/>
    <w:unhideWhenUsed/>
    <w:rsid w:val="006F1A7D"/>
    <w:pPr>
      <w:tabs>
        <w:tab w:val="right" w:leader="dot" w:pos="9345"/>
      </w:tabs>
      <w:spacing w:after="100" w:line="360" w:lineRule="auto"/>
    </w:pPr>
    <w:rPr>
      <w:b/>
      <w:sz w:val="28"/>
      <w:lang w:val="en-US"/>
    </w:rPr>
  </w:style>
  <w:style w:type="paragraph" w:styleId="21">
    <w:name w:val="toc 2"/>
    <w:basedOn w:val="a"/>
    <w:next w:val="a"/>
    <w:autoRedefine/>
    <w:uiPriority w:val="39"/>
    <w:unhideWhenUsed/>
    <w:rsid w:val="006F1A7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8822">
      <w:bodyDiv w:val="1"/>
      <w:marLeft w:val="0"/>
      <w:marRight w:val="0"/>
      <w:marTop w:val="0"/>
      <w:marBottom w:val="0"/>
      <w:divBdr>
        <w:top w:val="none" w:sz="0" w:space="0" w:color="auto"/>
        <w:left w:val="none" w:sz="0" w:space="0" w:color="auto"/>
        <w:bottom w:val="none" w:sz="0" w:space="0" w:color="auto"/>
        <w:right w:val="none" w:sz="0" w:space="0" w:color="auto"/>
      </w:divBdr>
    </w:div>
    <w:div w:id="418916742">
      <w:bodyDiv w:val="1"/>
      <w:marLeft w:val="0"/>
      <w:marRight w:val="0"/>
      <w:marTop w:val="0"/>
      <w:marBottom w:val="0"/>
      <w:divBdr>
        <w:top w:val="none" w:sz="0" w:space="0" w:color="auto"/>
        <w:left w:val="none" w:sz="0" w:space="0" w:color="auto"/>
        <w:bottom w:val="none" w:sz="0" w:space="0" w:color="auto"/>
        <w:right w:val="none" w:sz="0" w:space="0" w:color="auto"/>
      </w:divBdr>
    </w:div>
    <w:div w:id="441457733">
      <w:bodyDiv w:val="1"/>
      <w:marLeft w:val="0"/>
      <w:marRight w:val="0"/>
      <w:marTop w:val="0"/>
      <w:marBottom w:val="0"/>
      <w:divBdr>
        <w:top w:val="none" w:sz="0" w:space="0" w:color="auto"/>
        <w:left w:val="none" w:sz="0" w:space="0" w:color="auto"/>
        <w:bottom w:val="none" w:sz="0" w:space="0" w:color="auto"/>
        <w:right w:val="none" w:sz="0" w:space="0" w:color="auto"/>
      </w:divBdr>
    </w:div>
    <w:div w:id="906190509">
      <w:bodyDiv w:val="1"/>
      <w:marLeft w:val="0"/>
      <w:marRight w:val="0"/>
      <w:marTop w:val="0"/>
      <w:marBottom w:val="0"/>
      <w:divBdr>
        <w:top w:val="none" w:sz="0" w:space="0" w:color="auto"/>
        <w:left w:val="none" w:sz="0" w:space="0" w:color="auto"/>
        <w:bottom w:val="none" w:sz="0" w:space="0" w:color="auto"/>
        <w:right w:val="none" w:sz="0" w:space="0" w:color="auto"/>
      </w:divBdr>
    </w:div>
    <w:div w:id="1051348302">
      <w:bodyDiv w:val="1"/>
      <w:marLeft w:val="0"/>
      <w:marRight w:val="0"/>
      <w:marTop w:val="0"/>
      <w:marBottom w:val="0"/>
      <w:divBdr>
        <w:top w:val="none" w:sz="0" w:space="0" w:color="auto"/>
        <w:left w:val="none" w:sz="0" w:space="0" w:color="auto"/>
        <w:bottom w:val="none" w:sz="0" w:space="0" w:color="auto"/>
        <w:right w:val="none" w:sz="0" w:space="0" w:color="auto"/>
      </w:divBdr>
    </w:div>
    <w:div w:id="1054040540">
      <w:bodyDiv w:val="1"/>
      <w:marLeft w:val="0"/>
      <w:marRight w:val="0"/>
      <w:marTop w:val="0"/>
      <w:marBottom w:val="0"/>
      <w:divBdr>
        <w:top w:val="none" w:sz="0" w:space="0" w:color="auto"/>
        <w:left w:val="none" w:sz="0" w:space="0" w:color="auto"/>
        <w:bottom w:val="none" w:sz="0" w:space="0" w:color="auto"/>
        <w:right w:val="none" w:sz="0" w:space="0" w:color="auto"/>
      </w:divBdr>
    </w:div>
    <w:div w:id="1200586291">
      <w:bodyDiv w:val="1"/>
      <w:marLeft w:val="0"/>
      <w:marRight w:val="0"/>
      <w:marTop w:val="0"/>
      <w:marBottom w:val="0"/>
      <w:divBdr>
        <w:top w:val="none" w:sz="0" w:space="0" w:color="auto"/>
        <w:left w:val="none" w:sz="0" w:space="0" w:color="auto"/>
        <w:bottom w:val="none" w:sz="0" w:space="0" w:color="auto"/>
        <w:right w:val="none" w:sz="0" w:space="0" w:color="auto"/>
      </w:divBdr>
    </w:div>
    <w:div w:id="1253664692">
      <w:bodyDiv w:val="1"/>
      <w:marLeft w:val="0"/>
      <w:marRight w:val="0"/>
      <w:marTop w:val="0"/>
      <w:marBottom w:val="0"/>
      <w:divBdr>
        <w:top w:val="none" w:sz="0" w:space="0" w:color="auto"/>
        <w:left w:val="none" w:sz="0" w:space="0" w:color="auto"/>
        <w:bottom w:val="none" w:sz="0" w:space="0" w:color="auto"/>
        <w:right w:val="none" w:sz="0" w:space="0" w:color="auto"/>
      </w:divBdr>
    </w:div>
    <w:div w:id="2051563139">
      <w:bodyDiv w:val="1"/>
      <w:marLeft w:val="0"/>
      <w:marRight w:val="0"/>
      <w:marTop w:val="0"/>
      <w:marBottom w:val="0"/>
      <w:divBdr>
        <w:top w:val="none" w:sz="0" w:space="0" w:color="auto"/>
        <w:left w:val="none" w:sz="0" w:space="0" w:color="auto"/>
        <w:bottom w:val="none" w:sz="0" w:space="0" w:color="auto"/>
        <w:right w:val="none" w:sz="0" w:space="0" w:color="auto"/>
      </w:divBdr>
    </w:div>
    <w:div w:id="21289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rkhan\Dropbox\My%20Received%20Files\Diplom\zaur\2.M&#252;nd&#601;ricat.docx" TargetMode="External"/><Relationship Id="rId18" Type="http://schemas.openxmlformats.org/officeDocument/2006/relationships/hyperlink" Target="file:///C:\Users\Orkhan\Dropbox\My%20Received%20Files\Diplom\zaur\2.M&#252;nd&#601;ricat.docx" TargetMode="External"/><Relationship Id="rId3" Type="http://schemas.openxmlformats.org/officeDocument/2006/relationships/styles" Target="styles.xml"/><Relationship Id="rId21" Type="http://schemas.openxmlformats.org/officeDocument/2006/relationships/hyperlink" Target="http://www.ilkadd&#305;mlar.com" TargetMode="External"/><Relationship Id="rId7" Type="http://schemas.openxmlformats.org/officeDocument/2006/relationships/footnotes" Target="footnotes.xml"/><Relationship Id="rId12" Type="http://schemas.openxmlformats.org/officeDocument/2006/relationships/hyperlink" Target="file:///C:\Users\Orkhan\Dropbox\My%20Received%20Files\Diplom\zaur\2.M&#252;nd&#601;ricat.docx" TargetMode="External"/><Relationship Id="rId17" Type="http://schemas.openxmlformats.org/officeDocument/2006/relationships/hyperlink" Target="file:///C:\Users\Orkhan\Dropbox\My%20Received%20Files\Diplom\zaur\2.M&#252;nd&#601;ricat.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Orkhan\Dropbox\My%20Received%20Files\Diplom\zaur\2.M&#252;nd&#601;ricat.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rkhan\Dropbox\My%20Received%20Files\Diplom\zaur\2.M&#252;nd&#601;ricat.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Orkhan\Dropbox\My%20Received%20Files\Diplom\zaur\2.M&#252;nd&#601;ricat.docx" TargetMode="External"/><Relationship Id="rId23" Type="http://schemas.openxmlformats.org/officeDocument/2006/relationships/hyperlink" Target="http://www.azstat.gov.az" TargetMode="External"/><Relationship Id="rId10" Type="http://schemas.openxmlformats.org/officeDocument/2006/relationships/hyperlink" Target="file:///C:\Users\Orkhan\Dropbox\My%20Received%20Files\Diplom\zaur\2.M&#252;nd&#601;ricat.docx" TargetMode="External"/><Relationship Id="rId19" Type="http://schemas.openxmlformats.org/officeDocument/2006/relationships/hyperlink" Target="file:///C:\Users\Orkhan\Dropbox\My%20Received%20Files\Diplom\zaur\2.M&#252;nd&#601;ricat.docx" TargetMode="External"/><Relationship Id="rId4" Type="http://schemas.microsoft.com/office/2007/relationships/stylesWithEffects" Target="stylesWithEffects.xml"/><Relationship Id="rId9" Type="http://schemas.openxmlformats.org/officeDocument/2006/relationships/hyperlink" Target="file:///C:\Users\Orkhan\Dropbox\My%20Received%20Files\Diplom\zaur\2.M&#252;nd&#601;ricat.docx" TargetMode="External"/><Relationship Id="rId14" Type="http://schemas.openxmlformats.org/officeDocument/2006/relationships/hyperlink" Target="file:///C:\Users\Orkhan\Dropbox\My%20Received%20Files\Diplom\zaur\2.M&#252;nd&#601;ricat.docx" TargetMode="External"/><Relationship Id="rId22" Type="http://schemas.openxmlformats.org/officeDocument/2006/relationships/hyperlink" Target="http://www.kayzen.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6CD7-AD62-463E-BE91-160CEAFE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19163</Words>
  <Characters>109233</Characters>
  <Application>Microsoft Office Word</Application>
  <DocSecurity>0</DocSecurity>
  <Lines>910</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Zaur Rasim oğlu Imajrçzadə</vt:lpstr>
      <vt:lpstr>Zaur Rasim oğlu Imajrçzadə</vt:lpstr>
    </vt:vector>
  </TitlesOfParts>
  <Company>RePack by SPecialiST</Company>
  <LinksUpToDate>false</LinksUpToDate>
  <CharactersWithSpaces>128140</CharactersWithSpaces>
  <SharedDoc>false</SharedDoc>
  <HLinks>
    <vt:vector size="84" baseType="variant">
      <vt:variant>
        <vt:i4>5046362</vt:i4>
      </vt:variant>
      <vt:variant>
        <vt:i4>42</vt:i4>
      </vt:variant>
      <vt:variant>
        <vt:i4>0</vt:i4>
      </vt:variant>
      <vt:variant>
        <vt:i4>5</vt:i4>
      </vt:variant>
      <vt:variant>
        <vt:lpwstr>http://www.azstat.gov.az/</vt:lpwstr>
      </vt:variant>
      <vt:variant>
        <vt:lpwstr/>
      </vt:variant>
      <vt:variant>
        <vt:i4>524356</vt:i4>
      </vt:variant>
      <vt:variant>
        <vt:i4>39</vt:i4>
      </vt:variant>
      <vt:variant>
        <vt:i4>0</vt:i4>
      </vt:variant>
      <vt:variant>
        <vt:i4>5</vt:i4>
      </vt:variant>
      <vt:variant>
        <vt:lpwstr>http://www.kayzen.az/</vt:lpwstr>
      </vt:variant>
      <vt:variant>
        <vt:lpwstr/>
      </vt:variant>
      <vt:variant>
        <vt:i4>23855220</vt:i4>
      </vt:variant>
      <vt:variant>
        <vt:i4>36</vt:i4>
      </vt:variant>
      <vt:variant>
        <vt:i4>0</vt:i4>
      </vt:variant>
      <vt:variant>
        <vt:i4>5</vt:i4>
      </vt:variant>
      <vt:variant>
        <vt:lpwstr>http://www.ilkaddımlar.com/</vt:lpwstr>
      </vt:variant>
      <vt:variant>
        <vt:lpwstr/>
      </vt:variant>
      <vt:variant>
        <vt:i4>11797003</vt:i4>
      </vt:variant>
      <vt:variant>
        <vt:i4>32</vt:i4>
      </vt:variant>
      <vt:variant>
        <vt:i4>0</vt:i4>
      </vt:variant>
      <vt:variant>
        <vt:i4>5</vt:i4>
      </vt:variant>
      <vt:variant>
        <vt:lpwstr>C:\Users\Orkhan\Dropbox\My Received Files\Diplom\zaur\2.Mündəricat.docx</vt:lpwstr>
      </vt:variant>
      <vt:variant>
        <vt:lpwstr>_Toc358068249</vt:lpwstr>
      </vt:variant>
      <vt:variant>
        <vt:i4>11797003</vt:i4>
      </vt:variant>
      <vt:variant>
        <vt:i4>29</vt:i4>
      </vt:variant>
      <vt:variant>
        <vt:i4>0</vt:i4>
      </vt:variant>
      <vt:variant>
        <vt:i4>5</vt:i4>
      </vt:variant>
      <vt:variant>
        <vt:lpwstr>C:\Users\Orkhan\Dropbox\My Received Files\Diplom\zaur\2.Mündəricat.docx</vt:lpwstr>
      </vt:variant>
      <vt:variant>
        <vt:lpwstr>_Toc358068248</vt:lpwstr>
      </vt:variant>
      <vt:variant>
        <vt:i4>11797003</vt:i4>
      </vt:variant>
      <vt:variant>
        <vt:i4>26</vt:i4>
      </vt:variant>
      <vt:variant>
        <vt:i4>0</vt:i4>
      </vt:variant>
      <vt:variant>
        <vt:i4>5</vt:i4>
      </vt:variant>
      <vt:variant>
        <vt:lpwstr>C:\Users\Orkhan\Dropbox\My Received Files\Diplom\zaur\2.Mündəricat.docx</vt:lpwstr>
      </vt:variant>
      <vt:variant>
        <vt:lpwstr>_Toc358068246</vt:lpwstr>
      </vt:variant>
      <vt:variant>
        <vt:i4>11797003</vt:i4>
      </vt:variant>
      <vt:variant>
        <vt:i4>23</vt:i4>
      </vt:variant>
      <vt:variant>
        <vt:i4>0</vt:i4>
      </vt:variant>
      <vt:variant>
        <vt:i4>5</vt:i4>
      </vt:variant>
      <vt:variant>
        <vt:lpwstr>C:\Users\Orkhan\Dropbox\My Received Files\Diplom\zaur\2.Mündəricat.docx</vt:lpwstr>
      </vt:variant>
      <vt:variant>
        <vt:lpwstr>_Toc358068245</vt:lpwstr>
      </vt:variant>
      <vt:variant>
        <vt:i4>11797003</vt:i4>
      </vt:variant>
      <vt:variant>
        <vt:i4>20</vt:i4>
      </vt:variant>
      <vt:variant>
        <vt:i4>0</vt:i4>
      </vt:variant>
      <vt:variant>
        <vt:i4>5</vt:i4>
      </vt:variant>
      <vt:variant>
        <vt:lpwstr>C:\Users\Orkhan\Dropbox\My Received Files\Diplom\zaur\2.Mündəricat.docx</vt:lpwstr>
      </vt:variant>
      <vt:variant>
        <vt:lpwstr>_Toc358068244</vt:lpwstr>
      </vt:variant>
      <vt:variant>
        <vt:i4>11797003</vt:i4>
      </vt:variant>
      <vt:variant>
        <vt:i4>17</vt:i4>
      </vt:variant>
      <vt:variant>
        <vt:i4>0</vt:i4>
      </vt:variant>
      <vt:variant>
        <vt:i4>5</vt:i4>
      </vt:variant>
      <vt:variant>
        <vt:lpwstr>C:\Users\Orkhan\Dropbox\My Received Files\Diplom\zaur\2.Mündəricat.docx</vt:lpwstr>
      </vt:variant>
      <vt:variant>
        <vt:lpwstr>_Toc358068243</vt:lpwstr>
      </vt:variant>
      <vt:variant>
        <vt:i4>11797003</vt:i4>
      </vt:variant>
      <vt:variant>
        <vt:i4>14</vt:i4>
      </vt:variant>
      <vt:variant>
        <vt:i4>0</vt:i4>
      </vt:variant>
      <vt:variant>
        <vt:i4>5</vt:i4>
      </vt:variant>
      <vt:variant>
        <vt:lpwstr>C:\Users\Orkhan\Dropbox\My Received Files\Diplom\zaur\2.Mündəricat.docx</vt:lpwstr>
      </vt:variant>
      <vt:variant>
        <vt:lpwstr>_Toc358068242</vt:lpwstr>
      </vt:variant>
      <vt:variant>
        <vt:i4>11797003</vt:i4>
      </vt:variant>
      <vt:variant>
        <vt:i4>11</vt:i4>
      </vt:variant>
      <vt:variant>
        <vt:i4>0</vt:i4>
      </vt:variant>
      <vt:variant>
        <vt:i4>5</vt:i4>
      </vt:variant>
      <vt:variant>
        <vt:lpwstr>C:\Users\Orkhan\Dropbox\My Received Files\Diplom\zaur\2.Mündəricat.docx</vt:lpwstr>
      </vt:variant>
      <vt:variant>
        <vt:lpwstr>_Toc358068241</vt:lpwstr>
      </vt:variant>
      <vt:variant>
        <vt:i4>11797003</vt:i4>
      </vt:variant>
      <vt:variant>
        <vt:i4>8</vt:i4>
      </vt:variant>
      <vt:variant>
        <vt:i4>0</vt:i4>
      </vt:variant>
      <vt:variant>
        <vt:i4>5</vt:i4>
      </vt:variant>
      <vt:variant>
        <vt:lpwstr>C:\Users\Orkhan\Dropbox\My Received Files\Diplom\zaur\2.Mündəricat.docx</vt:lpwstr>
      </vt:variant>
      <vt:variant>
        <vt:lpwstr>_Toc358068240</vt:lpwstr>
      </vt:variant>
      <vt:variant>
        <vt:i4>11731467</vt:i4>
      </vt:variant>
      <vt:variant>
        <vt:i4>5</vt:i4>
      </vt:variant>
      <vt:variant>
        <vt:i4>0</vt:i4>
      </vt:variant>
      <vt:variant>
        <vt:i4>5</vt:i4>
      </vt:variant>
      <vt:variant>
        <vt:lpwstr>C:\Users\Orkhan\Dropbox\My Received Files\Diplom\zaur\2.Mündəricat.docx</vt:lpwstr>
      </vt:variant>
      <vt:variant>
        <vt:lpwstr>_Toc358068239</vt:lpwstr>
      </vt:variant>
      <vt:variant>
        <vt:i4>11731467</vt:i4>
      </vt:variant>
      <vt:variant>
        <vt:i4>2</vt:i4>
      </vt:variant>
      <vt:variant>
        <vt:i4>0</vt:i4>
      </vt:variant>
      <vt:variant>
        <vt:i4>5</vt:i4>
      </vt:variant>
      <vt:variant>
        <vt:lpwstr>C:\Users\Orkhan\Dropbox\My Received Files\Diplom\zaur\2.Mündəricat.docx</vt:lpwstr>
      </vt:variant>
      <vt:variant>
        <vt:lpwstr>_Toc358068238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Zaur Rasim oğlu Imajrçzadə</dc:title>
  <dc:creator>777</dc:creator>
  <cp:lastModifiedBy>USER</cp:lastModifiedBy>
  <cp:revision>2</cp:revision>
  <cp:lastPrinted>2013-06-10T06:56:00Z</cp:lastPrinted>
  <dcterms:created xsi:type="dcterms:W3CDTF">2018-06-25T20:40:00Z</dcterms:created>
  <dcterms:modified xsi:type="dcterms:W3CDTF">2018-06-25T20:40:00Z</dcterms:modified>
</cp:coreProperties>
</file>