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7" w:rsidRPr="00EC045F" w:rsidRDefault="004462C7" w:rsidP="0086374B">
      <w:pPr>
        <w:spacing w:line="480" w:lineRule="auto"/>
        <w:ind w:firstLine="2268"/>
        <w:jc w:val="both"/>
        <w:rPr>
          <w:rFonts w:ascii="Times New Roman" w:hAnsi="Times New Roman" w:cs="Times New Roman"/>
          <w:b/>
          <w:sz w:val="44"/>
          <w:szCs w:val="44"/>
          <w:lang w:val="az-Latn-AZ"/>
        </w:rPr>
      </w:pPr>
      <w:bookmarkStart w:id="0" w:name="_GoBack"/>
      <w:r w:rsidRPr="00EC045F">
        <w:rPr>
          <w:rFonts w:ascii="Times New Roman" w:hAnsi="Times New Roman" w:cs="Times New Roman"/>
          <w:b/>
          <w:sz w:val="44"/>
          <w:szCs w:val="44"/>
          <w:lang w:val="az-Latn-AZ"/>
        </w:rPr>
        <w:t>Əfqanıstan musiqi mədəniyyəti</w:t>
      </w:r>
    </w:p>
    <w:p w:rsidR="00FE77DC" w:rsidRPr="00893C8C" w:rsidRDefault="004462C7" w:rsidP="000A340A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65C92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E45514" w:rsidRPr="00E65C92">
        <w:rPr>
          <w:rFonts w:ascii="Times New Roman" w:hAnsi="Times New Roman" w:cs="Times New Roman"/>
          <w:sz w:val="28"/>
          <w:szCs w:val="28"/>
          <w:lang w:val="az-Latn-AZ"/>
        </w:rPr>
        <w:t>fqanıstan</w:t>
      </w:r>
      <w:r w:rsidRPr="00E65C92">
        <w:rPr>
          <w:rFonts w:ascii="Times New Roman" w:hAnsi="Times New Roman" w:cs="Times New Roman"/>
          <w:sz w:val="28"/>
          <w:szCs w:val="28"/>
          <w:lang w:val="az-Latn-AZ"/>
        </w:rPr>
        <w:t xml:space="preserve"> musiqi</w:t>
      </w:r>
      <w:r w:rsidR="00E45514" w:rsidRPr="00E65C92">
        <w:rPr>
          <w:rFonts w:ascii="Times New Roman" w:hAnsi="Times New Roman" w:cs="Times New Roman"/>
          <w:sz w:val="28"/>
          <w:szCs w:val="28"/>
          <w:lang w:val="az-Latn-AZ"/>
        </w:rPr>
        <w:t xml:space="preserve"> mədəniyyəti</w:t>
      </w:r>
      <w:r w:rsidRPr="00E65C92">
        <w:rPr>
          <w:rFonts w:ascii="Times New Roman" w:hAnsi="Times New Roman" w:cs="Times New Roman"/>
          <w:sz w:val="28"/>
          <w:szCs w:val="28"/>
          <w:lang w:val="az-Latn-AZ"/>
        </w:rPr>
        <w:t xml:space="preserve"> zəngin və</w:t>
      </w:r>
      <w:r w:rsidR="00E45514" w:rsidRPr="00E65C92">
        <w:rPr>
          <w:rFonts w:ascii="Times New Roman" w:hAnsi="Times New Roman" w:cs="Times New Roman"/>
          <w:sz w:val="28"/>
          <w:szCs w:val="28"/>
          <w:lang w:val="az-Latn-AZ"/>
        </w:rPr>
        <w:t xml:space="preserve"> uzun bir tarixə malikdir</w:t>
      </w:r>
      <w:r w:rsidRPr="00E65C92">
        <w:rPr>
          <w:rFonts w:ascii="Times New Roman" w:hAnsi="Times New Roman" w:cs="Times New Roman"/>
          <w:sz w:val="28"/>
          <w:szCs w:val="28"/>
          <w:lang w:val="az-Latn-AZ"/>
        </w:rPr>
        <w:t>. Artıq müasir Əfqanıstan şimal bölgəsinə daxil 1-ci</w:t>
      </w:r>
      <w:r w:rsidR="00E65C92" w:rsidRPr="00E65C92">
        <w:rPr>
          <w:rFonts w:ascii="Times New Roman" w:hAnsi="Times New Roman" w:cs="Times New Roman"/>
          <w:sz w:val="28"/>
          <w:szCs w:val="28"/>
          <w:lang w:val="az-Latn-AZ"/>
        </w:rPr>
        <w:t xml:space="preserve"> minilliyin 1-ci yarısında</w:t>
      </w:r>
      <w:r w:rsidRPr="00E65C92">
        <w:rPr>
          <w:rFonts w:ascii="Times New Roman" w:hAnsi="Times New Roman" w:cs="Times New Roman"/>
          <w:sz w:val="28"/>
          <w:szCs w:val="28"/>
          <w:lang w:val="az-Latn-AZ"/>
        </w:rPr>
        <w:t xml:space="preserve"> musiqi dini ayinlər </w:t>
      </w:r>
      <w:r w:rsidR="00E65C92">
        <w:rPr>
          <w:rFonts w:ascii="Times New Roman" w:hAnsi="Times New Roman" w:cs="Times New Roman"/>
          <w:sz w:val="28"/>
          <w:szCs w:val="28"/>
          <w:lang w:val="az-Latn-AZ"/>
        </w:rPr>
        <w:t xml:space="preserve"> ibarət </w:t>
      </w:r>
      <w:r w:rsidRPr="00E65C92">
        <w:rPr>
          <w:rFonts w:ascii="Times New Roman" w:hAnsi="Times New Roman" w:cs="Times New Roman"/>
          <w:sz w:val="28"/>
          <w:szCs w:val="28"/>
          <w:lang w:val="az-Latn-AZ"/>
        </w:rPr>
        <w:t xml:space="preserve">hissəsi idi. 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Bu musiqi güclü Kushan imperiyasının sənətinin yüksək səviyyə</w:t>
      </w:r>
      <w:r w:rsidR="00893C8C">
        <w:rPr>
          <w:rFonts w:ascii="Times New Roman" w:hAnsi="Times New Roman" w:cs="Times New Roman"/>
          <w:sz w:val="28"/>
          <w:szCs w:val="28"/>
          <w:lang w:val="az-Latn-AZ"/>
        </w:rPr>
        <w:t>sinə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çatm</w:t>
      </w:r>
      <w:r w:rsidR="00E65C92"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ışdır. 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Tədricən, hökmdarlarının qəhrəmanlıq əməlləri mədh</w:t>
      </w:r>
      <w:r w:rsidR="00893C8C">
        <w:rPr>
          <w:rFonts w:ascii="Times New Roman" w:hAnsi="Times New Roman" w:cs="Times New Roman"/>
          <w:sz w:val="28"/>
          <w:szCs w:val="28"/>
          <w:lang w:val="az-Latn-AZ"/>
        </w:rPr>
        <w:t xml:space="preserve"> edilməyə başlanılırdı. M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usiqi məhkəmə sənətinin inkişaf feodalizm inkişafı ilə yanaşı</w:t>
      </w:r>
      <w:r w:rsidR="00893C8C">
        <w:rPr>
          <w:rFonts w:ascii="Times New Roman" w:hAnsi="Times New Roman" w:cs="Times New Roman"/>
          <w:sz w:val="28"/>
          <w:szCs w:val="28"/>
          <w:lang w:val="az-Latn-AZ"/>
        </w:rPr>
        <w:t xml:space="preserve"> fəaliyyət göstərirdi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0A340A" w:rsidRDefault="004462C7" w:rsidP="000A340A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3C8C">
        <w:rPr>
          <w:rFonts w:ascii="Times New Roman" w:hAnsi="Times New Roman" w:cs="Times New Roman"/>
          <w:sz w:val="28"/>
          <w:szCs w:val="28"/>
          <w:lang w:val="az-Latn-AZ"/>
        </w:rPr>
        <w:t>Əfqanıstanda xalq musiqisinin ənənələri hələ də</w:t>
      </w:r>
      <w:r w:rsidR="000A340A">
        <w:rPr>
          <w:rFonts w:ascii="Times New Roman" w:hAnsi="Times New Roman" w:cs="Times New Roman"/>
          <w:sz w:val="28"/>
          <w:szCs w:val="28"/>
          <w:lang w:val="az-Latn-AZ"/>
        </w:rPr>
        <w:t xml:space="preserve"> istifadə edilməkdədir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. Xalq musiqi mahnı və rəqs ilə müşayiət, həmçinin müstəqil sənət forması kimi  toylarda hə</w:t>
      </w:r>
      <w:r w:rsidR="00A4103B">
        <w:rPr>
          <w:rFonts w:ascii="Times New Roman" w:hAnsi="Times New Roman" w:cs="Times New Roman"/>
          <w:sz w:val="28"/>
          <w:szCs w:val="28"/>
          <w:lang w:val="az-Latn-AZ"/>
        </w:rPr>
        <w:t>yata keçirilir.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Xüsusilə məşhur qəhrəmanlıq mahnıları və milli </w:t>
      </w:r>
      <w:r w:rsidR="00B2029E">
        <w:rPr>
          <w:rFonts w:ascii="Times New Roman" w:hAnsi="Times New Roman" w:cs="Times New Roman"/>
          <w:sz w:val="28"/>
          <w:szCs w:val="28"/>
          <w:lang w:val="az-Latn-AZ"/>
        </w:rPr>
        <w:t xml:space="preserve">mahnılar 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müstəqilliyi üçün mübarizə tərənnüm</w:t>
      </w:r>
      <w:r w:rsidR="00B2029E">
        <w:rPr>
          <w:rFonts w:ascii="Times New Roman" w:hAnsi="Times New Roman" w:cs="Times New Roman"/>
          <w:sz w:val="28"/>
          <w:szCs w:val="28"/>
          <w:lang w:val="az-Latn-AZ"/>
        </w:rPr>
        <w:t>ü kimi nümayiş olunur. Mahnıları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adətən ayrı-ayrı (kişi və qadın) tə</w:t>
      </w:r>
      <w:r w:rsidR="00B2029E">
        <w:rPr>
          <w:rFonts w:ascii="Times New Roman" w:hAnsi="Times New Roman" w:cs="Times New Roman"/>
          <w:sz w:val="28"/>
          <w:szCs w:val="28"/>
          <w:lang w:val="az-Latn-AZ"/>
        </w:rPr>
        <w:t>şkil edilir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4462C7" w:rsidRPr="00893C8C" w:rsidRDefault="00AB63E9" w:rsidP="000A340A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Əfqanıstanın m</w:t>
      </w:r>
      <w:r w:rsidR="004462C7"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əşhur simli musiqi alətləri (dombra, tambur, Setar) və simli alətləri (rubob), </w:t>
      </w:r>
      <w:r>
        <w:rPr>
          <w:rFonts w:ascii="Times New Roman" w:hAnsi="Times New Roman" w:cs="Times New Roman"/>
          <w:sz w:val="28"/>
          <w:szCs w:val="28"/>
          <w:lang w:val="az-Latn-AZ"/>
        </w:rPr>
        <w:t>nəfəsli</w:t>
      </w:r>
      <w:r w:rsidR="004462C7"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(fleyta və Surna), zərb (nağara, dhol, cymbals), klaviatura (Harmony) və simli yay (gidzhak) yoluq.</w:t>
      </w:r>
    </w:p>
    <w:p w:rsidR="000A340A" w:rsidRDefault="004462C7" w:rsidP="004462C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3C8C">
        <w:rPr>
          <w:rFonts w:ascii="Times New Roman" w:hAnsi="Times New Roman" w:cs="Times New Roman"/>
          <w:sz w:val="28"/>
          <w:szCs w:val="28"/>
          <w:lang w:val="az-Latn-AZ"/>
        </w:rPr>
        <w:t>Ukrayna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 xml:space="preserve"> ilə bağlı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məşhur musiqi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"Radio Əfqanıstanda"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 xml:space="preserve"> adlanırdı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. Onun səyləri sayəsində ölkə ilk peşəkar orkestrlər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və Əfqanıstan müğənnilər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yeni nə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>sil yaratdı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. Ifaçıları arasında 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>əvvəllər qadınlar olmazdı. İ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lk professional musiqi</w:t>
      </w:r>
      <w:r w:rsidR="005C4566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FB1C84">
        <w:rPr>
          <w:rFonts w:ascii="Times New Roman" w:hAnsi="Times New Roman" w:cs="Times New Roman"/>
          <w:sz w:val="28"/>
          <w:szCs w:val="28"/>
          <w:lang w:val="az-Latn-AZ"/>
        </w:rPr>
        <w:t>n ifaçısı məhz qadın olsada bu o dövr üçün heç də yaxşı qarşılanmadı. Lakin sonralar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 cəmiyyətdə dəyişiklik </w:t>
      </w:r>
      <w:r w:rsidR="00FB1C84">
        <w:rPr>
          <w:rFonts w:ascii="Times New Roman" w:hAnsi="Times New Roman" w:cs="Times New Roman"/>
          <w:sz w:val="28"/>
          <w:szCs w:val="28"/>
          <w:lang w:val="az-Latn-AZ"/>
        </w:rPr>
        <w:t>baş verərək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, bir çox qadınlar</w:t>
      </w:r>
      <w:r w:rsidR="00FB1C84">
        <w:rPr>
          <w:rFonts w:ascii="Times New Roman" w:hAnsi="Times New Roman" w:cs="Times New Roman"/>
          <w:sz w:val="28"/>
          <w:szCs w:val="28"/>
          <w:lang w:val="az-Latn-AZ"/>
        </w:rPr>
        <w:t xml:space="preserve">  bu missiyanı yerinə yetirməyə başladı</w:t>
      </w:r>
      <w:bookmarkEnd w:id="0"/>
      <w:r w:rsidRPr="00893C8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4462C7" w:rsidRPr="00893C8C" w:rsidRDefault="004462C7" w:rsidP="000A340A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3C8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Tamaşaçı Hindistan və Pakistan filmlərdən Tacik</w:t>
      </w:r>
      <w:r w:rsidR="00FB1C84">
        <w:rPr>
          <w:rFonts w:ascii="Times New Roman" w:hAnsi="Times New Roman" w:cs="Times New Roman"/>
          <w:sz w:val="28"/>
          <w:szCs w:val="28"/>
          <w:lang w:val="az-Latn-AZ"/>
        </w:rPr>
        <w:t xml:space="preserve"> mahnıları 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və melodiyalar</w:t>
      </w:r>
      <w:r w:rsidR="00FB1C84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məşhur Pashtun musiqi idi.</w:t>
      </w:r>
    </w:p>
    <w:p w:rsidR="004462C7" w:rsidRDefault="004462C7" w:rsidP="000A340A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93C8C">
        <w:rPr>
          <w:rFonts w:ascii="Times New Roman" w:hAnsi="Times New Roman" w:cs="Times New Roman"/>
          <w:sz w:val="28"/>
          <w:szCs w:val="28"/>
          <w:lang w:val="az-Latn-AZ"/>
        </w:rPr>
        <w:t>Taliban Kabildə qurulmadan əvvəl Əfqan musiqi əsas mərkəzi hesab edilmişdir. Lakin, İslam radikallar</w:t>
      </w:r>
      <w:r w:rsidR="00460587">
        <w:rPr>
          <w:rFonts w:ascii="Times New Roman" w:hAnsi="Times New Roman" w:cs="Times New Roman"/>
          <w:sz w:val="28"/>
          <w:szCs w:val="28"/>
          <w:lang w:val="az-Latn-AZ"/>
        </w:rPr>
        <w:t>ının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, rəqs</w:t>
      </w:r>
      <w:r w:rsidR="00460587">
        <w:rPr>
          <w:rFonts w:ascii="Times New Roman" w:hAnsi="Times New Roman" w:cs="Times New Roman"/>
          <w:sz w:val="28"/>
          <w:szCs w:val="28"/>
          <w:lang w:val="az-Latn-AZ"/>
        </w:rPr>
        <w:t xml:space="preserve">in qadağa qoyulması, 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musiqi alətləri və sə</w:t>
      </w:r>
      <w:r w:rsidR="00460587">
        <w:rPr>
          <w:rFonts w:ascii="Times New Roman" w:hAnsi="Times New Roman" w:cs="Times New Roman"/>
          <w:sz w:val="28"/>
          <w:szCs w:val="28"/>
          <w:lang w:val="az-Latn-AZ"/>
        </w:rPr>
        <w:t>s effektlərinin qurulması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60587">
        <w:rPr>
          <w:rFonts w:ascii="Times New Roman" w:hAnsi="Times New Roman" w:cs="Times New Roman"/>
          <w:sz w:val="28"/>
          <w:szCs w:val="28"/>
          <w:lang w:val="az-Latn-AZ"/>
        </w:rPr>
        <w:t xml:space="preserve">bu baxımdan 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"yad" arad</w:t>
      </w:r>
      <w:r w:rsidR="00F80712">
        <w:rPr>
          <w:rFonts w:ascii="Times New Roman" w:hAnsi="Times New Roman" w:cs="Times New Roman"/>
          <w:sz w:val="28"/>
          <w:szCs w:val="28"/>
          <w:lang w:val="az-Latn-AZ"/>
        </w:rPr>
        <w:t>an qaldırılması üçün çalışılmışdır.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Taliban süqutundan sonra Əfqan musiqi səhnəsində, yenidə</w:t>
      </w:r>
      <w:r w:rsidR="00F80712">
        <w:rPr>
          <w:rFonts w:ascii="Times New Roman" w:hAnsi="Times New Roman" w:cs="Times New Roman"/>
          <w:sz w:val="28"/>
          <w:szCs w:val="28"/>
          <w:lang w:val="az-Latn-AZ"/>
        </w:rPr>
        <w:t>n canlanmağa başladı. R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>adio və televiziya musiqi proqramları bərpa</w:t>
      </w:r>
      <w:r w:rsidR="00F80712">
        <w:rPr>
          <w:rFonts w:ascii="Times New Roman" w:hAnsi="Times New Roman" w:cs="Times New Roman"/>
          <w:sz w:val="28"/>
          <w:szCs w:val="28"/>
          <w:lang w:val="az-Latn-AZ"/>
        </w:rPr>
        <w:t xml:space="preserve"> edilməyə başladı</w:t>
      </w:r>
      <w:r w:rsidRPr="00893C8C">
        <w:rPr>
          <w:rFonts w:ascii="Times New Roman" w:hAnsi="Times New Roman" w:cs="Times New Roman"/>
          <w:sz w:val="28"/>
          <w:szCs w:val="28"/>
          <w:lang w:val="az-Latn-AZ"/>
        </w:rPr>
        <w:t xml:space="preserve"> və bəzi qrupları (məsələn, "Kabul Ensemble"), bir çox ölkələrdə gəzdi.</w:t>
      </w:r>
    </w:p>
    <w:p w:rsidR="009224B7" w:rsidRDefault="009224B7" w:rsidP="00EC045F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Əfqan </w:t>
      </w:r>
      <w:r w:rsidR="006913CF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6913CF" w:rsidRPr="006913CF">
        <w:rPr>
          <w:rFonts w:ascii="Times New Roman" w:hAnsi="Times New Roman" w:cs="Times New Roman"/>
          <w:sz w:val="28"/>
          <w:szCs w:val="28"/>
          <w:lang w:val="az-Latn-AZ"/>
        </w:rPr>
        <w:t>lassik musiqi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="006913CF"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professional musiqi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adlanır. </w:t>
      </w:r>
      <w:r w:rsidR="006913CF" w:rsidRPr="006913CF"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imali Hindistan klassik musiqi </w:t>
      </w:r>
      <w:r w:rsidR="006913CF" w:rsidRPr="006913CF">
        <w:rPr>
          <w:rFonts w:ascii="Times New Roman" w:hAnsi="Times New Roman" w:cs="Times New Roman"/>
          <w:sz w:val="28"/>
          <w:szCs w:val="28"/>
          <w:lang w:val="az-Latn-AZ"/>
        </w:rPr>
        <w:t>instrumental və vokal rəqs ragas, eləcə də Tarana və Gazel daxildir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913CF" w:rsidRPr="006913CF" w:rsidRDefault="006913CF" w:rsidP="009224B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13CF">
        <w:rPr>
          <w:rFonts w:ascii="Times New Roman" w:hAnsi="Times New Roman" w:cs="Times New Roman"/>
          <w:sz w:val="28"/>
          <w:szCs w:val="28"/>
          <w:lang w:val="az-Latn-AZ"/>
        </w:rPr>
        <w:t>Əfqan</w:t>
      </w:r>
      <w:r w:rsidR="009224B7">
        <w:rPr>
          <w:rFonts w:ascii="Times New Roman" w:hAnsi="Times New Roman" w:cs="Times New Roman"/>
          <w:sz w:val="28"/>
          <w:szCs w:val="28"/>
          <w:lang w:val="az-Latn-AZ"/>
        </w:rPr>
        <w:t xml:space="preserve"> musiqisi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Hindistan</w:t>
      </w:r>
      <w:r w:rsidR="009224B7">
        <w:rPr>
          <w:rFonts w:ascii="Times New Roman" w:hAnsi="Times New Roman" w:cs="Times New Roman"/>
          <w:sz w:val="28"/>
          <w:szCs w:val="28"/>
          <w:lang w:val="az-Latn-AZ"/>
        </w:rPr>
        <w:t xml:space="preserve"> raqalarından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224B7">
        <w:rPr>
          <w:rFonts w:ascii="Times New Roman" w:hAnsi="Times New Roman" w:cs="Times New Roman"/>
          <w:sz w:val="28"/>
          <w:szCs w:val="28"/>
          <w:lang w:val="az-Latn-AZ"/>
        </w:rPr>
        <w:t xml:space="preserve"> musiqisindən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fərqli olaraq, ritm daha çox diqqə</w:t>
      </w:r>
      <w:r w:rsidR="009224B7">
        <w:rPr>
          <w:rFonts w:ascii="Times New Roman" w:hAnsi="Times New Roman" w:cs="Times New Roman"/>
          <w:sz w:val="28"/>
          <w:szCs w:val="28"/>
          <w:lang w:val="az-Latn-AZ"/>
        </w:rPr>
        <w:t xml:space="preserve">t yetirilir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və adətən tabla və ya yerli zerbaghali, dayra ya dohol, bütün zərbli alətlər ilə ifa olunur. Əfqan klassik alətləri dutar, Sitar, Dilruba, tambur, ghichak və Rubab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alətlər daxildir.</w:t>
      </w:r>
    </w:p>
    <w:p w:rsidR="006913CF" w:rsidRDefault="006913CF" w:rsidP="009224B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13CF">
        <w:rPr>
          <w:rFonts w:ascii="Times New Roman" w:hAnsi="Times New Roman" w:cs="Times New Roman"/>
          <w:sz w:val="28"/>
          <w:szCs w:val="28"/>
          <w:lang w:val="az-Latn-AZ"/>
        </w:rPr>
        <w:t>Əfqanıstanın klassik xanəndə Şimali Hindistan klass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ik musiqi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müğənnilərindən biridir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Patiala Gharana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və həmçinin Ustad Bade Ghulam Ali Khan müasir Hindistan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Pakistan tanınmış ifaçılarından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Məhəmməd Hüseyn Sarahang (1924-1983)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daxildir. Onun tərkibi "Pai Ashk" Hindi film Mera Saya mövzusunda mahnı istifadə edilmişdir. Ubaidullah Jan Kandaharai Əfqanıstanın cənubundakı bölgədə Pashto musiqi padşahı kimi qəbul edilir. O, Qəndəhar-Quetta rayonlarında əsasən Pashtuns tərəfindən 1980-ci ildə vəfat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, lakin onun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musiqi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hələ dünyanın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Pashtun diasporu tərəfindən istifadə olunur. Digər klassik xanəndə Ustad Qasim, Ustad Rahim Bakhsh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Ustad Nato adlarınıda qeyd etmək olar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913CF" w:rsidRDefault="006913CF" w:rsidP="009224B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13CF">
        <w:rPr>
          <w:lang w:val="az-Latn-AZ"/>
        </w:rPr>
        <w:t xml:space="preserve">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Rübab Əfqanıstanda 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 xml:space="preserve">ən geniş yayılmış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alət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 xml:space="preserve">lərində biridir.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Hindistan Sarod carçı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rübab bəzən Əfqanıstan milli aləti hesab olunur və "alətlə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aslan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>" adlanır.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Bir rə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 xml:space="preserve">yçi bu aləti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"100 il əvvəl Piedmont Yaxın Şərq sələfi" kimi səslə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nməsini iddia edir. R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übab aləti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fərqli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lik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verə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tut, oyma cüt kameralı orqan 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ilə seçilməsidir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. Bu üç əsas strings və fil sümüyü, sümük və ya ağac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dan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92427">
        <w:rPr>
          <w:rFonts w:ascii="Times New Roman" w:hAnsi="Times New Roman" w:cs="Times New Roman"/>
          <w:sz w:val="28"/>
          <w:szCs w:val="28"/>
          <w:lang w:val="az-Latn-AZ"/>
        </w:rPr>
        <w:t>hazırlanır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03228" w:rsidRDefault="006913CF" w:rsidP="00D0322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Dombura xüsusilə şimal Tajiks və ölkənin mərkəzi hissəsində Hazaralar arasında məşhur xalq alətidir. Görkəmli 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>Əfqan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dombura oyunçular Dilagha Surood, Naseer Parwani, Mir Maftoon, Safdar Tawkloi və Rəcəb Haideri daxildir. Dombura </w:t>
      </w:r>
      <w:r w:rsidR="003E2D79" w:rsidRPr="006913CF">
        <w:rPr>
          <w:rFonts w:ascii="Times New Roman" w:hAnsi="Times New Roman" w:cs="Times New Roman"/>
          <w:sz w:val="28"/>
          <w:szCs w:val="28"/>
          <w:lang w:val="az-Latn-AZ"/>
        </w:rPr>
        <w:t>bir zərbə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>nin</w:t>
      </w:r>
      <w:r w:rsidR="003E2D79" w:rsidRPr="003E2D7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E2D79" w:rsidRPr="006913CF">
        <w:rPr>
          <w:rFonts w:ascii="Times New Roman" w:hAnsi="Times New Roman" w:cs="Times New Roman"/>
          <w:sz w:val="28"/>
          <w:szCs w:val="28"/>
          <w:lang w:val="az-Latn-AZ"/>
        </w:rPr>
        <w:t>kömə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 xml:space="preserve">yi ilə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vuraraq 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 xml:space="preserve">ses effektinin yaranması ilə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ifa olunur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Iki strings (müasir dövrdə) neylon və ya bağırsaq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>dan yaranır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 xml:space="preserve">Digər hissələri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ağac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>ın qalın tərəfində səs üçün deşiklərin açılmasından meydana gəlir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. Bu hər hansı bir 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 xml:space="preserve">lak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və ya Zımpara və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 xml:space="preserve"> hetta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bütün digər Əfqan alətləri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>nə verilən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bəzək</w:t>
      </w:r>
      <w:r w:rsidR="003E2D79">
        <w:rPr>
          <w:rFonts w:ascii="Times New Roman" w:hAnsi="Times New Roman" w:cs="Times New Roman"/>
          <w:sz w:val="28"/>
          <w:szCs w:val="28"/>
          <w:lang w:val="az-Latn-AZ"/>
        </w:rPr>
        <w:t xml:space="preserve"> kimidir.</w:t>
      </w:r>
    </w:p>
    <w:p w:rsidR="00D03228" w:rsidRDefault="00C71269" w:rsidP="00D0322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6913CF"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üasir ifaçıları Essa Kassemi, Homayun Sakhi, və Məhəmməd Rahim Khushnawaz </w:t>
      </w:r>
      <w:r>
        <w:rPr>
          <w:rFonts w:ascii="Times New Roman" w:hAnsi="Times New Roman" w:cs="Times New Roman"/>
          <w:sz w:val="28"/>
          <w:szCs w:val="28"/>
          <w:lang w:val="az-Latn-AZ"/>
        </w:rPr>
        <w:t>və hal-hazırda</w:t>
      </w:r>
      <w:r w:rsidR="006913CF"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Sə</w:t>
      </w:r>
      <w:r>
        <w:rPr>
          <w:rFonts w:ascii="Times New Roman" w:hAnsi="Times New Roman" w:cs="Times New Roman"/>
          <w:sz w:val="28"/>
          <w:szCs w:val="28"/>
          <w:lang w:val="az-Latn-AZ"/>
        </w:rPr>
        <w:t>rdar Mado,</w:t>
      </w:r>
      <w:r w:rsidR="006913CF"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Məhəmməd Ömər </w:t>
      </w:r>
      <w:r>
        <w:rPr>
          <w:rFonts w:ascii="Times New Roman" w:hAnsi="Times New Roman" w:cs="Times New Roman"/>
          <w:sz w:val="28"/>
          <w:szCs w:val="28"/>
          <w:lang w:val="az-Latn-AZ"/>
        </w:rPr>
        <w:t>kimi ifaçıları</w:t>
      </w:r>
      <w:r w:rsidRPr="00C7126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daxildir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03228" w:rsidRDefault="006913CF" w:rsidP="00D0322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13CF">
        <w:rPr>
          <w:rFonts w:ascii="Times New Roman" w:hAnsi="Times New Roman" w:cs="Times New Roman"/>
          <w:sz w:val="28"/>
          <w:szCs w:val="28"/>
          <w:lang w:val="az-Latn-AZ"/>
        </w:rPr>
        <w:t>1925-ci ildə Əfqanıstan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>da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radio yayımı başladı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>. Onun stansiyası Radio Kabul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bütün ölkə 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məşhur musiqi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lə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daha əhəmiyyətli ar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tım başlamışdı. Lakin </w:t>
      </w:r>
      <w:r w:rsidR="00570491" w:rsidRPr="006913CF">
        <w:rPr>
          <w:rFonts w:ascii="Times New Roman" w:hAnsi="Times New Roman" w:cs="Times New Roman"/>
          <w:sz w:val="28"/>
          <w:szCs w:val="28"/>
          <w:lang w:val="az-Latn-AZ"/>
        </w:rPr>
        <w:t>1929 yayım məhv edildi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. 1951-ci ildə Radio 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da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canlı oxumaq üçün ilk əfqan qadın</w:t>
      </w:r>
      <w:r w:rsidR="00570491" w:rsidRPr="0057049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70491" w:rsidRPr="006913C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Parwin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oldu., s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>onra eşqi adı qazanıb .M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əşhur qadın müğənnilərində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>n biridə</w:t>
      </w:r>
      <w:r w:rsidR="00570491" w:rsidRPr="0057049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70491" w:rsidRPr="006913CF">
        <w:rPr>
          <w:rFonts w:ascii="Times New Roman" w:hAnsi="Times New Roman" w:cs="Times New Roman"/>
          <w:sz w:val="28"/>
          <w:szCs w:val="28"/>
          <w:lang w:val="az-Latn-AZ"/>
        </w:rPr>
        <w:t>Fəridə Mahwash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 dir.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O hetta sonralar (Master) adıda qazanmışdır.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1977-ci ildə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 "O Bacheh" də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böyük bi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r hit idi.Həmçinin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o pop müğənnilərindən "bəlkə də ən görkəmli"</w:t>
      </w:r>
      <w:r w:rsidR="00570491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idi. </w:t>
      </w:r>
    </w:p>
    <w:p w:rsidR="00D03228" w:rsidRDefault="006913CF" w:rsidP="00D0322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Radio ölkədə adi olduqda </w:t>
      </w:r>
      <w:r w:rsidR="00424490"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məşhur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Modern musiqi 1950-ci ilə qədər yarana bilmədi. Onlar </w:t>
      </w:r>
      <w:r w:rsidR="00424490">
        <w:rPr>
          <w:rFonts w:ascii="Times New Roman" w:hAnsi="Times New Roman" w:cs="Times New Roman"/>
          <w:sz w:val="28"/>
          <w:szCs w:val="28"/>
          <w:lang w:val="az-Latn-AZ"/>
        </w:rPr>
        <w:t xml:space="preserve">da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Əfqanıstan və Hindistan alətləri, </w:t>
      </w:r>
      <w:r w:rsidR="00424490"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həm də xüsusi orkestr </w:t>
      </w:r>
      <w:r w:rsidR="00424490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Avropa klarnetlər, gitaralar və skripkalar istifadə olunur. 1970-ci Əfqanıstanın musiqi sə</w:t>
      </w:r>
      <w:r w:rsidR="00424490">
        <w:rPr>
          <w:rFonts w:ascii="Times New Roman" w:hAnsi="Times New Roman" w:cs="Times New Roman"/>
          <w:sz w:val="28"/>
          <w:szCs w:val="28"/>
          <w:lang w:val="az-Latn-AZ"/>
        </w:rPr>
        <w:t>nayesi qızıl dövr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idi. Popular musiqi də başqa yerdə İran, Tacikistan, ərəb dünyası və idxal Hindistan və Pakistan kino film və musiqi daxildir</w:t>
      </w:r>
      <w:r w:rsidR="0042449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913CF" w:rsidRPr="00893C8C" w:rsidRDefault="006913CF" w:rsidP="00D03228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13CF">
        <w:rPr>
          <w:rFonts w:ascii="Times New Roman" w:hAnsi="Times New Roman" w:cs="Times New Roman"/>
          <w:sz w:val="28"/>
          <w:szCs w:val="28"/>
          <w:lang w:val="az-Latn-AZ"/>
        </w:rPr>
        <w:t>Ilk növbədə Peshawer, Karaçi və paytaxt İslamabadda şəhərlərində yerləşən qonşu Pakistanda inkişaf etməkdə olan Əfqan musiqi sənayesi də var. Əfqan musiqi sənayesi</w:t>
      </w:r>
      <w:r w:rsidR="00A7417C" w:rsidRPr="00A741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417C" w:rsidRPr="006913CF">
        <w:rPr>
          <w:rFonts w:ascii="Times New Roman" w:hAnsi="Times New Roman" w:cs="Times New Roman"/>
          <w:sz w:val="28"/>
          <w:szCs w:val="28"/>
          <w:lang w:val="az-Latn-AZ"/>
        </w:rPr>
        <w:t>ifaçılar üçün konsert keçirilməsi</w:t>
      </w:r>
      <w:r w:rsidR="00A7417C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diri-diri sənaye saxlamaq üçün kömə</w:t>
      </w:r>
      <w:r w:rsidR="00A7417C">
        <w:rPr>
          <w:rFonts w:ascii="Times New Roman" w:hAnsi="Times New Roman" w:cs="Times New Roman"/>
          <w:sz w:val="28"/>
          <w:szCs w:val="28"/>
          <w:lang w:val="az-Latn-AZ"/>
        </w:rPr>
        <w:t xml:space="preserve">k,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orada Əfqanıstan vasitəsilə qaldı. </w:t>
      </w:r>
      <w:r w:rsidR="00A7417C">
        <w:rPr>
          <w:rFonts w:ascii="Times New Roman" w:hAnsi="Times New Roman" w:cs="Times New Roman"/>
          <w:sz w:val="28"/>
          <w:szCs w:val="28"/>
          <w:lang w:val="az-Latn-AZ"/>
        </w:rPr>
        <w:t xml:space="preserve">Əfqan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ifaçıları</w:t>
      </w:r>
      <w:r w:rsidR="00A7417C" w:rsidRPr="00A7417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7417C" w:rsidRPr="006913CF">
        <w:rPr>
          <w:rFonts w:ascii="Times New Roman" w:hAnsi="Times New Roman" w:cs="Times New Roman"/>
          <w:sz w:val="28"/>
          <w:szCs w:val="28"/>
          <w:lang w:val="az-Latn-AZ"/>
        </w:rPr>
        <w:t>hələ də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müntəzəm </w:t>
      </w:r>
      <w:r w:rsidR="00A7417C">
        <w:rPr>
          <w:rFonts w:ascii="Times New Roman" w:hAnsi="Times New Roman" w:cs="Times New Roman"/>
          <w:sz w:val="28"/>
          <w:szCs w:val="28"/>
          <w:lang w:val="az-Latn-AZ"/>
        </w:rPr>
        <w:t>yaşayır. T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>əxmin</w:t>
      </w:r>
      <w:r w:rsidR="00A7417C">
        <w:rPr>
          <w:rFonts w:ascii="Times New Roman" w:hAnsi="Times New Roman" w:cs="Times New Roman"/>
          <w:sz w:val="28"/>
          <w:szCs w:val="28"/>
          <w:lang w:val="az-Latn-AZ"/>
        </w:rPr>
        <w:t>ən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 3-4 milyon əfqanlar üçün ölkə daxilində konsert </w:t>
      </w:r>
      <w:r w:rsidR="00A7417C">
        <w:rPr>
          <w:rFonts w:ascii="Times New Roman" w:hAnsi="Times New Roman" w:cs="Times New Roman"/>
          <w:sz w:val="28"/>
          <w:szCs w:val="28"/>
          <w:lang w:val="az-Latn-AZ"/>
        </w:rPr>
        <w:t xml:space="preserve">Pakistan televiziya proqramların </w:t>
      </w:r>
      <w:r w:rsidRPr="006913CF">
        <w:rPr>
          <w:rFonts w:ascii="Times New Roman" w:hAnsi="Times New Roman" w:cs="Times New Roman"/>
          <w:sz w:val="28"/>
          <w:szCs w:val="28"/>
          <w:lang w:val="az-Latn-AZ"/>
        </w:rPr>
        <w:t xml:space="preserve">çıxış </w:t>
      </w:r>
      <w:r w:rsidR="00A7417C">
        <w:rPr>
          <w:rFonts w:ascii="Times New Roman" w:hAnsi="Times New Roman" w:cs="Times New Roman"/>
          <w:sz w:val="28"/>
          <w:szCs w:val="28"/>
          <w:lang w:val="az-Latn-AZ"/>
        </w:rPr>
        <w:t>ön plandadır.</w:t>
      </w:r>
    </w:p>
    <w:sectPr w:rsidR="006913CF" w:rsidRPr="00893C8C" w:rsidSect="00FE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C7"/>
    <w:rsid w:val="000A340A"/>
    <w:rsid w:val="0030272A"/>
    <w:rsid w:val="003A3E46"/>
    <w:rsid w:val="003E2D79"/>
    <w:rsid w:val="00424490"/>
    <w:rsid w:val="004462C7"/>
    <w:rsid w:val="00460587"/>
    <w:rsid w:val="00492427"/>
    <w:rsid w:val="00505FF5"/>
    <w:rsid w:val="00570491"/>
    <w:rsid w:val="005C4566"/>
    <w:rsid w:val="00637CC6"/>
    <w:rsid w:val="006913CF"/>
    <w:rsid w:val="006B3103"/>
    <w:rsid w:val="007E3ECB"/>
    <w:rsid w:val="0086374B"/>
    <w:rsid w:val="00893C8C"/>
    <w:rsid w:val="009224B7"/>
    <w:rsid w:val="00A4103B"/>
    <w:rsid w:val="00A7417C"/>
    <w:rsid w:val="00AB63E9"/>
    <w:rsid w:val="00B2029E"/>
    <w:rsid w:val="00C71269"/>
    <w:rsid w:val="00D03228"/>
    <w:rsid w:val="00DD1754"/>
    <w:rsid w:val="00E45514"/>
    <w:rsid w:val="00E65C92"/>
    <w:rsid w:val="00EC045F"/>
    <w:rsid w:val="00F659C0"/>
    <w:rsid w:val="00F80712"/>
    <w:rsid w:val="00FB1C84"/>
    <w:rsid w:val="00FE77DC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2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62C7"/>
  </w:style>
  <w:style w:type="character" w:styleId="a4">
    <w:name w:val="Hyperlink"/>
    <w:basedOn w:val="a0"/>
    <w:uiPriority w:val="99"/>
    <w:semiHidden/>
    <w:unhideWhenUsed/>
    <w:rsid w:val="004462C7"/>
    <w:rPr>
      <w:color w:val="0000FF"/>
      <w:u w:val="single"/>
    </w:rPr>
  </w:style>
  <w:style w:type="character" w:customStyle="1" w:styleId="mw-headline">
    <w:name w:val="mw-headline"/>
    <w:basedOn w:val="a0"/>
    <w:rsid w:val="004462C7"/>
  </w:style>
  <w:style w:type="character" w:customStyle="1" w:styleId="mw-editsection">
    <w:name w:val="mw-editsection"/>
    <w:basedOn w:val="a0"/>
    <w:rsid w:val="004462C7"/>
  </w:style>
  <w:style w:type="character" w:customStyle="1" w:styleId="mw-editsection-bracket">
    <w:name w:val="mw-editsection-bracket"/>
    <w:basedOn w:val="a0"/>
    <w:rsid w:val="004462C7"/>
  </w:style>
  <w:style w:type="character" w:customStyle="1" w:styleId="mw-editsection-divider">
    <w:name w:val="mw-editsection-divider"/>
    <w:basedOn w:val="a0"/>
    <w:rsid w:val="00446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2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4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62C7"/>
  </w:style>
  <w:style w:type="character" w:styleId="a4">
    <w:name w:val="Hyperlink"/>
    <w:basedOn w:val="a0"/>
    <w:uiPriority w:val="99"/>
    <w:semiHidden/>
    <w:unhideWhenUsed/>
    <w:rsid w:val="004462C7"/>
    <w:rPr>
      <w:color w:val="0000FF"/>
      <w:u w:val="single"/>
    </w:rPr>
  </w:style>
  <w:style w:type="character" w:customStyle="1" w:styleId="mw-headline">
    <w:name w:val="mw-headline"/>
    <w:basedOn w:val="a0"/>
    <w:rsid w:val="004462C7"/>
  </w:style>
  <w:style w:type="character" w:customStyle="1" w:styleId="mw-editsection">
    <w:name w:val="mw-editsection"/>
    <w:basedOn w:val="a0"/>
    <w:rsid w:val="004462C7"/>
  </w:style>
  <w:style w:type="character" w:customStyle="1" w:styleId="mw-editsection-bracket">
    <w:name w:val="mw-editsection-bracket"/>
    <w:basedOn w:val="a0"/>
    <w:rsid w:val="004462C7"/>
  </w:style>
  <w:style w:type="character" w:customStyle="1" w:styleId="mw-editsection-divider">
    <w:name w:val="mw-editsection-divider"/>
    <w:basedOn w:val="a0"/>
    <w:rsid w:val="0044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2018-08-02T09:22:00Z</dcterms:created>
  <dcterms:modified xsi:type="dcterms:W3CDTF">2018-08-02T09:22:00Z</dcterms:modified>
</cp:coreProperties>
</file>